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PLANO DE TESTES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presente plano de testes tem por objetivo alinhar as estimativas e expectativas quanto aos testes e qualidade de software além de servir também como embasador dos  casos de testes.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POR QUE TESTAR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testes são essenciais pois será através dos testes que conseguiremos garantir com algum grau de certeza de que o desenvolvimento foi feito da forma correta, ou seja, alinhado às expectativas do cliente/stakeholders.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 QUE TESTAR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Diante da IMPOSSIBILIDADE de testar tudo, os testes serão realizados com base na análise de risco potencial para o negócio, dessa forma tudo que é de mais importante será priorizado, exemplo o "carrinho" em um e-commerce.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COMO TESTAR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testes poderão ser feitos de forma manual ou automatizada, a melhor forma que garante um maior grau na análise são ambos os testes sendo realizados, dessa forma é possível garantir uma maior validação no que está desenvolvido.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TESTAR X GARANTIA DE QUALIDADE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importante destacar que os testes são diferentes da garantia de qualidade “QA”, enquanto o teste é uma ação, a garantia de qualidade é considerada um processo e por isso diversos fatores serão levados em consideração nos indicadores da gestão de qualidade do que está sendo desenvolvido.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ESTRATÉGIA DE TESTES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estratégias de testes será usada como parâmetro a pirâmide de testes, esse é um dos modelos de padrão de gestão de qualidade mais usado, observe que na medida que a pirâmide vai da base para a ponta os testes ficam mais caros e levam mais tempo porém muitas vezes é justamente na parte de UI e Service onde se encontram a maiorias dos erros.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36" w:dyaOrig="3948">
          <v:rect xmlns:o="urn:schemas-microsoft-com:office:office" xmlns:v="urn:schemas-microsoft-com:vml" id="rectole0000000000" style="width:231.800000pt;height:19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COBERTURA DE TESTES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93C47D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93C47D" w:val="clear"/>
        </w:rPr>
        <w:t xml:space="preserve"> UI</w:t>
      </w:r>
      <w:r>
        <w:rPr>
          <w:rFonts w:ascii="Calibri" w:hAnsi="Calibri" w:cs="Calibri" w:eastAsia="Calibri"/>
          <w:b/>
          <w:color w:val="93C47D"/>
          <w:spacing w:val="0"/>
          <w:position w:val="0"/>
          <w:sz w:val="22"/>
          <w:shd w:fill="93C47D" w:val="clear"/>
        </w:rPr>
        <w:t xml:space="preserve">.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93C47D" w:val="clear"/>
        </w:rPr>
        <w:t xml:space="preserve">  </w:t>
      </w: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 funcional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teste funcional, que também é conhecido como “teste de técnica de caixa - preta”, são os testes definidos de acordo com os requisitos funcionais do software.</w:t>
      </w: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 regressivo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teste deve ser realizado sempre que uma nova funcionalidade for implementada, pois todos os testes funcionais devem ser executados e dessa forma será possível verificar se a nova funcionalidade não quebrou alguma outra.</w:t>
      </w: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b/>
          <w:color w:val="073763"/>
          <w:spacing w:val="0"/>
          <w:position w:val="0"/>
          <w:sz w:val="22"/>
          <w:shd w:fill="073763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073763" w:val="clear"/>
        </w:rPr>
        <w:t xml:space="preserve"> SERVICE</w:t>
      </w:r>
      <w:r>
        <w:rPr>
          <w:rFonts w:ascii="Calibri" w:hAnsi="Calibri" w:cs="Calibri" w:eastAsia="Calibri"/>
          <w:b/>
          <w:color w:val="073763"/>
          <w:spacing w:val="0"/>
          <w:position w:val="0"/>
          <w:sz w:val="22"/>
          <w:shd w:fill="073763" w:val="clear"/>
        </w:rPr>
        <w:t xml:space="preserve">.</w:t>
      </w: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Testes de API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 testes de API é testado como um micro serviços se comporta com diferentes entradas, é usado uma client API como o Postman para fazer as Request e validação dos Response e status code HTTP.</w:t>
      </w: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 de integração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 testes de integração são realizados os testes e validação de diferentes componentes da aplicação, exemplo disso é a validação via banco de dados se as informações salvas pelo cliente estão sendo  persistidas de forma correta no BD.</w:t>
      </w: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b/>
          <w:color w:val="CC4125"/>
          <w:spacing w:val="0"/>
          <w:position w:val="0"/>
          <w:sz w:val="22"/>
          <w:shd w:fill="CC4125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CC4125" w:val="clear"/>
        </w:rPr>
        <w:t xml:space="preserve"> UNIT</w:t>
      </w:r>
      <w:r>
        <w:rPr>
          <w:rFonts w:ascii="Calibri" w:hAnsi="Calibri" w:cs="Calibri" w:eastAsia="Calibri"/>
          <w:b/>
          <w:color w:val="CC4125"/>
          <w:spacing w:val="0"/>
          <w:position w:val="0"/>
          <w:sz w:val="22"/>
          <w:shd w:fill="CC4125" w:val="clear"/>
        </w:rPr>
        <w:t xml:space="preserve">.</w:t>
      </w: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Testes de unidade</w:t>
      </w: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Esses testes são para validar a menor parte de um sistema, como uma função ou      </w:t>
        <w:tab/>
        <w:t xml:space="preserve">classe.</w:t>
      </w:r>
    </w:p>
    <w:p>
      <w:pPr>
        <w:spacing w:before="0" w:after="0" w:line="276"/>
        <w:ind w:right="0" w:left="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Testes de componentes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ao testes de unidade, esse teste é realizado com algum tipo de dado para validação  da função.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TESTES AUTOMATIZADOS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testes automatizados são muito necessários pois com esses testes conseguimos validar a jornada do cliente na aplicação, além de ser a melhor forma de executar o teste regressivo, pois como já foi dito, nos testes regressivos precisamos validar que uma nova entrega não quebrou uma entrega anterior e única forma de validar isso é testando TUDO que foi desenvolvido anteriormente, esse teste feito de forma manual é extremamente demorado porém feito de forma automatizada é rápido, e o feedback no que deu certo e o que deu errado muito preciso.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ESTRATÉGIA PARA OS TESTES AUTOMATIZADOS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testes automatizados a ideia é usar as tecnologias mais robustas e usadas no mercado, que são as seguintes: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Linguagem de programação Java + Frameworks JUnit + Selenium WebDriver + Cucumber,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através dessas ferramentas é possível automatizar os testes de ponta a ponta, e assim conseguimos também garantir de uma maneira mais eficiente nossas entregas.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