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B0CAC" w14:textId="77777777" w:rsidR="00D17501" w:rsidRDefault="00AE1173">
      <w:pPr>
        <w:pStyle w:val="2"/>
        <w:spacing w:before="251"/>
        <w:ind w:firstLine="0"/>
        <w:jc w:val="center"/>
      </w:pPr>
      <w:r>
        <w:t>Разовый</w:t>
      </w:r>
      <w:r>
        <w:rPr>
          <w:spacing w:val="-4"/>
        </w:rPr>
        <w:t xml:space="preserve"> </w:t>
      </w:r>
      <w:r>
        <w:rPr>
          <w:spacing w:val="-2"/>
        </w:rPr>
        <w:t>ДОГОВОР–ЗАЯВКА</w:t>
      </w:r>
    </w:p>
    <w:p w14:paraId="1FC21B32" w14:textId="77777777" w:rsidR="00D17501" w:rsidRDefault="00AE1173">
      <w:pPr>
        <w:spacing w:before="1"/>
        <w:ind w:left="1535"/>
        <w:rPr>
          <w:b/>
        </w:rPr>
      </w:pPr>
      <w:r>
        <w:rPr>
          <w:b/>
        </w:rPr>
        <w:t>на</w:t>
      </w:r>
      <w:r>
        <w:rPr>
          <w:b/>
          <w:spacing w:val="-8"/>
        </w:rPr>
        <w:t xml:space="preserve"> </w:t>
      </w:r>
      <w:r>
        <w:rPr>
          <w:b/>
        </w:rPr>
        <w:t>оказание</w:t>
      </w:r>
      <w:r>
        <w:rPr>
          <w:b/>
          <w:spacing w:val="-5"/>
        </w:rPr>
        <w:t xml:space="preserve"> </w:t>
      </w:r>
      <w:r>
        <w:rPr>
          <w:b/>
        </w:rPr>
        <w:t>транспортно-экспедиционных</w:t>
      </w:r>
      <w:r>
        <w:rPr>
          <w:b/>
          <w:spacing w:val="-7"/>
        </w:rPr>
        <w:t xml:space="preserve"> </w:t>
      </w:r>
      <w:r>
        <w:rPr>
          <w:b/>
        </w:rPr>
        <w:t>услуг</w:t>
      </w:r>
      <w:r>
        <w:rPr>
          <w:b/>
          <w:spacing w:val="-5"/>
        </w:rPr>
        <w:t xml:space="preserve"> </w:t>
      </w:r>
      <w:r>
        <w:rPr>
          <w:b/>
        </w:rPr>
        <w:t>№</w:t>
      </w:r>
      <w:r>
        <w:rPr>
          <w:b/>
          <w:spacing w:val="-6"/>
        </w:rPr>
        <w:t xml:space="preserve"> </w:t>
      </w:r>
      <w:r w:rsidR="002D746D">
        <w:rPr>
          <w:b/>
        </w:rPr>
        <w:t>_____</w:t>
      </w:r>
      <w:r>
        <w:rPr>
          <w:b/>
          <w:spacing w:val="-5"/>
        </w:rPr>
        <w:t xml:space="preserve"> </w:t>
      </w:r>
      <w:r>
        <w:rPr>
          <w:b/>
        </w:rPr>
        <w:t>от</w:t>
      </w:r>
      <w:r>
        <w:rPr>
          <w:b/>
          <w:spacing w:val="-6"/>
        </w:rPr>
        <w:t xml:space="preserve"> </w:t>
      </w:r>
      <w:r w:rsidR="002D746D">
        <w:rPr>
          <w:b/>
          <w:spacing w:val="-2"/>
        </w:rPr>
        <w:t>_</w:t>
      </w:r>
      <w:proofErr w:type="gramStart"/>
      <w:r w:rsidR="002D746D">
        <w:rPr>
          <w:b/>
          <w:spacing w:val="-2"/>
        </w:rPr>
        <w:t>_._</w:t>
      </w:r>
      <w:proofErr w:type="gramEnd"/>
      <w:r w:rsidR="002D746D">
        <w:rPr>
          <w:b/>
          <w:spacing w:val="-2"/>
        </w:rPr>
        <w:t>_.____</w:t>
      </w:r>
      <w:r>
        <w:rPr>
          <w:b/>
          <w:spacing w:val="-2"/>
        </w:rPr>
        <w:t>г.</w:t>
      </w:r>
    </w:p>
    <w:p w14:paraId="749A188A" w14:textId="77777777" w:rsidR="00D17501" w:rsidRDefault="002D746D">
      <w:pPr>
        <w:pStyle w:val="a3"/>
        <w:tabs>
          <w:tab w:val="left" w:pos="7414"/>
        </w:tabs>
        <w:spacing w:before="246"/>
        <w:ind w:firstLine="0"/>
      </w:pPr>
      <w:r>
        <w:t>Свердловская</w:t>
      </w:r>
      <w:r w:rsidR="00AE1173">
        <w:rPr>
          <w:spacing w:val="-3"/>
        </w:rPr>
        <w:t xml:space="preserve"> </w:t>
      </w:r>
      <w:r w:rsidR="00AE1173">
        <w:t>обл.,</w:t>
      </w:r>
      <w:r w:rsidR="00AE1173">
        <w:rPr>
          <w:spacing w:val="-5"/>
        </w:rPr>
        <w:t xml:space="preserve"> </w:t>
      </w:r>
      <w:r w:rsidR="00AE1173">
        <w:t>г.</w:t>
      </w:r>
      <w:r>
        <w:rPr>
          <w:spacing w:val="-4"/>
        </w:rPr>
        <w:t xml:space="preserve"> Екатеринбург</w:t>
      </w:r>
      <w:r w:rsidR="00AE1173">
        <w:tab/>
        <w:t>«14»</w:t>
      </w:r>
      <w:r w:rsidR="00AE1173">
        <w:rPr>
          <w:spacing w:val="-8"/>
        </w:rPr>
        <w:t xml:space="preserve"> </w:t>
      </w:r>
      <w:r w:rsidR="00AE1173">
        <w:t>января</w:t>
      </w:r>
      <w:r w:rsidR="00AE1173">
        <w:rPr>
          <w:spacing w:val="-3"/>
        </w:rPr>
        <w:t xml:space="preserve"> </w:t>
      </w:r>
      <w:r w:rsidR="00AE1173">
        <w:t>2024</w:t>
      </w:r>
      <w:r w:rsidR="00AE1173">
        <w:rPr>
          <w:spacing w:val="-2"/>
        </w:rPr>
        <w:t xml:space="preserve"> </w:t>
      </w:r>
      <w:r w:rsidR="00AE1173">
        <w:rPr>
          <w:spacing w:val="-5"/>
        </w:rPr>
        <w:t>г.</w:t>
      </w:r>
    </w:p>
    <w:p w14:paraId="56AC5BFE" w14:textId="77777777" w:rsidR="00D17501" w:rsidRDefault="00D17501">
      <w:pPr>
        <w:pStyle w:val="a3"/>
        <w:spacing w:before="1"/>
        <w:ind w:left="0" w:firstLine="0"/>
        <w:jc w:val="left"/>
      </w:pPr>
    </w:p>
    <w:p w14:paraId="2D5214D6" w14:textId="77777777" w:rsidR="00D17501" w:rsidRDefault="002D746D">
      <w:pPr>
        <w:ind w:left="2" w:right="134" w:firstLine="707"/>
        <w:jc w:val="both"/>
      </w:pPr>
      <w:r>
        <w:rPr>
          <w:b/>
        </w:rPr>
        <w:t>Индивидуальный предпринимать «Меньшиков Сергей Андреевич» (ИП</w:t>
      </w:r>
      <w:r w:rsidR="00AE1173">
        <w:rPr>
          <w:b/>
        </w:rPr>
        <w:t xml:space="preserve"> «</w:t>
      </w:r>
      <w:r>
        <w:rPr>
          <w:b/>
        </w:rPr>
        <w:t>Меньшиков Сергей Андреевич</w:t>
      </w:r>
      <w:r w:rsidR="00AE1173">
        <w:rPr>
          <w:b/>
        </w:rPr>
        <w:t>»)</w:t>
      </w:r>
      <w:r w:rsidR="00AE1173">
        <w:t>, в дальнейшем именуемый «Исполнитель», в лице Генерального директ</w:t>
      </w:r>
      <w:r>
        <w:t>ора Меньшикова Сергея Андреевича</w:t>
      </w:r>
      <w:r w:rsidR="00AE1173">
        <w:t>, действующего на основании Устава и</w:t>
      </w:r>
    </w:p>
    <w:p w14:paraId="40F62F5B" w14:textId="77777777" w:rsidR="00D17501" w:rsidRDefault="00AE1173">
      <w:pPr>
        <w:pStyle w:val="a3"/>
        <w:tabs>
          <w:tab w:val="left" w:pos="4120"/>
        </w:tabs>
        <w:ind w:right="135"/>
      </w:pPr>
      <w:r>
        <w:rPr>
          <w:b/>
          <w:u w:val="single"/>
        </w:rPr>
        <w:tab/>
      </w:r>
      <w:r>
        <w:rPr>
          <w:b/>
        </w:rPr>
        <w:t xml:space="preserve">, </w:t>
      </w:r>
      <w:r>
        <w:t>в дальнейшем именуемый «Заказчик», вместе именуемые «Стороны» и каждый в отдельности «Сторона», с соблюдением требований Гражданского кодекса Российской Федерации заключили настоящий разовый Договор–заявку (далее - Договор) на перевозку транспортного средства на следующих условиях:</w:t>
      </w:r>
    </w:p>
    <w:p w14:paraId="3F839930" w14:textId="77777777" w:rsidR="00D17501" w:rsidRDefault="00AE1173">
      <w:pPr>
        <w:pStyle w:val="1"/>
        <w:numPr>
          <w:ilvl w:val="0"/>
          <w:numId w:val="4"/>
        </w:numPr>
        <w:tabs>
          <w:tab w:val="left" w:pos="4111"/>
        </w:tabs>
        <w:spacing w:before="6"/>
        <w:jc w:val="left"/>
      </w:pPr>
      <w:r>
        <w:t>УСЛОВИЯ</w:t>
      </w:r>
      <w:r>
        <w:rPr>
          <w:spacing w:val="-8"/>
        </w:rPr>
        <w:t xml:space="preserve"> </w:t>
      </w:r>
      <w:r>
        <w:rPr>
          <w:spacing w:val="-2"/>
        </w:rPr>
        <w:t>ПЕРЕВОЗКИ</w:t>
      </w:r>
    </w:p>
    <w:tbl>
      <w:tblPr>
        <w:tblStyle w:val="TableNormal"/>
        <w:tblW w:w="0" w:type="auto"/>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7"/>
        <w:gridCol w:w="4131"/>
        <w:gridCol w:w="547"/>
        <w:gridCol w:w="4121"/>
      </w:tblGrid>
      <w:tr w:rsidR="00D17501" w14:paraId="0DB17D56" w14:textId="77777777" w:rsidTr="002D746D">
        <w:trPr>
          <w:trHeight w:val="1127"/>
        </w:trPr>
        <w:tc>
          <w:tcPr>
            <w:tcW w:w="547" w:type="dxa"/>
          </w:tcPr>
          <w:p w14:paraId="3698AC31" w14:textId="77777777" w:rsidR="00D17501" w:rsidRDefault="00AE1173">
            <w:pPr>
              <w:pStyle w:val="TableParagraph"/>
              <w:spacing w:line="234" w:lineRule="exact"/>
              <w:ind w:left="10" w:right="1"/>
              <w:jc w:val="center"/>
            </w:pPr>
            <w:r>
              <w:rPr>
                <w:spacing w:val="-4"/>
              </w:rPr>
              <w:t>1.1.</w:t>
            </w:r>
          </w:p>
        </w:tc>
        <w:tc>
          <w:tcPr>
            <w:tcW w:w="4131" w:type="dxa"/>
          </w:tcPr>
          <w:p w14:paraId="1A12A0E8" w14:textId="77777777" w:rsidR="00D17501" w:rsidRDefault="00AE1173">
            <w:pPr>
              <w:pStyle w:val="TableParagraph"/>
              <w:spacing w:line="234" w:lineRule="exact"/>
              <w:ind w:left="105"/>
            </w:pPr>
            <w:r>
              <w:t>Адрес</w:t>
            </w:r>
            <w:r>
              <w:rPr>
                <w:spacing w:val="-2"/>
              </w:rPr>
              <w:t xml:space="preserve"> загрузки:</w:t>
            </w:r>
          </w:p>
        </w:tc>
        <w:tc>
          <w:tcPr>
            <w:tcW w:w="547" w:type="dxa"/>
          </w:tcPr>
          <w:p w14:paraId="57B3943C" w14:textId="77777777" w:rsidR="00D17501" w:rsidRDefault="00AE1173">
            <w:pPr>
              <w:pStyle w:val="TableParagraph"/>
              <w:spacing w:line="234" w:lineRule="exact"/>
              <w:ind w:left="10"/>
              <w:jc w:val="center"/>
            </w:pPr>
            <w:r>
              <w:rPr>
                <w:spacing w:val="-4"/>
              </w:rPr>
              <w:t>1.2.</w:t>
            </w:r>
          </w:p>
        </w:tc>
        <w:tc>
          <w:tcPr>
            <w:tcW w:w="4121" w:type="dxa"/>
          </w:tcPr>
          <w:p w14:paraId="1F4AA53B" w14:textId="77777777" w:rsidR="00D17501" w:rsidRDefault="00AE1173">
            <w:pPr>
              <w:pStyle w:val="TableParagraph"/>
              <w:spacing w:line="234" w:lineRule="exact"/>
              <w:ind w:left="106"/>
            </w:pPr>
            <w:r>
              <w:t>Адрес</w:t>
            </w:r>
            <w:r>
              <w:rPr>
                <w:spacing w:val="-2"/>
              </w:rPr>
              <w:t xml:space="preserve"> разгрузки:</w:t>
            </w:r>
          </w:p>
        </w:tc>
      </w:tr>
      <w:tr w:rsidR="00D17501" w14:paraId="229FBEF0" w14:textId="77777777" w:rsidTr="002D746D">
        <w:trPr>
          <w:trHeight w:val="1399"/>
        </w:trPr>
        <w:tc>
          <w:tcPr>
            <w:tcW w:w="547" w:type="dxa"/>
          </w:tcPr>
          <w:p w14:paraId="6D2208DB" w14:textId="77777777" w:rsidR="00D17501" w:rsidRDefault="00AE1173">
            <w:pPr>
              <w:pStyle w:val="TableParagraph"/>
              <w:ind w:left="10" w:right="1"/>
              <w:jc w:val="center"/>
            </w:pPr>
            <w:r>
              <w:rPr>
                <w:spacing w:val="-4"/>
              </w:rPr>
              <w:t>1.3.</w:t>
            </w:r>
          </w:p>
        </w:tc>
        <w:tc>
          <w:tcPr>
            <w:tcW w:w="4131" w:type="dxa"/>
          </w:tcPr>
          <w:p w14:paraId="4DBAB7BD" w14:textId="77777777" w:rsidR="00D17501" w:rsidRDefault="00AE1173">
            <w:pPr>
              <w:pStyle w:val="TableParagraph"/>
              <w:ind w:left="105"/>
            </w:pPr>
            <w:r>
              <w:t>Ф.И.О.</w:t>
            </w:r>
            <w:r>
              <w:rPr>
                <w:spacing w:val="-11"/>
              </w:rPr>
              <w:t xml:space="preserve"> </w:t>
            </w:r>
            <w:r>
              <w:t>грузоотправителя,</w:t>
            </w:r>
            <w:r>
              <w:rPr>
                <w:spacing w:val="-13"/>
              </w:rPr>
              <w:t xml:space="preserve"> </w:t>
            </w:r>
            <w:r>
              <w:rPr>
                <w:spacing w:val="-2"/>
              </w:rPr>
              <w:t>тел.:</w:t>
            </w:r>
          </w:p>
        </w:tc>
        <w:tc>
          <w:tcPr>
            <w:tcW w:w="547" w:type="dxa"/>
          </w:tcPr>
          <w:p w14:paraId="0F27A302" w14:textId="77777777" w:rsidR="00D17501" w:rsidRDefault="00AE1173">
            <w:pPr>
              <w:pStyle w:val="TableParagraph"/>
              <w:ind w:left="10"/>
              <w:jc w:val="center"/>
            </w:pPr>
            <w:r>
              <w:rPr>
                <w:spacing w:val="-4"/>
              </w:rPr>
              <w:t>1.4.</w:t>
            </w:r>
          </w:p>
        </w:tc>
        <w:tc>
          <w:tcPr>
            <w:tcW w:w="4121" w:type="dxa"/>
          </w:tcPr>
          <w:p w14:paraId="7EA532EE" w14:textId="77777777" w:rsidR="00D17501" w:rsidRDefault="00AE1173">
            <w:pPr>
              <w:pStyle w:val="TableParagraph"/>
              <w:ind w:left="106"/>
            </w:pPr>
            <w:r>
              <w:t>Ф.И.О.</w:t>
            </w:r>
            <w:r>
              <w:rPr>
                <w:spacing w:val="-7"/>
              </w:rPr>
              <w:t xml:space="preserve"> </w:t>
            </w:r>
            <w:r>
              <w:t>грузополучателя</w:t>
            </w:r>
            <w:r>
              <w:rPr>
                <w:spacing w:val="-7"/>
              </w:rPr>
              <w:t xml:space="preserve"> </w:t>
            </w:r>
            <w:r>
              <w:rPr>
                <w:spacing w:val="-2"/>
              </w:rPr>
              <w:t>тел.:</w:t>
            </w:r>
          </w:p>
        </w:tc>
      </w:tr>
      <w:tr w:rsidR="00D17501" w14:paraId="03D5BAE5" w14:textId="77777777" w:rsidTr="002D746D">
        <w:trPr>
          <w:trHeight w:val="1419"/>
        </w:trPr>
        <w:tc>
          <w:tcPr>
            <w:tcW w:w="547" w:type="dxa"/>
          </w:tcPr>
          <w:p w14:paraId="656CB502" w14:textId="77777777" w:rsidR="00D17501" w:rsidRDefault="00AE1173">
            <w:pPr>
              <w:pStyle w:val="TableParagraph"/>
              <w:spacing w:line="234" w:lineRule="exact"/>
              <w:ind w:left="10" w:right="1"/>
              <w:jc w:val="center"/>
            </w:pPr>
            <w:r>
              <w:rPr>
                <w:spacing w:val="-4"/>
              </w:rPr>
              <w:t>1.5.</w:t>
            </w:r>
          </w:p>
        </w:tc>
        <w:tc>
          <w:tcPr>
            <w:tcW w:w="4131" w:type="dxa"/>
          </w:tcPr>
          <w:p w14:paraId="1668F3EE" w14:textId="77777777" w:rsidR="00D17501" w:rsidRDefault="00AE1173">
            <w:pPr>
              <w:pStyle w:val="TableParagraph"/>
              <w:spacing w:line="234" w:lineRule="exact"/>
              <w:ind w:left="105"/>
            </w:pPr>
            <w:r>
              <w:t xml:space="preserve">Дата </w:t>
            </w:r>
            <w:r>
              <w:rPr>
                <w:spacing w:val="-2"/>
              </w:rPr>
              <w:t>загрузки:</w:t>
            </w:r>
          </w:p>
        </w:tc>
        <w:tc>
          <w:tcPr>
            <w:tcW w:w="547" w:type="dxa"/>
          </w:tcPr>
          <w:p w14:paraId="5362C202" w14:textId="77777777" w:rsidR="00D17501" w:rsidRDefault="00AE1173">
            <w:pPr>
              <w:pStyle w:val="TableParagraph"/>
              <w:spacing w:line="234" w:lineRule="exact"/>
              <w:ind w:left="10"/>
              <w:jc w:val="center"/>
            </w:pPr>
            <w:r>
              <w:rPr>
                <w:spacing w:val="-4"/>
              </w:rPr>
              <w:t>1.6.</w:t>
            </w:r>
          </w:p>
        </w:tc>
        <w:tc>
          <w:tcPr>
            <w:tcW w:w="4121" w:type="dxa"/>
          </w:tcPr>
          <w:p w14:paraId="0EB9AAAF" w14:textId="77777777" w:rsidR="00D17501" w:rsidRDefault="00AE1173">
            <w:pPr>
              <w:pStyle w:val="TableParagraph"/>
              <w:spacing w:line="234" w:lineRule="exact"/>
              <w:ind w:left="106"/>
            </w:pPr>
            <w:r>
              <w:t>Срок</w:t>
            </w:r>
            <w:r>
              <w:rPr>
                <w:spacing w:val="-1"/>
              </w:rPr>
              <w:t xml:space="preserve"> </w:t>
            </w:r>
            <w:r>
              <w:rPr>
                <w:spacing w:val="-2"/>
              </w:rPr>
              <w:t>доставки:</w:t>
            </w:r>
          </w:p>
        </w:tc>
      </w:tr>
    </w:tbl>
    <w:p w14:paraId="396F82F6" w14:textId="77777777" w:rsidR="00D17501" w:rsidRDefault="00D17501">
      <w:pPr>
        <w:pStyle w:val="a3"/>
        <w:spacing w:before="21"/>
        <w:ind w:left="0" w:firstLine="0"/>
        <w:jc w:val="left"/>
        <w:rPr>
          <w:b/>
          <w:sz w:val="20"/>
        </w:rPr>
      </w:pPr>
    </w:p>
    <w:tbl>
      <w:tblPr>
        <w:tblStyle w:val="TableNormal"/>
        <w:tblW w:w="0" w:type="auto"/>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54"/>
        <w:gridCol w:w="1606"/>
        <w:gridCol w:w="1879"/>
        <w:gridCol w:w="1039"/>
        <w:gridCol w:w="1017"/>
        <w:gridCol w:w="1106"/>
        <w:gridCol w:w="829"/>
        <w:gridCol w:w="1311"/>
      </w:tblGrid>
      <w:tr w:rsidR="00D17501" w14:paraId="25E6FF5D" w14:textId="77777777">
        <w:trPr>
          <w:trHeight w:val="760"/>
        </w:trPr>
        <w:tc>
          <w:tcPr>
            <w:tcW w:w="554" w:type="dxa"/>
          </w:tcPr>
          <w:p w14:paraId="05FFF1CF" w14:textId="77777777" w:rsidR="00D17501" w:rsidRDefault="00AE1173">
            <w:pPr>
              <w:pStyle w:val="TableParagraph"/>
              <w:ind w:left="107"/>
            </w:pPr>
            <w:r>
              <w:rPr>
                <w:spacing w:val="-4"/>
              </w:rPr>
              <w:t>1.7.</w:t>
            </w:r>
          </w:p>
        </w:tc>
        <w:tc>
          <w:tcPr>
            <w:tcW w:w="1606" w:type="dxa"/>
          </w:tcPr>
          <w:p w14:paraId="46EC4EE4" w14:textId="77777777" w:rsidR="00D17501" w:rsidRDefault="00AE1173">
            <w:pPr>
              <w:pStyle w:val="TableParagraph"/>
              <w:ind w:left="9"/>
              <w:jc w:val="center"/>
            </w:pPr>
            <w:r>
              <w:rPr>
                <w:spacing w:val="-2"/>
              </w:rPr>
              <w:t>Транспортные</w:t>
            </w:r>
          </w:p>
          <w:p w14:paraId="729B5F9C" w14:textId="77777777" w:rsidR="00D17501" w:rsidRDefault="00AE1173">
            <w:pPr>
              <w:pStyle w:val="TableParagraph"/>
              <w:spacing w:line="252" w:lineRule="exact"/>
              <w:ind w:left="157" w:right="149"/>
              <w:jc w:val="center"/>
            </w:pPr>
            <w:r>
              <w:rPr>
                <w:spacing w:val="-2"/>
              </w:rPr>
              <w:t>средства (груз)</w:t>
            </w:r>
          </w:p>
        </w:tc>
        <w:tc>
          <w:tcPr>
            <w:tcW w:w="1879" w:type="dxa"/>
          </w:tcPr>
          <w:p w14:paraId="4DAFDB42" w14:textId="77777777" w:rsidR="00D17501" w:rsidRDefault="00AE1173">
            <w:pPr>
              <w:pStyle w:val="TableParagraph"/>
              <w:ind w:left="105"/>
            </w:pPr>
            <w:r>
              <w:rPr>
                <w:spacing w:val="-2"/>
              </w:rPr>
              <w:t>Государственный</w:t>
            </w:r>
          </w:p>
          <w:p w14:paraId="6E7B48EB" w14:textId="77777777" w:rsidR="00D17501" w:rsidRDefault="00AE1173">
            <w:pPr>
              <w:pStyle w:val="TableParagraph"/>
              <w:spacing w:line="252" w:lineRule="exact"/>
              <w:ind w:left="650" w:hanging="545"/>
            </w:pPr>
            <w:r>
              <w:rPr>
                <w:spacing w:val="-2"/>
              </w:rPr>
              <w:t>регистрационный номер</w:t>
            </w:r>
          </w:p>
        </w:tc>
        <w:tc>
          <w:tcPr>
            <w:tcW w:w="1039" w:type="dxa"/>
          </w:tcPr>
          <w:p w14:paraId="0AA94653" w14:textId="77777777" w:rsidR="00D17501" w:rsidRDefault="00AE1173">
            <w:pPr>
              <w:pStyle w:val="TableParagraph"/>
              <w:ind w:left="324"/>
            </w:pPr>
            <w:r>
              <w:rPr>
                <w:spacing w:val="-5"/>
              </w:rPr>
              <w:t>VIN</w:t>
            </w:r>
          </w:p>
        </w:tc>
        <w:tc>
          <w:tcPr>
            <w:tcW w:w="1017" w:type="dxa"/>
          </w:tcPr>
          <w:p w14:paraId="1AFBA7CF" w14:textId="77777777" w:rsidR="00D17501" w:rsidRDefault="00AE1173">
            <w:pPr>
              <w:pStyle w:val="TableParagraph"/>
              <w:spacing w:line="242" w:lineRule="auto"/>
              <w:ind w:left="118" w:right="104" w:firstLine="216"/>
            </w:pPr>
            <w:r>
              <w:rPr>
                <w:spacing w:val="-4"/>
              </w:rPr>
              <w:t xml:space="preserve">Год </w:t>
            </w:r>
            <w:r>
              <w:rPr>
                <w:spacing w:val="-2"/>
              </w:rPr>
              <w:t>выпуска</w:t>
            </w:r>
          </w:p>
        </w:tc>
        <w:tc>
          <w:tcPr>
            <w:tcW w:w="1106" w:type="dxa"/>
          </w:tcPr>
          <w:p w14:paraId="436178E1" w14:textId="77777777" w:rsidR="00D17501" w:rsidRDefault="00AE1173">
            <w:pPr>
              <w:pStyle w:val="TableParagraph"/>
              <w:spacing w:line="242" w:lineRule="auto"/>
              <w:ind w:left="119" w:right="104" w:firstLine="52"/>
            </w:pPr>
            <w:r>
              <w:t xml:space="preserve">Тип ТС, </w:t>
            </w:r>
            <w:r>
              <w:rPr>
                <w:spacing w:val="-2"/>
              </w:rPr>
              <w:t>габариты</w:t>
            </w:r>
          </w:p>
        </w:tc>
        <w:tc>
          <w:tcPr>
            <w:tcW w:w="829" w:type="dxa"/>
          </w:tcPr>
          <w:p w14:paraId="0D6730EC" w14:textId="77777777" w:rsidR="00D17501" w:rsidRDefault="00AE1173">
            <w:pPr>
              <w:pStyle w:val="TableParagraph"/>
              <w:ind w:left="187"/>
            </w:pPr>
            <w:r>
              <w:rPr>
                <w:spacing w:val="-4"/>
              </w:rPr>
              <w:t>Цвет</w:t>
            </w:r>
          </w:p>
        </w:tc>
        <w:tc>
          <w:tcPr>
            <w:tcW w:w="1311" w:type="dxa"/>
          </w:tcPr>
          <w:p w14:paraId="4ACC97C3" w14:textId="77777777" w:rsidR="00D17501" w:rsidRDefault="00AE1173">
            <w:pPr>
              <w:pStyle w:val="TableParagraph"/>
              <w:spacing w:line="242" w:lineRule="auto"/>
              <w:ind w:left="467" w:right="104" w:hanging="344"/>
            </w:pPr>
            <w:r>
              <w:rPr>
                <w:spacing w:val="-2"/>
              </w:rPr>
              <w:t xml:space="preserve">Стоимость, </w:t>
            </w:r>
            <w:r>
              <w:rPr>
                <w:spacing w:val="-4"/>
              </w:rPr>
              <w:t>руб.</w:t>
            </w:r>
          </w:p>
        </w:tc>
      </w:tr>
      <w:tr w:rsidR="00D17501" w14:paraId="1CA54B8A" w14:textId="77777777" w:rsidTr="002D746D">
        <w:trPr>
          <w:trHeight w:val="1086"/>
        </w:trPr>
        <w:tc>
          <w:tcPr>
            <w:tcW w:w="554" w:type="dxa"/>
          </w:tcPr>
          <w:p w14:paraId="29DF5F5D" w14:textId="77777777" w:rsidR="00D17501" w:rsidRDefault="00AE1173">
            <w:pPr>
              <w:pStyle w:val="TableParagraph"/>
              <w:spacing w:line="232" w:lineRule="exact"/>
              <w:ind w:left="107"/>
            </w:pPr>
            <w:r>
              <w:rPr>
                <w:spacing w:val="-5"/>
              </w:rPr>
              <w:t>1)</w:t>
            </w:r>
          </w:p>
        </w:tc>
        <w:tc>
          <w:tcPr>
            <w:tcW w:w="1606" w:type="dxa"/>
          </w:tcPr>
          <w:p w14:paraId="795A3EAF" w14:textId="77777777" w:rsidR="00D17501" w:rsidRDefault="00D17501">
            <w:pPr>
              <w:pStyle w:val="TableParagraph"/>
              <w:spacing w:line="240" w:lineRule="auto"/>
              <w:rPr>
                <w:sz w:val="18"/>
              </w:rPr>
            </w:pPr>
          </w:p>
        </w:tc>
        <w:tc>
          <w:tcPr>
            <w:tcW w:w="1879" w:type="dxa"/>
          </w:tcPr>
          <w:p w14:paraId="1623BFDB" w14:textId="77777777" w:rsidR="00D17501" w:rsidRDefault="00D17501">
            <w:pPr>
              <w:pStyle w:val="TableParagraph"/>
              <w:spacing w:line="240" w:lineRule="auto"/>
              <w:rPr>
                <w:sz w:val="18"/>
              </w:rPr>
            </w:pPr>
          </w:p>
        </w:tc>
        <w:tc>
          <w:tcPr>
            <w:tcW w:w="1039" w:type="dxa"/>
          </w:tcPr>
          <w:p w14:paraId="7483E6D5" w14:textId="77777777" w:rsidR="00D17501" w:rsidRDefault="00D17501">
            <w:pPr>
              <w:pStyle w:val="TableParagraph"/>
              <w:spacing w:line="240" w:lineRule="auto"/>
              <w:rPr>
                <w:sz w:val="18"/>
              </w:rPr>
            </w:pPr>
          </w:p>
        </w:tc>
        <w:tc>
          <w:tcPr>
            <w:tcW w:w="1017" w:type="dxa"/>
          </w:tcPr>
          <w:p w14:paraId="033B7504" w14:textId="77777777" w:rsidR="00D17501" w:rsidRDefault="00D17501">
            <w:pPr>
              <w:pStyle w:val="TableParagraph"/>
              <w:spacing w:line="240" w:lineRule="auto"/>
              <w:rPr>
                <w:sz w:val="18"/>
              </w:rPr>
            </w:pPr>
          </w:p>
        </w:tc>
        <w:tc>
          <w:tcPr>
            <w:tcW w:w="1106" w:type="dxa"/>
          </w:tcPr>
          <w:p w14:paraId="1B04C2D8" w14:textId="77777777" w:rsidR="00D17501" w:rsidRDefault="00D17501">
            <w:pPr>
              <w:pStyle w:val="TableParagraph"/>
              <w:spacing w:line="240" w:lineRule="auto"/>
              <w:rPr>
                <w:sz w:val="18"/>
              </w:rPr>
            </w:pPr>
          </w:p>
        </w:tc>
        <w:tc>
          <w:tcPr>
            <w:tcW w:w="829" w:type="dxa"/>
          </w:tcPr>
          <w:p w14:paraId="20B38847" w14:textId="77777777" w:rsidR="00D17501" w:rsidRDefault="00D17501">
            <w:pPr>
              <w:pStyle w:val="TableParagraph"/>
              <w:spacing w:line="240" w:lineRule="auto"/>
              <w:rPr>
                <w:sz w:val="18"/>
              </w:rPr>
            </w:pPr>
          </w:p>
        </w:tc>
        <w:tc>
          <w:tcPr>
            <w:tcW w:w="1311" w:type="dxa"/>
          </w:tcPr>
          <w:p w14:paraId="227FD1EE" w14:textId="77777777" w:rsidR="00D17501" w:rsidRDefault="00D17501">
            <w:pPr>
              <w:pStyle w:val="TableParagraph"/>
              <w:spacing w:line="240" w:lineRule="auto"/>
              <w:rPr>
                <w:sz w:val="18"/>
              </w:rPr>
            </w:pPr>
          </w:p>
        </w:tc>
      </w:tr>
    </w:tbl>
    <w:p w14:paraId="0C4FA9D4" w14:textId="77777777" w:rsidR="00D17501" w:rsidRDefault="00AE1173">
      <w:pPr>
        <w:pStyle w:val="a4"/>
        <w:numPr>
          <w:ilvl w:val="1"/>
          <w:numId w:val="3"/>
        </w:numPr>
        <w:tabs>
          <w:tab w:val="left" w:pos="1096"/>
          <w:tab w:val="left" w:pos="4661"/>
        </w:tabs>
        <w:ind w:hanging="386"/>
        <w:jc w:val="both"/>
      </w:pPr>
      <w:r>
        <w:t xml:space="preserve">Стоимость перевозки: </w:t>
      </w:r>
      <w:r>
        <w:rPr>
          <w:u w:val="single"/>
        </w:rPr>
        <w:tab/>
      </w:r>
      <w:r>
        <w:t>.</w:t>
      </w:r>
      <w:r>
        <w:rPr>
          <w:spacing w:val="-5"/>
        </w:rPr>
        <w:t xml:space="preserve"> </w:t>
      </w:r>
      <w:r>
        <w:t>Цены</w:t>
      </w:r>
      <w:r>
        <w:rPr>
          <w:spacing w:val="-2"/>
        </w:rPr>
        <w:t xml:space="preserve"> </w:t>
      </w:r>
      <w:r>
        <w:t>указаны</w:t>
      </w:r>
      <w:r>
        <w:rPr>
          <w:spacing w:val="-2"/>
        </w:rPr>
        <w:t xml:space="preserve"> </w:t>
      </w:r>
      <w:r>
        <w:t>без</w:t>
      </w:r>
      <w:r>
        <w:rPr>
          <w:spacing w:val="-2"/>
        </w:rPr>
        <w:t xml:space="preserve"> </w:t>
      </w:r>
      <w:r>
        <w:t>НДС,</w:t>
      </w:r>
      <w:r>
        <w:rPr>
          <w:spacing w:val="-2"/>
        </w:rPr>
        <w:t xml:space="preserve"> </w:t>
      </w:r>
      <w:r>
        <w:t>НДС</w:t>
      </w:r>
      <w:r>
        <w:rPr>
          <w:spacing w:val="-2"/>
        </w:rPr>
        <w:t xml:space="preserve"> </w:t>
      </w:r>
      <w:r>
        <w:t>не</w:t>
      </w:r>
      <w:r>
        <w:rPr>
          <w:spacing w:val="-2"/>
        </w:rPr>
        <w:t xml:space="preserve"> предусмотрен.</w:t>
      </w:r>
    </w:p>
    <w:p w14:paraId="6732E26F" w14:textId="77777777" w:rsidR="00D17501" w:rsidRDefault="00AE1173">
      <w:pPr>
        <w:pStyle w:val="a4"/>
        <w:numPr>
          <w:ilvl w:val="2"/>
          <w:numId w:val="3"/>
        </w:numPr>
        <w:tabs>
          <w:tab w:val="left" w:pos="1279"/>
        </w:tabs>
        <w:ind w:right="137" w:firstLine="707"/>
        <w:jc w:val="both"/>
      </w:pPr>
      <w:r>
        <w:t xml:space="preserve">Страхование: груз застрахован на сумму Стоимости, указанной в п. 1.7. настоящего Договора. Страховая премия включена в общую сумму платы за перевозку. </w:t>
      </w:r>
      <w:r>
        <w:rPr>
          <w:color w:val="FF0000"/>
        </w:rPr>
        <w:t>(при условии оформлении клиентом индивидуального страхования, иначе пункт удаляем)</w:t>
      </w:r>
    </w:p>
    <w:p w14:paraId="2625B3E9" w14:textId="77777777" w:rsidR="00D17501" w:rsidRDefault="00AE1173">
      <w:pPr>
        <w:pStyle w:val="a4"/>
        <w:numPr>
          <w:ilvl w:val="1"/>
          <w:numId w:val="3"/>
        </w:numPr>
        <w:tabs>
          <w:tab w:val="left" w:pos="1124"/>
        </w:tabs>
        <w:ind w:left="2" w:right="136" w:firstLine="707"/>
        <w:jc w:val="both"/>
      </w:pPr>
      <w:r>
        <w:t>Условия оплаты: оплата по настоящему Договору производится путем перечисления безналичных</w:t>
      </w:r>
      <w:r>
        <w:rPr>
          <w:spacing w:val="6"/>
        </w:rPr>
        <w:t xml:space="preserve"> </w:t>
      </w:r>
      <w:r>
        <w:t>денежных</w:t>
      </w:r>
      <w:r>
        <w:rPr>
          <w:spacing w:val="10"/>
        </w:rPr>
        <w:t xml:space="preserve"> </w:t>
      </w:r>
      <w:r>
        <w:t>средств</w:t>
      </w:r>
      <w:r>
        <w:rPr>
          <w:spacing w:val="9"/>
        </w:rPr>
        <w:t xml:space="preserve"> </w:t>
      </w:r>
      <w:r>
        <w:t>на</w:t>
      </w:r>
      <w:r>
        <w:rPr>
          <w:spacing w:val="9"/>
        </w:rPr>
        <w:t xml:space="preserve"> </w:t>
      </w:r>
      <w:r>
        <w:t>карту</w:t>
      </w:r>
      <w:r>
        <w:rPr>
          <w:spacing w:val="7"/>
        </w:rPr>
        <w:t xml:space="preserve"> </w:t>
      </w:r>
      <w:r>
        <w:t>Генерального</w:t>
      </w:r>
      <w:r>
        <w:rPr>
          <w:spacing w:val="10"/>
        </w:rPr>
        <w:t xml:space="preserve"> </w:t>
      </w:r>
      <w:r>
        <w:t>директора</w:t>
      </w:r>
      <w:r>
        <w:rPr>
          <w:spacing w:val="10"/>
        </w:rPr>
        <w:t xml:space="preserve"> </w:t>
      </w:r>
      <w:r>
        <w:t>ООО</w:t>
      </w:r>
      <w:r>
        <w:rPr>
          <w:spacing w:val="9"/>
        </w:rPr>
        <w:t xml:space="preserve"> </w:t>
      </w:r>
      <w:r>
        <w:t>«Гранд</w:t>
      </w:r>
      <w:r>
        <w:rPr>
          <w:spacing w:val="8"/>
        </w:rPr>
        <w:t xml:space="preserve"> </w:t>
      </w:r>
      <w:r>
        <w:t>Транс»</w:t>
      </w:r>
      <w:r>
        <w:rPr>
          <w:spacing w:val="8"/>
        </w:rPr>
        <w:t xml:space="preserve"> </w:t>
      </w:r>
      <w:r>
        <w:rPr>
          <w:spacing w:val="-2"/>
        </w:rPr>
        <w:t>(Сбербанк</w:t>
      </w:r>
    </w:p>
    <w:p w14:paraId="0F73C797" w14:textId="77777777" w:rsidR="00D17501" w:rsidRDefault="00AE1173">
      <w:pPr>
        <w:pStyle w:val="a3"/>
        <w:tabs>
          <w:tab w:val="left" w:pos="1822"/>
          <w:tab w:val="left" w:pos="3661"/>
          <w:tab w:val="left" w:pos="6102"/>
        </w:tabs>
        <w:ind w:right="137" w:firstLine="0"/>
      </w:pPr>
      <w:r>
        <w:t>№</w:t>
      </w:r>
      <w:r>
        <w:rPr>
          <w:spacing w:val="40"/>
        </w:rPr>
        <w:t xml:space="preserve"> </w:t>
      </w:r>
      <w:r>
        <w:t>2202</w:t>
      </w:r>
      <w:r>
        <w:rPr>
          <w:spacing w:val="40"/>
        </w:rPr>
        <w:t xml:space="preserve"> </w:t>
      </w:r>
      <w:r>
        <w:t>2063</w:t>
      </w:r>
      <w:r>
        <w:rPr>
          <w:spacing w:val="40"/>
        </w:rPr>
        <w:t xml:space="preserve"> </w:t>
      </w:r>
      <w:r>
        <w:t>2615</w:t>
      </w:r>
      <w:r>
        <w:rPr>
          <w:spacing w:val="40"/>
        </w:rPr>
        <w:t xml:space="preserve"> </w:t>
      </w:r>
      <w:r>
        <w:t>8404):</w:t>
      </w:r>
      <w:r>
        <w:rPr>
          <w:spacing w:val="40"/>
        </w:rPr>
        <w:t xml:space="preserve"> </w:t>
      </w:r>
      <w:r>
        <w:t>предоплата</w:t>
      </w:r>
      <w:r>
        <w:rPr>
          <w:spacing w:val="70"/>
        </w:rPr>
        <w:t xml:space="preserve"> </w:t>
      </w:r>
      <w:r>
        <w:rPr>
          <w:spacing w:val="80"/>
          <w:u w:val="single"/>
        </w:rPr>
        <w:t xml:space="preserve"> </w:t>
      </w:r>
      <w:proofErr w:type="gramStart"/>
      <w:r>
        <w:rPr>
          <w:spacing w:val="80"/>
          <w:u w:val="single"/>
        </w:rPr>
        <w:t xml:space="preserve">  </w:t>
      </w:r>
      <w:r>
        <w:rPr>
          <w:spacing w:val="80"/>
        </w:rPr>
        <w:t xml:space="preserve"> </w:t>
      </w:r>
      <w:r>
        <w:t>(</w:t>
      </w:r>
      <w:proofErr w:type="gramEnd"/>
      <w:r>
        <w:rPr>
          <w:u w:val="single"/>
        </w:rPr>
        <w:tab/>
      </w:r>
      <w:r>
        <w:t xml:space="preserve">) рублей на момент заключения Договора и </w:t>
      </w:r>
      <w:r>
        <w:rPr>
          <w:u w:val="single"/>
        </w:rPr>
        <w:tab/>
      </w:r>
      <w:r>
        <w:rPr>
          <w:spacing w:val="-10"/>
        </w:rPr>
        <w:t>(</w:t>
      </w:r>
      <w:r>
        <w:rPr>
          <w:u w:val="single"/>
        </w:rPr>
        <w:tab/>
      </w:r>
      <w:r>
        <w:t>) рублей при передаче авто на выгрузке.</w:t>
      </w:r>
    </w:p>
    <w:p w14:paraId="67BCAC71" w14:textId="77777777" w:rsidR="00D17501" w:rsidRDefault="00AE1173">
      <w:pPr>
        <w:pStyle w:val="1"/>
        <w:numPr>
          <w:ilvl w:val="0"/>
          <w:numId w:val="4"/>
        </w:numPr>
        <w:tabs>
          <w:tab w:val="left" w:pos="3733"/>
        </w:tabs>
        <w:spacing w:before="1"/>
        <w:ind w:left="3733" w:hanging="217"/>
        <w:jc w:val="left"/>
      </w:pPr>
      <w:r>
        <w:rPr>
          <w:spacing w:val="-2"/>
        </w:rPr>
        <w:t>ОБЯЗАННОСТИ</w:t>
      </w:r>
      <w:r>
        <w:rPr>
          <w:spacing w:val="5"/>
        </w:rPr>
        <w:t xml:space="preserve"> </w:t>
      </w:r>
      <w:r>
        <w:rPr>
          <w:spacing w:val="-2"/>
        </w:rPr>
        <w:t>СТОРОН</w:t>
      </w:r>
    </w:p>
    <w:p w14:paraId="4C305AEB" w14:textId="77777777" w:rsidR="00D17501" w:rsidRDefault="00AE1173">
      <w:pPr>
        <w:pStyle w:val="2"/>
        <w:numPr>
          <w:ilvl w:val="1"/>
          <w:numId w:val="4"/>
        </w:numPr>
        <w:tabs>
          <w:tab w:val="left" w:pos="1416"/>
        </w:tabs>
        <w:spacing w:line="249" w:lineRule="exact"/>
        <w:ind w:left="1416" w:hanging="707"/>
        <w:jc w:val="both"/>
      </w:pPr>
      <w:r>
        <w:t>Заказчик</w:t>
      </w:r>
      <w:r>
        <w:rPr>
          <w:spacing w:val="-5"/>
        </w:rPr>
        <w:t xml:space="preserve"> </w:t>
      </w:r>
      <w:r>
        <w:rPr>
          <w:spacing w:val="-2"/>
        </w:rPr>
        <w:t>обязан:</w:t>
      </w:r>
    </w:p>
    <w:p w14:paraId="761CCA7A" w14:textId="77777777" w:rsidR="00D17501" w:rsidRDefault="00AE1173">
      <w:pPr>
        <w:pStyle w:val="a4"/>
        <w:numPr>
          <w:ilvl w:val="2"/>
          <w:numId w:val="4"/>
        </w:numPr>
        <w:tabs>
          <w:tab w:val="left" w:pos="1416"/>
        </w:tabs>
        <w:ind w:right="135" w:firstLine="707"/>
        <w:jc w:val="both"/>
      </w:pPr>
      <w:r>
        <w:t>Заказчик обязан предоставить Исполнителю на предъявляемый к перевозке автомобиль (в дальнейшем, Груз) сопроводительные документы. Все переданные к перевозке документы описываются в АКТЕ приема-передачи автомобиля (Приложение №1). Заказчик гарантирует подлинность передаваемых документов на груз (ПТС, СТС, доверенность, договор купли-продажи и др. документы) и правильность их оформления.</w:t>
      </w:r>
    </w:p>
    <w:p w14:paraId="499093BF" w14:textId="77777777" w:rsidR="00D17501" w:rsidRDefault="00AE1173">
      <w:pPr>
        <w:pStyle w:val="a4"/>
        <w:numPr>
          <w:ilvl w:val="2"/>
          <w:numId w:val="4"/>
        </w:numPr>
        <w:tabs>
          <w:tab w:val="left" w:pos="1416"/>
        </w:tabs>
        <w:ind w:right="136" w:firstLine="707"/>
        <w:jc w:val="both"/>
      </w:pPr>
      <w:r>
        <w:t>Груз,</w:t>
      </w:r>
      <w:r>
        <w:rPr>
          <w:spacing w:val="-3"/>
        </w:rPr>
        <w:t xml:space="preserve"> </w:t>
      </w:r>
      <w:r>
        <w:t>передаваемый</w:t>
      </w:r>
      <w:r>
        <w:rPr>
          <w:spacing w:val="-3"/>
        </w:rPr>
        <w:t xml:space="preserve"> </w:t>
      </w:r>
      <w:r>
        <w:t>Исполнителю,</w:t>
      </w:r>
      <w:r>
        <w:rPr>
          <w:spacing w:val="-6"/>
        </w:rPr>
        <w:t xml:space="preserve"> </w:t>
      </w:r>
      <w:r>
        <w:t>должен</w:t>
      </w:r>
      <w:r>
        <w:rPr>
          <w:spacing w:val="-6"/>
        </w:rPr>
        <w:t xml:space="preserve"> </w:t>
      </w:r>
      <w:r>
        <w:t>быть</w:t>
      </w:r>
      <w:r>
        <w:rPr>
          <w:spacing w:val="-3"/>
        </w:rPr>
        <w:t xml:space="preserve"> </w:t>
      </w:r>
      <w:r>
        <w:t>чистым</w:t>
      </w:r>
      <w:r>
        <w:rPr>
          <w:spacing w:val="-3"/>
        </w:rPr>
        <w:t xml:space="preserve"> </w:t>
      </w:r>
      <w:r>
        <w:t>и</w:t>
      </w:r>
      <w:r>
        <w:rPr>
          <w:spacing w:val="-6"/>
        </w:rPr>
        <w:t xml:space="preserve"> </w:t>
      </w:r>
      <w:r>
        <w:t>иметь</w:t>
      </w:r>
      <w:r>
        <w:rPr>
          <w:spacing w:val="-3"/>
        </w:rPr>
        <w:t xml:space="preserve"> </w:t>
      </w:r>
      <w:r>
        <w:t>не</w:t>
      </w:r>
      <w:r>
        <w:rPr>
          <w:spacing w:val="-3"/>
        </w:rPr>
        <w:t xml:space="preserve"> </w:t>
      </w:r>
      <w:r>
        <w:t>менее</w:t>
      </w:r>
      <w:r>
        <w:rPr>
          <w:spacing w:val="-5"/>
        </w:rPr>
        <w:t xml:space="preserve"> </w:t>
      </w:r>
      <w:r>
        <w:t>10</w:t>
      </w:r>
      <w:r>
        <w:rPr>
          <w:spacing w:val="-6"/>
        </w:rPr>
        <w:t xml:space="preserve"> </w:t>
      </w:r>
      <w:r>
        <w:t xml:space="preserve">литров топлива в топливном баке. Если Груз передается Исполнителю грязным, или существуют другие объективные причины невозможности визуального осмотра, в том числе темное время суток, в </w:t>
      </w:r>
      <w:r>
        <w:lastRenderedPageBreak/>
        <w:t xml:space="preserve">АКТЕ приема-передачи делается соответствующая запись, и претензии по повреждению груза не </w:t>
      </w:r>
      <w:r>
        <w:rPr>
          <w:spacing w:val="-2"/>
        </w:rPr>
        <w:t>принимаются.</w:t>
      </w:r>
    </w:p>
    <w:p w14:paraId="4A80CFBE" w14:textId="77777777" w:rsidR="00D17501" w:rsidRDefault="00AE1173">
      <w:pPr>
        <w:pStyle w:val="a4"/>
        <w:numPr>
          <w:ilvl w:val="2"/>
          <w:numId w:val="4"/>
        </w:numPr>
        <w:tabs>
          <w:tab w:val="left" w:pos="1416"/>
        </w:tabs>
        <w:ind w:right="134" w:firstLine="707"/>
        <w:jc w:val="both"/>
      </w:pPr>
      <w:r>
        <w:t>Автомобиль,</w:t>
      </w:r>
      <w:r>
        <w:rPr>
          <w:spacing w:val="-3"/>
        </w:rPr>
        <w:t xml:space="preserve"> </w:t>
      </w:r>
      <w:r>
        <w:t>предоставляемые</w:t>
      </w:r>
      <w:r>
        <w:rPr>
          <w:spacing w:val="-5"/>
        </w:rPr>
        <w:t xml:space="preserve"> </w:t>
      </w:r>
      <w:r>
        <w:t>к</w:t>
      </w:r>
      <w:r>
        <w:rPr>
          <w:spacing w:val="-3"/>
        </w:rPr>
        <w:t xml:space="preserve"> </w:t>
      </w:r>
      <w:r>
        <w:t>перевозке,</w:t>
      </w:r>
      <w:r>
        <w:rPr>
          <w:spacing w:val="-3"/>
        </w:rPr>
        <w:t xml:space="preserve"> </w:t>
      </w:r>
      <w:r>
        <w:t>не</w:t>
      </w:r>
      <w:r>
        <w:rPr>
          <w:spacing w:val="-5"/>
        </w:rPr>
        <w:t xml:space="preserve"> </w:t>
      </w:r>
      <w:r>
        <w:t>должны</w:t>
      </w:r>
      <w:r>
        <w:rPr>
          <w:spacing w:val="-3"/>
        </w:rPr>
        <w:t xml:space="preserve"> </w:t>
      </w:r>
      <w:r>
        <w:t>иметь</w:t>
      </w:r>
      <w:r>
        <w:rPr>
          <w:spacing w:val="-6"/>
        </w:rPr>
        <w:t xml:space="preserve"> </w:t>
      </w:r>
      <w:r>
        <w:t>никаких</w:t>
      </w:r>
      <w:r>
        <w:rPr>
          <w:spacing w:val="-3"/>
        </w:rPr>
        <w:t xml:space="preserve"> </w:t>
      </w:r>
      <w:r>
        <w:t>запрещенных законом РФ вложений (оружие, наркотические средства, предметы историко-художественной ценности</w:t>
      </w:r>
      <w:r>
        <w:rPr>
          <w:spacing w:val="-11"/>
        </w:rPr>
        <w:t xml:space="preserve"> </w:t>
      </w:r>
      <w:r>
        <w:t>и</w:t>
      </w:r>
      <w:r>
        <w:rPr>
          <w:spacing w:val="-12"/>
        </w:rPr>
        <w:t xml:space="preserve"> </w:t>
      </w:r>
      <w:r>
        <w:t>др.).</w:t>
      </w:r>
      <w:r>
        <w:rPr>
          <w:spacing w:val="-11"/>
        </w:rPr>
        <w:t xml:space="preserve"> </w:t>
      </w:r>
      <w:r>
        <w:t>Все</w:t>
      </w:r>
      <w:r>
        <w:rPr>
          <w:spacing w:val="-10"/>
        </w:rPr>
        <w:t xml:space="preserve"> </w:t>
      </w:r>
      <w:r>
        <w:t>вложения</w:t>
      </w:r>
      <w:r>
        <w:rPr>
          <w:spacing w:val="-11"/>
        </w:rPr>
        <w:t xml:space="preserve"> </w:t>
      </w:r>
      <w:r>
        <w:t>должны</w:t>
      </w:r>
      <w:r>
        <w:rPr>
          <w:spacing w:val="-12"/>
        </w:rPr>
        <w:t xml:space="preserve"> </w:t>
      </w:r>
      <w:r>
        <w:t>быть</w:t>
      </w:r>
      <w:r>
        <w:rPr>
          <w:spacing w:val="-10"/>
        </w:rPr>
        <w:t xml:space="preserve"> </w:t>
      </w:r>
      <w:r>
        <w:t>упакованы</w:t>
      </w:r>
      <w:r>
        <w:rPr>
          <w:spacing w:val="-10"/>
        </w:rPr>
        <w:t xml:space="preserve"> </w:t>
      </w:r>
      <w:r>
        <w:t>и</w:t>
      </w:r>
      <w:r>
        <w:rPr>
          <w:spacing w:val="-12"/>
        </w:rPr>
        <w:t xml:space="preserve"> </w:t>
      </w:r>
      <w:r>
        <w:t>внесены</w:t>
      </w:r>
      <w:r>
        <w:rPr>
          <w:spacing w:val="-10"/>
        </w:rPr>
        <w:t xml:space="preserve"> </w:t>
      </w:r>
      <w:r>
        <w:t>в</w:t>
      </w:r>
      <w:r>
        <w:rPr>
          <w:spacing w:val="-11"/>
        </w:rPr>
        <w:t xml:space="preserve"> </w:t>
      </w:r>
      <w:r>
        <w:t>опись</w:t>
      </w:r>
      <w:r>
        <w:rPr>
          <w:spacing w:val="-10"/>
        </w:rPr>
        <w:t xml:space="preserve"> </w:t>
      </w:r>
      <w:r>
        <w:t>в</w:t>
      </w:r>
      <w:r>
        <w:rPr>
          <w:spacing w:val="-11"/>
        </w:rPr>
        <w:t xml:space="preserve"> </w:t>
      </w:r>
      <w:r>
        <w:t>АКТЕ</w:t>
      </w:r>
      <w:r>
        <w:rPr>
          <w:spacing w:val="-11"/>
        </w:rPr>
        <w:t xml:space="preserve"> </w:t>
      </w:r>
      <w:r>
        <w:t xml:space="preserve">приема-передачи </w:t>
      </w:r>
      <w:r>
        <w:rPr>
          <w:spacing w:val="-4"/>
        </w:rPr>
        <w:t>ТС.</w:t>
      </w:r>
    </w:p>
    <w:p w14:paraId="4AAE7F32" w14:textId="77777777" w:rsidR="00D17501" w:rsidRDefault="00AE1173">
      <w:pPr>
        <w:pStyle w:val="a4"/>
        <w:numPr>
          <w:ilvl w:val="2"/>
          <w:numId w:val="4"/>
        </w:numPr>
        <w:tabs>
          <w:tab w:val="left" w:pos="1416"/>
        </w:tabs>
        <w:ind w:right="136" w:firstLine="707"/>
        <w:jc w:val="both"/>
      </w:pPr>
      <w:r>
        <w:t>О несоответствии габаритных характеристик автомобиля модельному ряду, в том числе тюнинг автомобиля, Заказчик информирует Исполнителя до подписания настоящего Договора. В случае, если автовоз подан под погрузку, а Заказчик не сообщил о данном несоответствии, Исполнитель оставляет за собой право отказаться от перевозки и потребовать от Заказчика штраф в размере 20% от стоимости перевозки.</w:t>
      </w:r>
    </w:p>
    <w:p w14:paraId="23526C78" w14:textId="77777777" w:rsidR="00D17501" w:rsidRDefault="00AE1173">
      <w:pPr>
        <w:pStyle w:val="a4"/>
        <w:numPr>
          <w:ilvl w:val="2"/>
          <w:numId w:val="4"/>
        </w:numPr>
        <w:tabs>
          <w:tab w:val="left" w:pos="1416"/>
        </w:tabs>
        <w:ind w:left="1416" w:hanging="707"/>
        <w:jc w:val="both"/>
      </w:pPr>
      <w:r>
        <w:t>Стоимость</w:t>
      </w:r>
      <w:r>
        <w:rPr>
          <w:spacing w:val="-5"/>
        </w:rPr>
        <w:t xml:space="preserve"> </w:t>
      </w:r>
      <w:r>
        <w:t>исполнения</w:t>
      </w:r>
      <w:r>
        <w:rPr>
          <w:spacing w:val="-6"/>
        </w:rPr>
        <w:t xml:space="preserve"> </w:t>
      </w:r>
      <w:r>
        <w:t>заказа</w:t>
      </w:r>
      <w:r>
        <w:rPr>
          <w:spacing w:val="-5"/>
        </w:rPr>
        <w:t xml:space="preserve"> </w:t>
      </w:r>
      <w:r>
        <w:t>может</w:t>
      </w:r>
      <w:r>
        <w:rPr>
          <w:spacing w:val="-5"/>
        </w:rPr>
        <w:t xml:space="preserve"> </w:t>
      </w:r>
      <w:r>
        <w:t>измениться</w:t>
      </w:r>
      <w:r>
        <w:rPr>
          <w:spacing w:val="-5"/>
        </w:rPr>
        <w:t xml:space="preserve"> </w:t>
      </w:r>
      <w:r>
        <w:t>в</w:t>
      </w:r>
      <w:r>
        <w:rPr>
          <w:spacing w:val="-8"/>
        </w:rPr>
        <w:t xml:space="preserve"> </w:t>
      </w:r>
      <w:r>
        <w:rPr>
          <w:spacing w:val="-2"/>
        </w:rPr>
        <w:t>случае:</w:t>
      </w:r>
    </w:p>
    <w:p w14:paraId="2C180020" w14:textId="77777777" w:rsidR="00D17501" w:rsidRDefault="00AE1173">
      <w:pPr>
        <w:pStyle w:val="a4"/>
        <w:numPr>
          <w:ilvl w:val="3"/>
          <w:numId w:val="4"/>
        </w:numPr>
        <w:tabs>
          <w:tab w:val="left" w:pos="1416"/>
        </w:tabs>
        <w:ind w:left="1416" w:hanging="349"/>
        <w:jc w:val="both"/>
      </w:pPr>
      <w:r>
        <w:t>несоответствия</w:t>
      </w:r>
      <w:r>
        <w:rPr>
          <w:spacing w:val="-13"/>
        </w:rPr>
        <w:t xml:space="preserve"> </w:t>
      </w:r>
      <w:r>
        <w:t>технических</w:t>
      </w:r>
      <w:r>
        <w:rPr>
          <w:spacing w:val="-10"/>
        </w:rPr>
        <w:t xml:space="preserve"> </w:t>
      </w:r>
      <w:r>
        <w:t>характеристик,</w:t>
      </w:r>
      <w:r>
        <w:rPr>
          <w:spacing w:val="-11"/>
        </w:rPr>
        <w:t xml:space="preserve"> </w:t>
      </w:r>
      <w:r>
        <w:t>заявленных</w:t>
      </w:r>
      <w:r>
        <w:rPr>
          <w:spacing w:val="-10"/>
        </w:rPr>
        <w:t xml:space="preserve"> </w:t>
      </w:r>
      <w:r>
        <w:rPr>
          <w:spacing w:val="-2"/>
        </w:rPr>
        <w:t>Заказчиком;</w:t>
      </w:r>
    </w:p>
    <w:p w14:paraId="2FC99EDF" w14:textId="77777777" w:rsidR="00D17501" w:rsidRDefault="00D17501">
      <w:pPr>
        <w:pStyle w:val="a4"/>
        <w:sectPr w:rsidR="00D17501">
          <w:headerReference w:type="default" r:id="rId7"/>
          <w:footerReference w:type="default" r:id="rId8"/>
          <w:type w:val="continuous"/>
          <w:pgSz w:w="11910" w:h="16840"/>
          <w:pgMar w:top="1360" w:right="708" w:bottom="1060" w:left="1700" w:header="283" w:footer="873" w:gutter="0"/>
          <w:pgNumType w:start="1"/>
          <w:cols w:space="720"/>
        </w:sectPr>
      </w:pPr>
    </w:p>
    <w:p w14:paraId="64E0A348" w14:textId="77777777" w:rsidR="00D17501" w:rsidRDefault="00AE1173">
      <w:pPr>
        <w:pStyle w:val="a4"/>
        <w:numPr>
          <w:ilvl w:val="3"/>
          <w:numId w:val="4"/>
        </w:numPr>
        <w:tabs>
          <w:tab w:val="left" w:pos="1416"/>
        </w:tabs>
        <w:ind w:left="2" w:right="139" w:firstLine="1065"/>
        <w:jc w:val="both"/>
      </w:pPr>
      <w:r>
        <w:lastRenderedPageBreak/>
        <w:t>если, по независящим от Исполнителя причинам, произойдет поломка подвижного состава и появится необходимость привлечения альтернативного транспорта, что в свою очередь потребует дополнительных затрат на топливо и перегрузку (по согласованию с Заказчиком);</w:t>
      </w:r>
    </w:p>
    <w:p w14:paraId="18E4EBEF" w14:textId="77777777" w:rsidR="00D17501" w:rsidRDefault="00AE1173">
      <w:pPr>
        <w:pStyle w:val="a4"/>
        <w:numPr>
          <w:ilvl w:val="3"/>
          <w:numId w:val="4"/>
        </w:numPr>
        <w:tabs>
          <w:tab w:val="left" w:pos="1416"/>
        </w:tabs>
        <w:ind w:left="2" w:right="138" w:firstLine="1065"/>
        <w:jc w:val="both"/>
      </w:pPr>
      <w:r>
        <w:t>в случае невозможности самостоятельного заезда транспортного средства на подвижной состав.</w:t>
      </w:r>
    </w:p>
    <w:p w14:paraId="213BDD15" w14:textId="77777777" w:rsidR="00D17501" w:rsidRDefault="00AE1173">
      <w:pPr>
        <w:pStyle w:val="a4"/>
        <w:numPr>
          <w:ilvl w:val="2"/>
          <w:numId w:val="4"/>
        </w:numPr>
        <w:tabs>
          <w:tab w:val="left" w:pos="1416"/>
        </w:tabs>
        <w:ind w:right="141" w:firstLine="707"/>
        <w:jc w:val="both"/>
      </w:pPr>
      <w:r>
        <w:t>В случае отказа Заказчика от перевозки Заказчик выплачивает Исполнителю штраф в размере 20 % от стоимости перевозки.</w:t>
      </w:r>
    </w:p>
    <w:p w14:paraId="109D3D62" w14:textId="77777777" w:rsidR="00D17501" w:rsidRDefault="00AE1173">
      <w:pPr>
        <w:pStyle w:val="a4"/>
        <w:numPr>
          <w:ilvl w:val="2"/>
          <w:numId w:val="4"/>
        </w:numPr>
        <w:tabs>
          <w:tab w:val="left" w:pos="1417"/>
        </w:tabs>
        <w:spacing w:line="252" w:lineRule="exact"/>
        <w:ind w:left="1417" w:hanging="707"/>
        <w:jc w:val="both"/>
      </w:pPr>
      <w:r>
        <w:t>Сроки</w:t>
      </w:r>
      <w:r>
        <w:rPr>
          <w:spacing w:val="-6"/>
        </w:rPr>
        <w:t xml:space="preserve"> </w:t>
      </w:r>
      <w:r>
        <w:t>отправки</w:t>
      </w:r>
      <w:r>
        <w:rPr>
          <w:spacing w:val="-4"/>
        </w:rPr>
        <w:t xml:space="preserve"> </w:t>
      </w:r>
      <w:r>
        <w:t>и</w:t>
      </w:r>
      <w:r>
        <w:rPr>
          <w:spacing w:val="-8"/>
        </w:rPr>
        <w:t xml:space="preserve"> </w:t>
      </w:r>
      <w:r>
        <w:t>доставки</w:t>
      </w:r>
      <w:r>
        <w:rPr>
          <w:spacing w:val="-4"/>
        </w:rPr>
        <w:t xml:space="preserve"> </w:t>
      </w:r>
      <w:r>
        <w:t>могут</w:t>
      </w:r>
      <w:r>
        <w:rPr>
          <w:spacing w:val="-4"/>
        </w:rPr>
        <w:t xml:space="preserve"> </w:t>
      </w:r>
      <w:r>
        <w:t>изменяться</w:t>
      </w:r>
      <w:r>
        <w:rPr>
          <w:spacing w:val="-5"/>
        </w:rPr>
        <w:t xml:space="preserve"> </w:t>
      </w:r>
      <w:r>
        <w:t>в</w:t>
      </w:r>
      <w:r>
        <w:rPr>
          <w:spacing w:val="-5"/>
        </w:rPr>
        <w:t xml:space="preserve"> </w:t>
      </w:r>
      <w:r>
        <w:t>связи</w:t>
      </w:r>
      <w:r>
        <w:rPr>
          <w:spacing w:val="-4"/>
        </w:rPr>
        <w:t xml:space="preserve"> </w:t>
      </w:r>
      <w:r>
        <w:t>с</w:t>
      </w:r>
      <w:r>
        <w:rPr>
          <w:spacing w:val="-4"/>
        </w:rPr>
        <w:t xml:space="preserve"> </w:t>
      </w:r>
      <w:r>
        <w:t>погодными</w:t>
      </w:r>
      <w:r>
        <w:rPr>
          <w:spacing w:val="-4"/>
        </w:rPr>
        <w:t xml:space="preserve"> </w:t>
      </w:r>
      <w:r>
        <w:rPr>
          <w:spacing w:val="-2"/>
        </w:rPr>
        <w:t>условиями.</w:t>
      </w:r>
    </w:p>
    <w:p w14:paraId="7B488867" w14:textId="77777777" w:rsidR="00D17501" w:rsidRDefault="00AE1173">
      <w:pPr>
        <w:pStyle w:val="a4"/>
        <w:numPr>
          <w:ilvl w:val="2"/>
          <w:numId w:val="4"/>
        </w:numPr>
        <w:tabs>
          <w:tab w:val="left" w:pos="1416"/>
        </w:tabs>
        <w:ind w:right="134" w:firstLine="707"/>
        <w:jc w:val="both"/>
      </w:pPr>
      <w:r>
        <w:t>Заказчик обязуется оплатить услугу Исполнителя в полном размере в соответствии с условиями Договора.</w:t>
      </w:r>
    </w:p>
    <w:p w14:paraId="28A5D347" w14:textId="77777777" w:rsidR="00D17501" w:rsidRDefault="00AE1173">
      <w:pPr>
        <w:pStyle w:val="2"/>
        <w:numPr>
          <w:ilvl w:val="1"/>
          <w:numId w:val="4"/>
        </w:numPr>
        <w:tabs>
          <w:tab w:val="left" w:pos="1417"/>
        </w:tabs>
        <w:spacing w:line="250" w:lineRule="exact"/>
        <w:ind w:left="1417" w:hanging="707"/>
        <w:jc w:val="both"/>
      </w:pPr>
      <w:r>
        <w:t>Исполнитель</w:t>
      </w:r>
      <w:r>
        <w:rPr>
          <w:spacing w:val="-9"/>
        </w:rPr>
        <w:t xml:space="preserve"> </w:t>
      </w:r>
      <w:r>
        <w:rPr>
          <w:spacing w:val="-2"/>
        </w:rPr>
        <w:t>обязан:</w:t>
      </w:r>
    </w:p>
    <w:p w14:paraId="7CA70802" w14:textId="77777777" w:rsidR="00D17501" w:rsidRDefault="00AE1173">
      <w:pPr>
        <w:pStyle w:val="a4"/>
        <w:numPr>
          <w:ilvl w:val="2"/>
          <w:numId w:val="4"/>
        </w:numPr>
        <w:tabs>
          <w:tab w:val="left" w:pos="1416"/>
        </w:tabs>
        <w:spacing w:line="242" w:lineRule="auto"/>
        <w:ind w:right="139" w:firstLine="707"/>
        <w:jc w:val="both"/>
      </w:pPr>
      <w:r>
        <w:t>Выполнять подтвержденные перевозки в соответствии с настоящим Договором и доставлять весь предоставленный к перевозке Груз по оговоренному маршруту в места разгрузки.</w:t>
      </w:r>
    </w:p>
    <w:p w14:paraId="2EEB1DED" w14:textId="77777777" w:rsidR="00D17501" w:rsidRDefault="00AE1173">
      <w:pPr>
        <w:pStyle w:val="a4"/>
        <w:numPr>
          <w:ilvl w:val="2"/>
          <w:numId w:val="4"/>
        </w:numPr>
        <w:tabs>
          <w:tab w:val="left" w:pos="1416"/>
        </w:tabs>
        <w:ind w:right="135" w:firstLine="707"/>
        <w:jc w:val="both"/>
      </w:pPr>
      <w:r>
        <w:t>Исполнитель принимает</w:t>
      </w:r>
      <w:r>
        <w:rPr>
          <w:spacing w:val="-1"/>
        </w:rPr>
        <w:t xml:space="preserve"> </w:t>
      </w:r>
      <w:r>
        <w:t>на себя обязательства только на перевозку автомобилей на автовозе. В случае невозможности самостоятельного заезда автомобиля на автовоз, погрузка и выгрузка автомобилей осуществляется за счет средств Заказчика. Исполнитель может принять на себя обязательства по организации погрузки/выгрузки автомобиля, в том числе аварийного, за отдельную оплату по договоренности.</w:t>
      </w:r>
    </w:p>
    <w:p w14:paraId="0CE7E7D7" w14:textId="77777777" w:rsidR="00D17501" w:rsidRDefault="00AE1173">
      <w:pPr>
        <w:pStyle w:val="a4"/>
        <w:numPr>
          <w:ilvl w:val="2"/>
          <w:numId w:val="4"/>
        </w:numPr>
        <w:tabs>
          <w:tab w:val="left" w:pos="1416"/>
        </w:tabs>
        <w:ind w:right="135" w:firstLine="707"/>
        <w:jc w:val="both"/>
      </w:pPr>
      <w:r>
        <w:t>Исполнитель обязан осуществлять оперативный контроль над перевозками грузов, оперативно</w:t>
      </w:r>
      <w:r>
        <w:rPr>
          <w:spacing w:val="-2"/>
        </w:rPr>
        <w:t xml:space="preserve"> </w:t>
      </w:r>
      <w:r>
        <w:t>информируя</w:t>
      </w:r>
      <w:r>
        <w:rPr>
          <w:spacing w:val="-2"/>
        </w:rPr>
        <w:t xml:space="preserve"> </w:t>
      </w:r>
      <w:r>
        <w:t>Заказчика</w:t>
      </w:r>
      <w:r>
        <w:rPr>
          <w:spacing w:val="-1"/>
        </w:rPr>
        <w:t xml:space="preserve"> </w:t>
      </w:r>
      <w:r>
        <w:t>обо</w:t>
      </w:r>
      <w:r>
        <w:rPr>
          <w:spacing w:val="-1"/>
        </w:rPr>
        <w:t xml:space="preserve"> </w:t>
      </w:r>
      <w:r>
        <w:t>всех</w:t>
      </w:r>
      <w:r>
        <w:rPr>
          <w:spacing w:val="-1"/>
        </w:rPr>
        <w:t xml:space="preserve"> </w:t>
      </w:r>
      <w:r>
        <w:t>изменениях,</w:t>
      </w:r>
      <w:r>
        <w:rPr>
          <w:spacing w:val="-1"/>
        </w:rPr>
        <w:t xml:space="preserve"> </w:t>
      </w:r>
      <w:r>
        <w:t>имеющих</w:t>
      </w:r>
      <w:r>
        <w:rPr>
          <w:spacing w:val="-1"/>
        </w:rPr>
        <w:t xml:space="preserve"> </w:t>
      </w:r>
      <w:r>
        <w:t>существенное</w:t>
      </w:r>
      <w:r>
        <w:rPr>
          <w:spacing w:val="-1"/>
        </w:rPr>
        <w:t xml:space="preserve"> </w:t>
      </w:r>
      <w:r>
        <w:t>значение</w:t>
      </w:r>
      <w:r>
        <w:rPr>
          <w:spacing w:val="-2"/>
        </w:rPr>
        <w:t xml:space="preserve"> </w:t>
      </w:r>
      <w:r>
        <w:t>для</w:t>
      </w:r>
      <w:r>
        <w:rPr>
          <w:spacing w:val="-2"/>
        </w:rPr>
        <w:t xml:space="preserve"> </w:t>
      </w:r>
      <w:r>
        <w:t>его интересов в отношении конкретного договора перевозки и иных предоставляемых услуг, с ним связанных.</w:t>
      </w:r>
      <w:r>
        <w:rPr>
          <w:spacing w:val="-8"/>
        </w:rPr>
        <w:t xml:space="preserve"> </w:t>
      </w:r>
      <w:r>
        <w:t>В</w:t>
      </w:r>
      <w:r>
        <w:rPr>
          <w:spacing w:val="-9"/>
        </w:rPr>
        <w:t xml:space="preserve"> </w:t>
      </w:r>
      <w:r>
        <w:t>случаях</w:t>
      </w:r>
      <w:r>
        <w:rPr>
          <w:spacing w:val="-9"/>
        </w:rPr>
        <w:t xml:space="preserve"> </w:t>
      </w:r>
      <w:r>
        <w:t>бездорожья</w:t>
      </w:r>
      <w:r>
        <w:rPr>
          <w:spacing w:val="-9"/>
        </w:rPr>
        <w:t xml:space="preserve"> </w:t>
      </w:r>
      <w:r>
        <w:t>по</w:t>
      </w:r>
      <w:r>
        <w:rPr>
          <w:spacing w:val="-9"/>
        </w:rPr>
        <w:t xml:space="preserve"> </w:t>
      </w:r>
      <w:r>
        <w:t>пути</w:t>
      </w:r>
      <w:r>
        <w:rPr>
          <w:spacing w:val="-9"/>
        </w:rPr>
        <w:t xml:space="preserve"> </w:t>
      </w:r>
      <w:r>
        <w:t>следования</w:t>
      </w:r>
      <w:r>
        <w:rPr>
          <w:spacing w:val="-9"/>
        </w:rPr>
        <w:t xml:space="preserve"> </w:t>
      </w:r>
      <w:r>
        <w:t>транспортного</w:t>
      </w:r>
      <w:r>
        <w:rPr>
          <w:spacing w:val="-11"/>
        </w:rPr>
        <w:t xml:space="preserve"> </w:t>
      </w:r>
      <w:r>
        <w:t>средства,</w:t>
      </w:r>
      <w:r>
        <w:rPr>
          <w:spacing w:val="-5"/>
        </w:rPr>
        <w:t xml:space="preserve"> </w:t>
      </w:r>
      <w:r>
        <w:t>Исполнитель</w:t>
      </w:r>
      <w:r>
        <w:rPr>
          <w:spacing w:val="-7"/>
        </w:rPr>
        <w:t xml:space="preserve"> </w:t>
      </w:r>
      <w:r>
        <w:t xml:space="preserve">обязан оповестить Заказчика, а Заказчик должен незамедлительно принять решение для дальнейших </w:t>
      </w:r>
      <w:r>
        <w:rPr>
          <w:spacing w:val="-2"/>
        </w:rPr>
        <w:t>действий.</w:t>
      </w:r>
    </w:p>
    <w:p w14:paraId="37B5D54F" w14:textId="77777777" w:rsidR="00D17501" w:rsidRDefault="00AE1173">
      <w:pPr>
        <w:pStyle w:val="a4"/>
        <w:numPr>
          <w:ilvl w:val="2"/>
          <w:numId w:val="4"/>
        </w:numPr>
        <w:tabs>
          <w:tab w:val="left" w:pos="1416"/>
        </w:tabs>
        <w:ind w:right="139" w:firstLine="707"/>
        <w:jc w:val="both"/>
      </w:pPr>
      <w:r>
        <w:t>Исполнитель</w:t>
      </w:r>
      <w:r>
        <w:rPr>
          <w:spacing w:val="-7"/>
        </w:rPr>
        <w:t xml:space="preserve"> </w:t>
      </w:r>
      <w:r>
        <w:t>обязан</w:t>
      </w:r>
      <w:r>
        <w:rPr>
          <w:spacing w:val="-8"/>
        </w:rPr>
        <w:t xml:space="preserve"> </w:t>
      </w:r>
      <w:r>
        <w:t>доставлять</w:t>
      </w:r>
      <w:r>
        <w:rPr>
          <w:spacing w:val="-8"/>
        </w:rPr>
        <w:t xml:space="preserve"> </w:t>
      </w:r>
      <w:r>
        <w:t>Груз</w:t>
      </w:r>
      <w:r>
        <w:rPr>
          <w:spacing w:val="-7"/>
        </w:rPr>
        <w:t xml:space="preserve"> </w:t>
      </w:r>
      <w:r>
        <w:t>в</w:t>
      </w:r>
      <w:r>
        <w:rPr>
          <w:spacing w:val="-9"/>
        </w:rPr>
        <w:t xml:space="preserve"> </w:t>
      </w:r>
      <w:r>
        <w:t>сроки,</w:t>
      </w:r>
      <w:r>
        <w:rPr>
          <w:spacing w:val="-9"/>
        </w:rPr>
        <w:t xml:space="preserve"> </w:t>
      </w:r>
      <w:r>
        <w:t>исчисляемые</w:t>
      </w:r>
      <w:r>
        <w:rPr>
          <w:spacing w:val="-7"/>
        </w:rPr>
        <w:t xml:space="preserve"> </w:t>
      </w:r>
      <w:r>
        <w:t>из</w:t>
      </w:r>
      <w:r>
        <w:rPr>
          <w:spacing w:val="-9"/>
        </w:rPr>
        <w:t xml:space="preserve"> </w:t>
      </w:r>
      <w:r>
        <w:t>норматива</w:t>
      </w:r>
      <w:r>
        <w:rPr>
          <w:spacing w:val="-8"/>
        </w:rPr>
        <w:t xml:space="preserve"> </w:t>
      </w:r>
      <w:r>
        <w:t>400-450</w:t>
      </w:r>
      <w:r>
        <w:rPr>
          <w:spacing w:val="-8"/>
        </w:rPr>
        <w:t xml:space="preserve"> </w:t>
      </w:r>
      <w:r>
        <w:t>км в сутки в зависимости от сезона. В случае установления Заказчиком конкретного срока доставки груза, этот срок указывается в Договоре и дополнительно согласовывается сторонами.</w:t>
      </w:r>
    </w:p>
    <w:p w14:paraId="55C50600" w14:textId="77777777" w:rsidR="00D17501" w:rsidRDefault="00AE1173">
      <w:pPr>
        <w:pStyle w:val="a4"/>
        <w:numPr>
          <w:ilvl w:val="2"/>
          <w:numId w:val="4"/>
        </w:numPr>
        <w:tabs>
          <w:tab w:val="left" w:pos="1416"/>
        </w:tabs>
        <w:ind w:right="137" w:firstLine="707"/>
        <w:jc w:val="both"/>
      </w:pPr>
      <w:r>
        <w:t>В случае каких-либо задержек, не позволяющих выполнить перевозку в обусловленные сроки принимать меры, для реализации перевозки в срок.</w:t>
      </w:r>
    </w:p>
    <w:p w14:paraId="028400BA" w14:textId="77777777" w:rsidR="00D17501" w:rsidRDefault="00AE1173">
      <w:pPr>
        <w:pStyle w:val="a4"/>
        <w:numPr>
          <w:ilvl w:val="2"/>
          <w:numId w:val="4"/>
        </w:numPr>
        <w:tabs>
          <w:tab w:val="left" w:pos="1416"/>
        </w:tabs>
        <w:ind w:right="139" w:firstLine="707"/>
        <w:jc w:val="both"/>
      </w:pPr>
      <w:r>
        <w:t>Исполнитель</w:t>
      </w:r>
      <w:r>
        <w:rPr>
          <w:spacing w:val="-14"/>
        </w:rPr>
        <w:t xml:space="preserve"> </w:t>
      </w:r>
      <w:r>
        <w:t>должен</w:t>
      </w:r>
      <w:r>
        <w:rPr>
          <w:spacing w:val="-14"/>
        </w:rPr>
        <w:t xml:space="preserve"> </w:t>
      </w:r>
      <w:r>
        <w:t>обеспечить</w:t>
      </w:r>
      <w:r>
        <w:rPr>
          <w:spacing w:val="-13"/>
        </w:rPr>
        <w:t xml:space="preserve"> </w:t>
      </w:r>
      <w:r>
        <w:t>разгрузку</w:t>
      </w:r>
      <w:r>
        <w:rPr>
          <w:spacing w:val="-14"/>
        </w:rPr>
        <w:t xml:space="preserve"> </w:t>
      </w:r>
      <w:r>
        <w:t>автовоза</w:t>
      </w:r>
      <w:r>
        <w:rPr>
          <w:spacing w:val="-13"/>
        </w:rPr>
        <w:t xml:space="preserve"> </w:t>
      </w:r>
      <w:r>
        <w:t>с</w:t>
      </w:r>
      <w:r>
        <w:rPr>
          <w:spacing w:val="-14"/>
        </w:rPr>
        <w:t xml:space="preserve"> </w:t>
      </w:r>
      <w:r>
        <w:t>момента</w:t>
      </w:r>
      <w:r>
        <w:rPr>
          <w:spacing w:val="-13"/>
        </w:rPr>
        <w:t xml:space="preserve"> </w:t>
      </w:r>
      <w:r>
        <w:t>прибытия</w:t>
      </w:r>
      <w:r>
        <w:rPr>
          <w:spacing w:val="-14"/>
        </w:rPr>
        <w:t xml:space="preserve"> </w:t>
      </w:r>
      <w:r>
        <w:t>автовоза</w:t>
      </w:r>
      <w:r>
        <w:rPr>
          <w:spacing w:val="-13"/>
        </w:rPr>
        <w:t xml:space="preserve"> </w:t>
      </w:r>
      <w:r>
        <w:t>из расчета 0,5 часа на каждую единицу груза.</w:t>
      </w:r>
    </w:p>
    <w:p w14:paraId="1D1C8111" w14:textId="77777777" w:rsidR="00D17501" w:rsidRDefault="00AE1173">
      <w:pPr>
        <w:pStyle w:val="a4"/>
        <w:numPr>
          <w:ilvl w:val="2"/>
          <w:numId w:val="4"/>
        </w:numPr>
        <w:tabs>
          <w:tab w:val="left" w:pos="1416"/>
        </w:tabs>
        <w:ind w:right="136" w:firstLine="707"/>
        <w:jc w:val="both"/>
      </w:pPr>
      <w:r>
        <w:t>По прибытии на место разгрузки сдать груз Грузополучателю, по предъявлении последним документов, подтверждающих его полномочия.</w:t>
      </w:r>
    </w:p>
    <w:p w14:paraId="69902412" w14:textId="77777777" w:rsidR="00D17501" w:rsidRDefault="00AE1173">
      <w:pPr>
        <w:pStyle w:val="a4"/>
        <w:numPr>
          <w:ilvl w:val="2"/>
          <w:numId w:val="4"/>
        </w:numPr>
        <w:tabs>
          <w:tab w:val="left" w:pos="1416"/>
        </w:tabs>
        <w:ind w:right="142" w:firstLine="707"/>
        <w:jc w:val="both"/>
      </w:pPr>
      <w:r>
        <w:t>Требовать своевременного подписания Заказчиком Акта об оказании услуг по настоящему Договору при условии истечения 30 (Тридцати) дневного срока с момента получения Заказчиком подписанного Исполнителем Акта об оказании услуг.</w:t>
      </w:r>
    </w:p>
    <w:p w14:paraId="59C4AE8A" w14:textId="77777777" w:rsidR="00D17501" w:rsidRDefault="00AE1173">
      <w:pPr>
        <w:pStyle w:val="1"/>
        <w:numPr>
          <w:ilvl w:val="0"/>
          <w:numId w:val="4"/>
        </w:numPr>
        <w:tabs>
          <w:tab w:val="left" w:pos="3722"/>
        </w:tabs>
        <w:spacing w:line="251" w:lineRule="exact"/>
        <w:ind w:left="3722"/>
        <w:jc w:val="left"/>
      </w:pPr>
      <w:r>
        <w:rPr>
          <w:spacing w:val="-2"/>
        </w:rPr>
        <w:t>ОТВЕТСТВЕННОСТЬ</w:t>
      </w:r>
      <w:r>
        <w:rPr>
          <w:spacing w:val="13"/>
        </w:rPr>
        <w:t xml:space="preserve"> </w:t>
      </w:r>
      <w:r>
        <w:rPr>
          <w:spacing w:val="-2"/>
        </w:rPr>
        <w:t>СТОРОН</w:t>
      </w:r>
    </w:p>
    <w:p w14:paraId="6968C277" w14:textId="77777777" w:rsidR="00D17501" w:rsidRDefault="00AE1173">
      <w:pPr>
        <w:pStyle w:val="a4"/>
        <w:numPr>
          <w:ilvl w:val="1"/>
          <w:numId w:val="4"/>
        </w:numPr>
        <w:tabs>
          <w:tab w:val="left" w:pos="1416"/>
        </w:tabs>
        <w:ind w:right="139" w:firstLine="707"/>
        <w:jc w:val="both"/>
      </w:pPr>
      <w:r>
        <w:t>Сторона, нарушившая свои обязательства по настоящему Договору, должна без промедления устранить эти нарушения.</w:t>
      </w:r>
    </w:p>
    <w:p w14:paraId="72F9435E" w14:textId="77777777" w:rsidR="00D17501" w:rsidRDefault="00AE1173">
      <w:pPr>
        <w:pStyle w:val="a4"/>
        <w:numPr>
          <w:ilvl w:val="1"/>
          <w:numId w:val="4"/>
        </w:numPr>
        <w:tabs>
          <w:tab w:val="left" w:pos="1416"/>
        </w:tabs>
        <w:ind w:right="138" w:firstLine="707"/>
        <w:jc w:val="both"/>
      </w:pPr>
      <w:r>
        <w:t>В</w:t>
      </w:r>
      <w:r>
        <w:rPr>
          <w:spacing w:val="-7"/>
        </w:rPr>
        <w:t xml:space="preserve"> </w:t>
      </w:r>
      <w:r>
        <w:t>случае</w:t>
      </w:r>
      <w:r>
        <w:rPr>
          <w:spacing w:val="-5"/>
        </w:rPr>
        <w:t xml:space="preserve"> </w:t>
      </w:r>
      <w:r>
        <w:t>утраты,</w:t>
      </w:r>
      <w:r>
        <w:rPr>
          <w:spacing w:val="-6"/>
        </w:rPr>
        <w:t xml:space="preserve"> </w:t>
      </w:r>
      <w:r>
        <w:t>недостачи,</w:t>
      </w:r>
      <w:r>
        <w:rPr>
          <w:spacing w:val="-6"/>
        </w:rPr>
        <w:t xml:space="preserve"> </w:t>
      </w:r>
      <w:r>
        <w:t>повреждения</w:t>
      </w:r>
      <w:r>
        <w:rPr>
          <w:spacing w:val="-6"/>
        </w:rPr>
        <w:t xml:space="preserve"> </w:t>
      </w:r>
      <w:r>
        <w:t>груза</w:t>
      </w:r>
      <w:r>
        <w:rPr>
          <w:spacing w:val="-5"/>
        </w:rPr>
        <w:t xml:space="preserve"> </w:t>
      </w:r>
      <w:r>
        <w:t>после</w:t>
      </w:r>
      <w:r>
        <w:rPr>
          <w:spacing w:val="-5"/>
        </w:rPr>
        <w:t xml:space="preserve"> </w:t>
      </w:r>
      <w:r>
        <w:t>принятия</w:t>
      </w:r>
      <w:r>
        <w:rPr>
          <w:spacing w:val="-6"/>
        </w:rPr>
        <w:t xml:space="preserve"> </w:t>
      </w:r>
      <w:r>
        <w:t>его</w:t>
      </w:r>
      <w:r>
        <w:rPr>
          <w:spacing w:val="-6"/>
        </w:rPr>
        <w:t xml:space="preserve"> </w:t>
      </w:r>
      <w:r>
        <w:t>к</w:t>
      </w:r>
      <w:r>
        <w:rPr>
          <w:spacing w:val="-7"/>
        </w:rPr>
        <w:t xml:space="preserve"> </w:t>
      </w:r>
      <w:r>
        <w:t>перевозке</w:t>
      </w:r>
      <w:r>
        <w:rPr>
          <w:spacing w:val="-5"/>
        </w:rPr>
        <w:t xml:space="preserve"> </w:t>
      </w:r>
      <w:r>
        <w:t>и</w:t>
      </w:r>
      <w:r>
        <w:rPr>
          <w:spacing w:val="-6"/>
        </w:rPr>
        <w:t xml:space="preserve"> </w:t>
      </w:r>
      <w:r>
        <w:t>до выдачи Заказчику, Исполнитель возмещает Заказчику ущерб в следующем объеме:</w:t>
      </w:r>
    </w:p>
    <w:p w14:paraId="5F9A5BD1" w14:textId="77777777" w:rsidR="00D17501" w:rsidRDefault="00AE1173">
      <w:pPr>
        <w:pStyle w:val="a4"/>
        <w:numPr>
          <w:ilvl w:val="0"/>
          <w:numId w:val="2"/>
        </w:numPr>
        <w:tabs>
          <w:tab w:val="left" w:pos="1416"/>
        </w:tabs>
        <w:ind w:right="136" w:firstLine="707"/>
        <w:jc w:val="both"/>
      </w:pPr>
      <w:r>
        <w:t>в случае утраты или недостачи груза – в размере стоимости утраченного или недостающего груза;</w:t>
      </w:r>
    </w:p>
    <w:p w14:paraId="3FC145B4" w14:textId="77777777" w:rsidR="00D17501" w:rsidRDefault="00AE1173">
      <w:pPr>
        <w:pStyle w:val="a4"/>
        <w:numPr>
          <w:ilvl w:val="0"/>
          <w:numId w:val="2"/>
        </w:numPr>
        <w:tabs>
          <w:tab w:val="left" w:pos="1416"/>
        </w:tabs>
        <w:ind w:right="136" w:firstLine="707"/>
        <w:jc w:val="both"/>
      </w:pPr>
      <w:r>
        <w:t xml:space="preserve">в случае повреждения груза – в размере суммы, необходимой для ремонта и восстановления груза, а при невозможности восстановления поврежденного груза – в размере его </w:t>
      </w:r>
      <w:r>
        <w:rPr>
          <w:spacing w:val="-2"/>
        </w:rPr>
        <w:t>стоимости.</w:t>
      </w:r>
    </w:p>
    <w:p w14:paraId="749BEFFE" w14:textId="77777777" w:rsidR="00D17501" w:rsidRDefault="00AE1173">
      <w:pPr>
        <w:pStyle w:val="a3"/>
        <w:ind w:right="135"/>
      </w:pPr>
      <w:r>
        <w:t>Исполнитель</w:t>
      </w:r>
      <w:r>
        <w:rPr>
          <w:spacing w:val="-9"/>
        </w:rPr>
        <w:t xml:space="preserve"> </w:t>
      </w:r>
      <w:r>
        <w:t>не</w:t>
      </w:r>
      <w:r>
        <w:rPr>
          <w:spacing w:val="-9"/>
        </w:rPr>
        <w:t xml:space="preserve"> </w:t>
      </w:r>
      <w:r>
        <w:t>несет</w:t>
      </w:r>
      <w:r>
        <w:rPr>
          <w:spacing w:val="-10"/>
        </w:rPr>
        <w:t xml:space="preserve"> </w:t>
      </w:r>
      <w:r>
        <w:t>ответственность</w:t>
      </w:r>
      <w:r>
        <w:rPr>
          <w:spacing w:val="-9"/>
        </w:rPr>
        <w:t xml:space="preserve"> </w:t>
      </w:r>
      <w:r>
        <w:t>за</w:t>
      </w:r>
      <w:r>
        <w:rPr>
          <w:spacing w:val="-9"/>
        </w:rPr>
        <w:t xml:space="preserve"> </w:t>
      </w:r>
      <w:r>
        <w:t>надежность</w:t>
      </w:r>
      <w:r>
        <w:rPr>
          <w:spacing w:val="-9"/>
        </w:rPr>
        <w:t xml:space="preserve"> </w:t>
      </w:r>
      <w:r>
        <w:t>закрепления</w:t>
      </w:r>
      <w:r>
        <w:rPr>
          <w:spacing w:val="-10"/>
        </w:rPr>
        <w:t xml:space="preserve"> </w:t>
      </w:r>
      <w:r>
        <w:t>любых</w:t>
      </w:r>
      <w:r>
        <w:rPr>
          <w:spacing w:val="-9"/>
        </w:rPr>
        <w:t xml:space="preserve"> </w:t>
      </w:r>
      <w:r>
        <w:t>навесных</w:t>
      </w:r>
      <w:r>
        <w:rPr>
          <w:spacing w:val="-11"/>
        </w:rPr>
        <w:t xml:space="preserve"> </w:t>
      </w:r>
      <w:r>
        <w:t xml:space="preserve">деталей автомобиля (молдинги, накладки, заглушки, </w:t>
      </w:r>
      <w:proofErr w:type="spellStart"/>
      <w:r>
        <w:t>локера</w:t>
      </w:r>
      <w:proofErr w:type="spellEnd"/>
      <w:r>
        <w:t xml:space="preserve"> и т.п.), за повреждения автомашин с низким тюнингом, за скрытые дефекты на грязных автомашинах и другие скрытые дефекты. Днище, подкапотное пространство, ходовая часть автомобиля не осматривается, не проверяется работоспособность электроники и двигателя автомобиля. Осмотр этих деталей при приемке автомобиля невозможен.</w:t>
      </w:r>
    </w:p>
    <w:p w14:paraId="1D52C8CE" w14:textId="77777777" w:rsidR="00D17501" w:rsidRDefault="00AE1173">
      <w:pPr>
        <w:pStyle w:val="a4"/>
        <w:numPr>
          <w:ilvl w:val="1"/>
          <w:numId w:val="4"/>
        </w:numPr>
        <w:tabs>
          <w:tab w:val="left" w:pos="1417"/>
          <w:tab w:val="left" w:pos="8684"/>
        </w:tabs>
        <w:ind w:right="135" w:firstLine="707"/>
        <w:jc w:val="right"/>
      </w:pPr>
      <w:r>
        <w:t xml:space="preserve">Заявленная стоимость Груза по данному договору составляет: </w:t>
      </w:r>
      <w:r>
        <w:rPr>
          <w:u w:val="single"/>
        </w:rPr>
        <w:tab/>
      </w:r>
      <w:r>
        <w:rPr>
          <w:spacing w:val="-2"/>
        </w:rPr>
        <w:t xml:space="preserve">рублей </w:t>
      </w:r>
      <w:r>
        <w:t>Исполнитель от своего имени по своему усмотрению в праве привлечь услуги третьих лиц, включая</w:t>
      </w:r>
      <w:r>
        <w:rPr>
          <w:spacing w:val="-12"/>
        </w:rPr>
        <w:t xml:space="preserve"> </w:t>
      </w:r>
      <w:r>
        <w:t>воздушных,</w:t>
      </w:r>
      <w:r>
        <w:rPr>
          <w:spacing w:val="-10"/>
        </w:rPr>
        <w:t xml:space="preserve"> </w:t>
      </w:r>
      <w:r>
        <w:t>наземных</w:t>
      </w:r>
      <w:r>
        <w:rPr>
          <w:spacing w:val="-9"/>
        </w:rPr>
        <w:t xml:space="preserve"> </w:t>
      </w:r>
      <w:r>
        <w:t>и</w:t>
      </w:r>
      <w:r>
        <w:rPr>
          <w:spacing w:val="-10"/>
        </w:rPr>
        <w:t xml:space="preserve"> </w:t>
      </w:r>
      <w:r>
        <w:t>морских</w:t>
      </w:r>
      <w:r>
        <w:rPr>
          <w:spacing w:val="-9"/>
        </w:rPr>
        <w:t xml:space="preserve"> </w:t>
      </w:r>
      <w:r>
        <w:t>перевозчиков,</w:t>
      </w:r>
      <w:r>
        <w:rPr>
          <w:spacing w:val="-9"/>
        </w:rPr>
        <w:t xml:space="preserve"> </w:t>
      </w:r>
      <w:r>
        <w:t>для</w:t>
      </w:r>
      <w:r>
        <w:rPr>
          <w:spacing w:val="-9"/>
        </w:rPr>
        <w:t xml:space="preserve"> </w:t>
      </w:r>
      <w:r>
        <w:t>исполнения</w:t>
      </w:r>
      <w:r>
        <w:rPr>
          <w:spacing w:val="-10"/>
        </w:rPr>
        <w:t xml:space="preserve"> </w:t>
      </w:r>
      <w:r>
        <w:t>обязательств</w:t>
      </w:r>
      <w:r>
        <w:rPr>
          <w:spacing w:val="-11"/>
        </w:rPr>
        <w:t xml:space="preserve"> </w:t>
      </w:r>
      <w:r>
        <w:t>из</w:t>
      </w:r>
      <w:r>
        <w:rPr>
          <w:spacing w:val="-9"/>
        </w:rPr>
        <w:t xml:space="preserve"> </w:t>
      </w:r>
      <w:r>
        <w:rPr>
          <w:spacing w:val="-2"/>
        </w:rPr>
        <w:t>Договора.</w:t>
      </w:r>
    </w:p>
    <w:p w14:paraId="0BEE3F1C" w14:textId="77777777" w:rsidR="00D17501" w:rsidRDefault="00D17501">
      <w:pPr>
        <w:pStyle w:val="a4"/>
        <w:jc w:val="right"/>
        <w:sectPr w:rsidR="00D17501">
          <w:pgSz w:w="11910" w:h="16840"/>
          <w:pgMar w:top="1360" w:right="708" w:bottom="1060" w:left="1700" w:header="283" w:footer="873" w:gutter="0"/>
          <w:cols w:space="720"/>
        </w:sectPr>
      </w:pPr>
    </w:p>
    <w:p w14:paraId="4DF7D875" w14:textId="77777777" w:rsidR="00D17501" w:rsidRDefault="00AE1173">
      <w:pPr>
        <w:pStyle w:val="a3"/>
        <w:ind w:right="143" w:firstLine="0"/>
      </w:pPr>
      <w:r>
        <w:lastRenderedPageBreak/>
        <w:t>Привлечение к исполнению своих обязательств по договору третьих лиц, а также степень их вины не влияет на вид и размер ответственности Исполнителя.</w:t>
      </w:r>
    </w:p>
    <w:p w14:paraId="3837DEB1" w14:textId="77777777" w:rsidR="00D17501" w:rsidRDefault="00AE1173">
      <w:pPr>
        <w:pStyle w:val="a3"/>
        <w:ind w:right="141"/>
      </w:pPr>
      <w:r>
        <w:t>Ответственность грузоперевозчика застрахована Полисом страхования гражданской ответственности перевозчиков.</w:t>
      </w:r>
    </w:p>
    <w:p w14:paraId="5266EC24" w14:textId="77777777" w:rsidR="00D17501" w:rsidRDefault="00AE1173">
      <w:pPr>
        <w:pStyle w:val="a4"/>
        <w:numPr>
          <w:ilvl w:val="1"/>
          <w:numId w:val="4"/>
        </w:numPr>
        <w:tabs>
          <w:tab w:val="left" w:pos="1416"/>
        </w:tabs>
        <w:ind w:right="135" w:firstLine="707"/>
        <w:jc w:val="both"/>
      </w:pPr>
      <w:r>
        <w:t>Исполнитель осуществляет перевозку груза Заказчика в соответствии с Законодательством РФ, Федеральным законом N 259-ФЗ от 03.07.2016г. «Устав автомобильного транспорта</w:t>
      </w:r>
      <w:r>
        <w:rPr>
          <w:spacing w:val="-10"/>
        </w:rPr>
        <w:t xml:space="preserve"> </w:t>
      </w:r>
      <w:r>
        <w:t>и</w:t>
      </w:r>
      <w:r>
        <w:rPr>
          <w:spacing w:val="-10"/>
        </w:rPr>
        <w:t xml:space="preserve"> </w:t>
      </w:r>
      <w:r>
        <w:t>городского</w:t>
      </w:r>
      <w:r>
        <w:rPr>
          <w:spacing w:val="-12"/>
        </w:rPr>
        <w:t xml:space="preserve"> </w:t>
      </w:r>
      <w:r>
        <w:t>наземного</w:t>
      </w:r>
      <w:r>
        <w:rPr>
          <w:spacing w:val="-10"/>
        </w:rPr>
        <w:t xml:space="preserve"> </w:t>
      </w:r>
      <w:r>
        <w:t>электрического</w:t>
      </w:r>
      <w:r>
        <w:rPr>
          <w:spacing w:val="-10"/>
        </w:rPr>
        <w:t xml:space="preserve"> </w:t>
      </w:r>
      <w:r>
        <w:t>транспорта»,</w:t>
      </w:r>
      <w:r>
        <w:rPr>
          <w:spacing w:val="-10"/>
        </w:rPr>
        <w:t xml:space="preserve"> </w:t>
      </w:r>
      <w:r>
        <w:t>Федеральным</w:t>
      </w:r>
      <w:r>
        <w:rPr>
          <w:spacing w:val="-10"/>
        </w:rPr>
        <w:t xml:space="preserve"> </w:t>
      </w:r>
      <w:r>
        <w:t>законом</w:t>
      </w:r>
      <w:r>
        <w:rPr>
          <w:spacing w:val="-6"/>
        </w:rPr>
        <w:t xml:space="preserve"> </w:t>
      </w:r>
      <w:r>
        <w:t>N</w:t>
      </w:r>
      <w:r>
        <w:rPr>
          <w:spacing w:val="-11"/>
        </w:rPr>
        <w:t xml:space="preserve"> </w:t>
      </w:r>
      <w:r>
        <w:t>87-ФЗ</w:t>
      </w:r>
      <w:r>
        <w:rPr>
          <w:spacing w:val="-10"/>
        </w:rPr>
        <w:t xml:space="preserve"> </w:t>
      </w:r>
      <w:r>
        <w:t>от 30.06.2003г.</w:t>
      </w:r>
      <w:r>
        <w:rPr>
          <w:spacing w:val="-7"/>
        </w:rPr>
        <w:t xml:space="preserve"> </w:t>
      </w:r>
      <w:r>
        <w:t>«О</w:t>
      </w:r>
      <w:r>
        <w:rPr>
          <w:spacing w:val="-8"/>
        </w:rPr>
        <w:t xml:space="preserve"> </w:t>
      </w:r>
      <w:r>
        <w:t>транспортно-экспедиторской</w:t>
      </w:r>
      <w:r>
        <w:rPr>
          <w:spacing w:val="-7"/>
        </w:rPr>
        <w:t xml:space="preserve"> </w:t>
      </w:r>
      <w:r>
        <w:t>деятельности»,</w:t>
      </w:r>
      <w:r>
        <w:rPr>
          <w:spacing w:val="-6"/>
        </w:rPr>
        <w:t xml:space="preserve"> </w:t>
      </w:r>
      <w:r>
        <w:t>Постановлением</w:t>
      </w:r>
      <w:r>
        <w:rPr>
          <w:spacing w:val="-7"/>
        </w:rPr>
        <w:t xml:space="preserve"> </w:t>
      </w:r>
      <w:r>
        <w:t>правительства</w:t>
      </w:r>
      <w:r>
        <w:rPr>
          <w:spacing w:val="-9"/>
        </w:rPr>
        <w:t xml:space="preserve"> </w:t>
      </w:r>
      <w:r>
        <w:t>РФ</w:t>
      </w:r>
      <w:r>
        <w:rPr>
          <w:spacing w:val="-9"/>
        </w:rPr>
        <w:t xml:space="preserve"> </w:t>
      </w:r>
      <w:r>
        <w:t>от 21.12.2020 №2200, Приказом Минтранса России от 20.08.2004 N 15 (ред. от 03.05.2018) «Об утверждении Положения об особенностях режима рабочего времени и времени отдыха водителей автомобилей» и требованиями Заказчика.</w:t>
      </w:r>
    </w:p>
    <w:p w14:paraId="517DF1A0" w14:textId="77777777" w:rsidR="00D17501" w:rsidRDefault="00AE1173">
      <w:pPr>
        <w:pStyle w:val="a4"/>
        <w:numPr>
          <w:ilvl w:val="1"/>
          <w:numId w:val="4"/>
        </w:numPr>
        <w:tabs>
          <w:tab w:val="left" w:pos="1416"/>
        </w:tabs>
        <w:ind w:right="134" w:firstLine="707"/>
        <w:jc w:val="both"/>
      </w:pPr>
      <w:r>
        <w:t>В</w:t>
      </w:r>
      <w:r>
        <w:rPr>
          <w:spacing w:val="-16"/>
        </w:rPr>
        <w:t xml:space="preserve"> </w:t>
      </w:r>
      <w:r>
        <w:t>случае</w:t>
      </w:r>
      <w:r>
        <w:rPr>
          <w:spacing w:val="-14"/>
        </w:rPr>
        <w:t xml:space="preserve"> </w:t>
      </w:r>
      <w:r>
        <w:t>вынужденного</w:t>
      </w:r>
      <w:r>
        <w:rPr>
          <w:spacing w:val="-14"/>
        </w:rPr>
        <w:t xml:space="preserve"> </w:t>
      </w:r>
      <w:r>
        <w:t>простоя</w:t>
      </w:r>
      <w:r>
        <w:rPr>
          <w:spacing w:val="-13"/>
        </w:rPr>
        <w:t xml:space="preserve"> </w:t>
      </w:r>
      <w:r>
        <w:t>автовоза,</w:t>
      </w:r>
      <w:r>
        <w:rPr>
          <w:spacing w:val="-14"/>
        </w:rPr>
        <w:t xml:space="preserve"> </w:t>
      </w:r>
      <w:r>
        <w:t>если</w:t>
      </w:r>
      <w:r>
        <w:rPr>
          <w:spacing w:val="-14"/>
        </w:rPr>
        <w:t xml:space="preserve"> </w:t>
      </w:r>
      <w:r>
        <w:t>выяснится</w:t>
      </w:r>
      <w:r>
        <w:rPr>
          <w:spacing w:val="-14"/>
        </w:rPr>
        <w:t xml:space="preserve"> </w:t>
      </w:r>
      <w:r>
        <w:t>невыполнение</w:t>
      </w:r>
      <w:r>
        <w:rPr>
          <w:spacing w:val="-13"/>
        </w:rPr>
        <w:t xml:space="preserve"> </w:t>
      </w:r>
      <w:r>
        <w:t>Заказчиком п.</w:t>
      </w:r>
      <w:r>
        <w:rPr>
          <w:spacing w:val="-10"/>
        </w:rPr>
        <w:t xml:space="preserve"> </w:t>
      </w:r>
      <w:r>
        <w:t>1.9,</w:t>
      </w:r>
      <w:r>
        <w:rPr>
          <w:spacing w:val="-10"/>
        </w:rPr>
        <w:t xml:space="preserve"> </w:t>
      </w:r>
      <w:r>
        <w:t>2.1.1</w:t>
      </w:r>
      <w:r>
        <w:rPr>
          <w:spacing w:val="-10"/>
        </w:rPr>
        <w:t xml:space="preserve"> </w:t>
      </w:r>
      <w:r>
        <w:t>и</w:t>
      </w:r>
      <w:r>
        <w:rPr>
          <w:spacing w:val="-10"/>
        </w:rPr>
        <w:t xml:space="preserve"> </w:t>
      </w:r>
      <w:r>
        <w:t>п.</w:t>
      </w:r>
      <w:r>
        <w:rPr>
          <w:spacing w:val="-12"/>
        </w:rPr>
        <w:t xml:space="preserve"> </w:t>
      </w:r>
      <w:r>
        <w:t>2.1.3.</w:t>
      </w:r>
      <w:r>
        <w:rPr>
          <w:spacing w:val="-12"/>
        </w:rPr>
        <w:t xml:space="preserve"> </w:t>
      </w:r>
      <w:r>
        <w:t>настоящего</w:t>
      </w:r>
      <w:r>
        <w:rPr>
          <w:spacing w:val="-12"/>
        </w:rPr>
        <w:t xml:space="preserve"> </w:t>
      </w:r>
      <w:r>
        <w:t>договора,</w:t>
      </w:r>
      <w:r>
        <w:rPr>
          <w:spacing w:val="-12"/>
        </w:rPr>
        <w:t xml:space="preserve"> </w:t>
      </w:r>
      <w:r>
        <w:t>Заказчик</w:t>
      </w:r>
      <w:r>
        <w:rPr>
          <w:spacing w:val="-9"/>
        </w:rPr>
        <w:t xml:space="preserve"> </w:t>
      </w:r>
      <w:r>
        <w:t>оплачивает</w:t>
      </w:r>
      <w:r>
        <w:rPr>
          <w:spacing w:val="-7"/>
        </w:rPr>
        <w:t xml:space="preserve"> </w:t>
      </w:r>
      <w:r>
        <w:t>Исполнителю</w:t>
      </w:r>
      <w:r>
        <w:rPr>
          <w:spacing w:val="-8"/>
        </w:rPr>
        <w:t xml:space="preserve"> </w:t>
      </w:r>
      <w:r>
        <w:t>штраф</w:t>
      </w:r>
      <w:r>
        <w:rPr>
          <w:spacing w:val="-11"/>
        </w:rPr>
        <w:t xml:space="preserve"> </w:t>
      </w:r>
      <w:r>
        <w:t>в</w:t>
      </w:r>
      <w:r>
        <w:rPr>
          <w:spacing w:val="-11"/>
        </w:rPr>
        <w:t xml:space="preserve"> </w:t>
      </w:r>
      <w:r>
        <w:t>размере</w:t>
      </w:r>
      <w:r>
        <w:rPr>
          <w:spacing w:val="-9"/>
        </w:rPr>
        <w:t xml:space="preserve"> </w:t>
      </w:r>
      <w:r>
        <w:t>500 (Пятьсот) рублей за каждый час простоя автовоза.</w:t>
      </w:r>
    </w:p>
    <w:p w14:paraId="67AB6B14" w14:textId="77777777" w:rsidR="00D17501" w:rsidRDefault="00AE1173">
      <w:pPr>
        <w:pStyle w:val="a4"/>
        <w:numPr>
          <w:ilvl w:val="1"/>
          <w:numId w:val="4"/>
        </w:numPr>
        <w:tabs>
          <w:tab w:val="left" w:pos="1416"/>
        </w:tabs>
        <w:ind w:right="134" w:firstLine="707"/>
        <w:jc w:val="both"/>
      </w:pPr>
      <w:r>
        <w:t>В случае необоснованной просрочки исполнения сроков доставки Груза Заказчику, предусмотренных настоящим Договором, Заказчик вправе потребовать уплаты пени. Пеня начисляется за каждый день просрочки исполнения обязательства, предусмотренного Договором, начиная со дня, следующего после дня истечения установленного Договором срока исполнения обязательства.</w:t>
      </w:r>
      <w:r>
        <w:rPr>
          <w:spacing w:val="-14"/>
        </w:rPr>
        <w:t xml:space="preserve"> </w:t>
      </w:r>
      <w:r>
        <w:t>Пеня</w:t>
      </w:r>
      <w:r>
        <w:rPr>
          <w:spacing w:val="-14"/>
        </w:rPr>
        <w:t xml:space="preserve"> </w:t>
      </w:r>
      <w:r>
        <w:t>устанавливается</w:t>
      </w:r>
      <w:r>
        <w:rPr>
          <w:spacing w:val="-14"/>
        </w:rPr>
        <w:t xml:space="preserve"> </w:t>
      </w:r>
      <w:r>
        <w:t>в</w:t>
      </w:r>
      <w:r>
        <w:rPr>
          <w:spacing w:val="-13"/>
        </w:rPr>
        <w:t xml:space="preserve"> </w:t>
      </w:r>
      <w:r>
        <w:t>размере</w:t>
      </w:r>
      <w:r>
        <w:rPr>
          <w:spacing w:val="-14"/>
        </w:rPr>
        <w:t xml:space="preserve"> </w:t>
      </w:r>
      <w:r>
        <w:t>одной</w:t>
      </w:r>
      <w:r>
        <w:rPr>
          <w:spacing w:val="-14"/>
        </w:rPr>
        <w:t xml:space="preserve"> </w:t>
      </w:r>
      <w:r>
        <w:t>трехсотой</w:t>
      </w:r>
      <w:r>
        <w:rPr>
          <w:spacing w:val="-14"/>
        </w:rPr>
        <w:t xml:space="preserve"> </w:t>
      </w:r>
      <w:r>
        <w:t>действующей</w:t>
      </w:r>
      <w:r>
        <w:rPr>
          <w:spacing w:val="-13"/>
        </w:rPr>
        <w:t xml:space="preserve"> </w:t>
      </w:r>
      <w:r>
        <w:t>на</w:t>
      </w:r>
      <w:r>
        <w:rPr>
          <w:spacing w:val="-14"/>
        </w:rPr>
        <w:t xml:space="preserve"> </w:t>
      </w:r>
      <w:r>
        <w:t>дату</w:t>
      </w:r>
      <w:r>
        <w:rPr>
          <w:spacing w:val="-14"/>
        </w:rPr>
        <w:t xml:space="preserve"> </w:t>
      </w:r>
      <w:r>
        <w:t>уплаты</w:t>
      </w:r>
      <w:r>
        <w:rPr>
          <w:spacing w:val="-14"/>
        </w:rPr>
        <w:t xml:space="preserve"> </w:t>
      </w:r>
      <w:r>
        <w:t>пеней ключевой</w:t>
      </w:r>
      <w:r>
        <w:rPr>
          <w:spacing w:val="-3"/>
        </w:rPr>
        <w:t xml:space="preserve"> </w:t>
      </w:r>
      <w:r>
        <w:t>ставки</w:t>
      </w:r>
      <w:r>
        <w:rPr>
          <w:spacing w:val="-1"/>
        </w:rPr>
        <w:t xml:space="preserve"> </w:t>
      </w:r>
      <w:r>
        <w:t>Центрального банка</w:t>
      </w:r>
      <w:r>
        <w:rPr>
          <w:spacing w:val="-2"/>
        </w:rPr>
        <w:t xml:space="preserve"> </w:t>
      </w:r>
      <w:r>
        <w:t>Российской</w:t>
      </w:r>
      <w:r>
        <w:rPr>
          <w:spacing w:val="-2"/>
        </w:rPr>
        <w:t xml:space="preserve"> </w:t>
      </w:r>
      <w:r>
        <w:t>Федерации</w:t>
      </w:r>
      <w:r>
        <w:rPr>
          <w:spacing w:val="-1"/>
        </w:rPr>
        <w:t xml:space="preserve"> </w:t>
      </w:r>
      <w:r>
        <w:t>от стоимости</w:t>
      </w:r>
      <w:r>
        <w:rPr>
          <w:spacing w:val="-2"/>
        </w:rPr>
        <w:t xml:space="preserve"> </w:t>
      </w:r>
      <w:r>
        <w:t>перевозки,</w:t>
      </w:r>
      <w:r>
        <w:rPr>
          <w:spacing w:val="-1"/>
        </w:rPr>
        <w:t xml:space="preserve"> </w:t>
      </w:r>
      <w:r>
        <w:t>указанной</w:t>
      </w:r>
      <w:r>
        <w:rPr>
          <w:spacing w:val="-2"/>
        </w:rPr>
        <w:t xml:space="preserve"> </w:t>
      </w:r>
      <w:r>
        <w:t>в п. 1.9. настоящего Договора.</w:t>
      </w:r>
    </w:p>
    <w:p w14:paraId="3637C3F2" w14:textId="77777777" w:rsidR="00D17501" w:rsidRDefault="00AE1173">
      <w:pPr>
        <w:pStyle w:val="a4"/>
        <w:numPr>
          <w:ilvl w:val="1"/>
          <w:numId w:val="4"/>
        </w:numPr>
        <w:tabs>
          <w:tab w:val="left" w:pos="1416"/>
        </w:tabs>
        <w:ind w:right="135" w:firstLine="707"/>
        <w:jc w:val="both"/>
      </w:pPr>
      <w:r>
        <w:t>Штрафы начисляются за ненадлежащее исполнение Заказчиком обязательств, предусмотренных п.2.2.8. настоящего Договора. Размер штрафа устанавливается в виде фиксированной</w:t>
      </w:r>
      <w:r>
        <w:rPr>
          <w:spacing w:val="-5"/>
        </w:rPr>
        <w:t xml:space="preserve"> </w:t>
      </w:r>
      <w:r>
        <w:t>суммы,</w:t>
      </w:r>
      <w:r>
        <w:rPr>
          <w:spacing w:val="-4"/>
        </w:rPr>
        <w:t xml:space="preserve"> </w:t>
      </w:r>
      <w:r>
        <w:t>определяемой</w:t>
      </w:r>
      <w:r>
        <w:rPr>
          <w:spacing w:val="-5"/>
        </w:rPr>
        <w:t xml:space="preserve"> </w:t>
      </w:r>
      <w:r>
        <w:t>в</w:t>
      </w:r>
      <w:r>
        <w:rPr>
          <w:spacing w:val="-6"/>
        </w:rPr>
        <w:t xml:space="preserve"> </w:t>
      </w:r>
      <w:r>
        <w:t>следующем</w:t>
      </w:r>
      <w:r>
        <w:rPr>
          <w:spacing w:val="-5"/>
        </w:rPr>
        <w:t xml:space="preserve"> </w:t>
      </w:r>
      <w:r>
        <w:t>порядке:</w:t>
      </w:r>
      <w:r>
        <w:rPr>
          <w:spacing w:val="-4"/>
        </w:rPr>
        <w:t xml:space="preserve"> </w:t>
      </w:r>
      <w:r>
        <w:t>1000</w:t>
      </w:r>
      <w:r>
        <w:rPr>
          <w:spacing w:val="-7"/>
        </w:rPr>
        <w:t xml:space="preserve"> </w:t>
      </w:r>
      <w:r>
        <w:t>(Одна</w:t>
      </w:r>
      <w:r>
        <w:rPr>
          <w:spacing w:val="-4"/>
        </w:rPr>
        <w:t xml:space="preserve"> </w:t>
      </w:r>
      <w:r>
        <w:t>тысяча)</w:t>
      </w:r>
      <w:r>
        <w:rPr>
          <w:spacing w:val="-4"/>
        </w:rPr>
        <w:t xml:space="preserve"> </w:t>
      </w:r>
      <w:r>
        <w:t>рублей</w:t>
      </w:r>
      <w:r>
        <w:rPr>
          <w:spacing w:val="-5"/>
        </w:rPr>
        <w:t xml:space="preserve"> </w:t>
      </w:r>
      <w:r>
        <w:t>за</w:t>
      </w:r>
      <w:r>
        <w:rPr>
          <w:spacing w:val="-7"/>
        </w:rPr>
        <w:t xml:space="preserve"> </w:t>
      </w:r>
      <w:r>
        <w:t>каждые 12</w:t>
      </w:r>
      <w:r>
        <w:rPr>
          <w:spacing w:val="-11"/>
        </w:rPr>
        <w:t xml:space="preserve"> </w:t>
      </w:r>
      <w:r>
        <w:t>суток</w:t>
      </w:r>
      <w:r>
        <w:rPr>
          <w:spacing w:val="-13"/>
        </w:rPr>
        <w:t xml:space="preserve"> </w:t>
      </w:r>
      <w:r>
        <w:t>с</w:t>
      </w:r>
      <w:r>
        <w:rPr>
          <w:spacing w:val="-10"/>
        </w:rPr>
        <w:t xml:space="preserve"> </w:t>
      </w:r>
      <w:r>
        <w:t>момента</w:t>
      </w:r>
      <w:r>
        <w:rPr>
          <w:spacing w:val="-10"/>
        </w:rPr>
        <w:t xml:space="preserve"> </w:t>
      </w:r>
      <w:r>
        <w:t>получения</w:t>
      </w:r>
      <w:r>
        <w:rPr>
          <w:spacing w:val="-11"/>
        </w:rPr>
        <w:t xml:space="preserve"> </w:t>
      </w:r>
      <w:r>
        <w:t>Заказчиком</w:t>
      </w:r>
      <w:r>
        <w:rPr>
          <w:spacing w:val="-11"/>
        </w:rPr>
        <w:t xml:space="preserve"> </w:t>
      </w:r>
      <w:r>
        <w:t>требования</w:t>
      </w:r>
      <w:r>
        <w:rPr>
          <w:spacing w:val="-11"/>
        </w:rPr>
        <w:t xml:space="preserve"> </w:t>
      </w:r>
      <w:r>
        <w:t>по</w:t>
      </w:r>
      <w:r>
        <w:rPr>
          <w:spacing w:val="-11"/>
        </w:rPr>
        <w:t xml:space="preserve"> </w:t>
      </w:r>
      <w:r>
        <w:t>подписанию</w:t>
      </w:r>
      <w:r>
        <w:rPr>
          <w:spacing w:val="-12"/>
        </w:rPr>
        <w:t xml:space="preserve"> </w:t>
      </w:r>
      <w:r>
        <w:t>Заказчиком</w:t>
      </w:r>
      <w:r>
        <w:rPr>
          <w:spacing w:val="-11"/>
        </w:rPr>
        <w:t xml:space="preserve"> </w:t>
      </w:r>
      <w:r>
        <w:t>Акта</w:t>
      </w:r>
      <w:r>
        <w:rPr>
          <w:spacing w:val="-13"/>
        </w:rPr>
        <w:t xml:space="preserve"> </w:t>
      </w:r>
      <w:r>
        <w:t>об</w:t>
      </w:r>
      <w:r>
        <w:rPr>
          <w:spacing w:val="-13"/>
        </w:rPr>
        <w:t xml:space="preserve"> </w:t>
      </w:r>
      <w:r>
        <w:t xml:space="preserve">оказании </w:t>
      </w:r>
      <w:r>
        <w:rPr>
          <w:spacing w:val="-2"/>
        </w:rPr>
        <w:t>услуг.</w:t>
      </w:r>
    </w:p>
    <w:p w14:paraId="1464E10D" w14:textId="77777777" w:rsidR="00D17501" w:rsidRDefault="00AE1173">
      <w:pPr>
        <w:pStyle w:val="a4"/>
        <w:numPr>
          <w:ilvl w:val="1"/>
          <w:numId w:val="4"/>
        </w:numPr>
        <w:tabs>
          <w:tab w:val="left" w:pos="1416"/>
        </w:tabs>
        <w:ind w:right="139" w:firstLine="707"/>
        <w:jc w:val="both"/>
      </w:pPr>
      <w:r>
        <w:t>Заказчик обязуется оплатить Исполнителю штрафы за простой транспортного средства в Пункте отправления либо в Пункте назначения по причинам, не зависящим от Исполнителя, в следующих размерах:</w:t>
      </w:r>
    </w:p>
    <w:p w14:paraId="7D1A63CB" w14:textId="77777777" w:rsidR="00D17501" w:rsidRDefault="00AE1173">
      <w:pPr>
        <w:pStyle w:val="a4"/>
        <w:numPr>
          <w:ilvl w:val="0"/>
          <w:numId w:val="1"/>
        </w:numPr>
        <w:tabs>
          <w:tab w:val="left" w:pos="1416"/>
        </w:tabs>
        <w:ind w:right="137" w:firstLine="707"/>
        <w:jc w:val="both"/>
      </w:pPr>
      <w:r>
        <w:t>1 000 одна тысяча рублей за каждый полный и неполный, следующий за первыми тридцатью минутами, час простоя эвакуатора.</w:t>
      </w:r>
    </w:p>
    <w:p w14:paraId="78736C29" w14:textId="77777777" w:rsidR="00D17501" w:rsidRDefault="00AE1173">
      <w:pPr>
        <w:pStyle w:val="a4"/>
        <w:numPr>
          <w:ilvl w:val="0"/>
          <w:numId w:val="1"/>
        </w:numPr>
        <w:tabs>
          <w:tab w:val="left" w:pos="1416"/>
        </w:tabs>
        <w:ind w:right="134" w:firstLine="707"/>
        <w:jc w:val="both"/>
      </w:pPr>
      <w:r>
        <w:t>1</w:t>
      </w:r>
      <w:r>
        <w:rPr>
          <w:spacing w:val="-14"/>
        </w:rPr>
        <w:t xml:space="preserve"> </w:t>
      </w:r>
      <w:r>
        <w:t>000</w:t>
      </w:r>
      <w:r>
        <w:rPr>
          <w:spacing w:val="-14"/>
        </w:rPr>
        <w:t xml:space="preserve"> </w:t>
      </w:r>
      <w:r>
        <w:t>одну</w:t>
      </w:r>
      <w:r>
        <w:rPr>
          <w:spacing w:val="-14"/>
        </w:rPr>
        <w:t xml:space="preserve"> </w:t>
      </w:r>
      <w:r>
        <w:t>тысячу</w:t>
      </w:r>
      <w:r>
        <w:rPr>
          <w:spacing w:val="-13"/>
        </w:rPr>
        <w:t xml:space="preserve"> </w:t>
      </w:r>
      <w:r>
        <w:t>рублей</w:t>
      </w:r>
      <w:r>
        <w:rPr>
          <w:spacing w:val="-14"/>
        </w:rPr>
        <w:t xml:space="preserve"> </w:t>
      </w:r>
      <w:r>
        <w:t>за</w:t>
      </w:r>
      <w:r>
        <w:rPr>
          <w:spacing w:val="-14"/>
        </w:rPr>
        <w:t xml:space="preserve"> </w:t>
      </w:r>
      <w:r>
        <w:t>каждый</w:t>
      </w:r>
      <w:r>
        <w:rPr>
          <w:spacing w:val="-14"/>
        </w:rPr>
        <w:t xml:space="preserve"> </w:t>
      </w:r>
      <w:r>
        <w:t>полный</w:t>
      </w:r>
      <w:r>
        <w:rPr>
          <w:spacing w:val="-13"/>
        </w:rPr>
        <w:t xml:space="preserve"> </w:t>
      </w:r>
      <w:r>
        <w:t>и</w:t>
      </w:r>
      <w:r>
        <w:rPr>
          <w:spacing w:val="-14"/>
        </w:rPr>
        <w:t xml:space="preserve"> </w:t>
      </w:r>
      <w:r>
        <w:t>неполный</w:t>
      </w:r>
      <w:r>
        <w:rPr>
          <w:spacing w:val="-14"/>
        </w:rPr>
        <w:t xml:space="preserve"> </w:t>
      </w:r>
      <w:r>
        <w:t>час,</w:t>
      </w:r>
      <w:r>
        <w:rPr>
          <w:spacing w:val="-14"/>
        </w:rPr>
        <w:t xml:space="preserve"> </w:t>
      </w:r>
      <w:r>
        <w:t>следующий</w:t>
      </w:r>
      <w:r>
        <w:rPr>
          <w:spacing w:val="-13"/>
        </w:rPr>
        <w:t xml:space="preserve"> </w:t>
      </w:r>
      <w:r>
        <w:t>за</w:t>
      </w:r>
      <w:r>
        <w:rPr>
          <w:spacing w:val="-14"/>
        </w:rPr>
        <w:t xml:space="preserve"> </w:t>
      </w:r>
      <w:r>
        <w:t>первыми четырьмя часами, простоя автовоза. При этом штраф, установленный настоящим пунктом, ограничен</w:t>
      </w:r>
      <w:r>
        <w:rPr>
          <w:spacing w:val="-14"/>
        </w:rPr>
        <w:t xml:space="preserve"> </w:t>
      </w:r>
      <w:r>
        <w:t>12</w:t>
      </w:r>
      <w:r>
        <w:rPr>
          <w:spacing w:val="-14"/>
        </w:rPr>
        <w:t xml:space="preserve"> </w:t>
      </w:r>
      <w:r>
        <w:t>000</w:t>
      </w:r>
      <w:r>
        <w:rPr>
          <w:spacing w:val="-14"/>
        </w:rPr>
        <w:t xml:space="preserve"> </w:t>
      </w:r>
      <w:r>
        <w:t>рублей</w:t>
      </w:r>
      <w:r>
        <w:rPr>
          <w:spacing w:val="-13"/>
        </w:rPr>
        <w:t xml:space="preserve"> </w:t>
      </w:r>
      <w:r>
        <w:t>за</w:t>
      </w:r>
      <w:r>
        <w:rPr>
          <w:spacing w:val="-14"/>
        </w:rPr>
        <w:t xml:space="preserve"> </w:t>
      </w:r>
      <w:r>
        <w:t>каждые</w:t>
      </w:r>
      <w:r>
        <w:rPr>
          <w:spacing w:val="-14"/>
        </w:rPr>
        <w:t xml:space="preserve"> </w:t>
      </w:r>
      <w:r>
        <w:t>24</w:t>
      </w:r>
      <w:r>
        <w:rPr>
          <w:spacing w:val="-15"/>
        </w:rPr>
        <w:t xml:space="preserve"> </w:t>
      </w:r>
      <w:r>
        <w:t>часа,</w:t>
      </w:r>
      <w:r>
        <w:rPr>
          <w:spacing w:val="-14"/>
        </w:rPr>
        <w:t xml:space="preserve"> </w:t>
      </w:r>
      <w:r>
        <w:t>исчисляемые</w:t>
      </w:r>
      <w:r>
        <w:rPr>
          <w:spacing w:val="-14"/>
        </w:rPr>
        <w:t xml:space="preserve"> </w:t>
      </w:r>
      <w:r>
        <w:t>с</w:t>
      </w:r>
      <w:r>
        <w:rPr>
          <w:spacing w:val="-14"/>
        </w:rPr>
        <w:t xml:space="preserve"> </w:t>
      </w:r>
      <w:r>
        <w:t>момента</w:t>
      </w:r>
      <w:r>
        <w:rPr>
          <w:spacing w:val="-13"/>
        </w:rPr>
        <w:t xml:space="preserve"> </w:t>
      </w:r>
      <w:r>
        <w:t>подачи</w:t>
      </w:r>
      <w:r>
        <w:rPr>
          <w:spacing w:val="-14"/>
        </w:rPr>
        <w:t xml:space="preserve"> </w:t>
      </w:r>
      <w:r>
        <w:t>транспортного</w:t>
      </w:r>
      <w:r>
        <w:rPr>
          <w:spacing w:val="-14"/>
        </w:rPr>
        <w:t xml:space="preserve"> </w:t>
      </w:r>
      <w:r>
        <w:t>средства.</w:t>
      </w:r>
    </w:p>
    <w:p w14:paraId="7F096630" w14:textId="77777777" w:rsidR="00D17501" w:rsidRDefault="00AE1173">
      <w:pPr>
        <w:pStyle w:val="a4"/>
        <w:numPr>
          <w:ilvl w:val="1"/>
          <w:numId w:val="4"/>
        </w:numPr>
        <w:tabs>
          <w:tab w:val="left" w:pos="1416"/>
        </w:tabs>
        <w:ind w:right="137" w:firstLine="707"/>
        <w:jc w:val="both"/>
      </w:pPr>
      <w:r>
        <w:t>Стороны освобождаются от ответственности за неисполнение или ненадлежащее исполнение своих обязанностей по данному договору, если это неисполнение явилось следствием обстоятельств непреодолимой силы, возникших после заключения настоящего договора в результате событий чрезвычайного характера, которые стороны не могли ни предвидеть, ни предотвратить всеми разумными мерами.</w:t>
      </w:r>
    </w:p>
    <w:p w14:paraId="26A24509" w14:textId="77777777" w:rsidR="00D17501" w:rsidRDefault="00AE1173">
      <w:pPr>
        <w:pStyle w:val="1"/>
        <w:numPr>
          <w:ilvl w:val="0"/>
          <w:numId w:val="4"/>
        </w:numPr>
        <w:tabs>
          <w:tab w:val="left" w:pos="3712"/>
        </w:tabs>
        <w:spacing w:before="1" w:line="250" w:lineRule="exact"/>
        <w:ind w:left="3712"/>
        <w:jc w:val="left"/>
      </w:pPr>
      <w:r>
        <w:t>ПОРЯДОК</w:t>
      </w:r>
      <w:r>
        <w:rPr>
          <w:spacing w:val="-8"/>
        </w:rPr>
        <w:t xml:space="preserve"> </w:t>
      </w:r>
      <w:r>
        <w:t>РЕШЕНИЯ</w:t>
      </w:r>
      <w:r>
        <w:rPr>
          <w:spacing w:val="-10"/>
        </w:rPr>
        <w:t xml:space="preserve"> </w:t>
      </w:r>
      <w:r>
        <w:rPr>
          <w:spacing w:val="-2"/>
        </w:rPr>
        <w:t>СПОРОВ</w:t>
      </w:r>
    </w:p>
    <w:p w14:paraId="3A3F3F04" w14:textId="77777777" w:rsidR="00D17501" w:rsidRDefault="00AE1173">
      <w:pPr>
        <w:pStyle w:val="a4"/>
        <w:numPr>
          <w:ilvl w:val="1"/>
          <w:numId w:val="4"/>
        </w:numPr>
        <w:tabs>
          <w:tab w:val="left" w:pos="1416"/>
        </w:tabs>
        <w:ind w:right="136" w:firstLine="707"/>
        <w:jc w:val="both"/>
      </w:pPr>
      <w:r>
        <w:t>Стороны</w:t>
      </w:r>
      <w:r>
        <w:rPr>
          <w:spacing w:val="-16"/>
        </w:rPr>
        <w:t xml:space="preserve"> </w:t>
      </w:r>
      <w:r>
        <w:t>подтверждают</w:t>
      </w:r>
      <w:r>
        <w:rPr>
          <w:spacing w:val="-14"/>
        </w:rPr>
        <w:t xml:space="preserve"> </w:t>
      </w:r>
      <w:r>
        <w:t>свое</w:t>
      </w:r>
      <w:r>
        <w:rPr>
          <w:spacing w:val="-14"/>
        </w:rPr>
        <w:t xml:space="preserve"> </w:t>
      </w:r>
      <w:r>
        <w:t>намерение</w:t>
      </w:r>
      <w:r>
        <w:rPr>
          <w:spacing w:val="-13"/>
        </w:rPr>
        <w:t xml:space="preserve"> </w:t>
      </w:r>
      <w:r>
        <w:t>урегулировать</w:t>
      </w:r>
      <w:r>
        <w:rPr>
          <w:spacing w:val="-14"/>
        </w:rPr>
        <w:t xml:space="preserve"> </w:t>
      </w:r>
      <w:r>
        <w:t>все</w:t>
      </w:r>
      <w:r>
        <w:rPr>
          <w:spacing w:val="-14"/>
        </w:rPr>
        <w:t xml:space="preserve"> </w:t>
      </w:r>
      <w:r>
        <w:t>споры</w:t>
      </w:r>
      <w:r>
        <w:rPr>
          <w:spacing w:val="-14"/>
        </w:rPr>
        <w:t xml:space="preserve"> </w:t>
      </w:r>
      <w:r>
        <w:t>по</w:t>
      </w:r>
      <w:r>
        <w:rPr>
          <w:spacing w:val="-13"/>
        </w:rPr>
        <w:t xml:space="preserve"> </w:t>
      </w:r>
      <w:r>
        <w:t xml:space="preserve">ненадлежащему исполнению настоящего договора путём переговоров. Соблюдение претензионного порядка обязательно, срок рассмотрения претензий со стороны Исполнителя составляет 30 календарных </w:t>
      </w:r>
      <w:r>
        <w:rPr>
          <w:spacing w:val="-2"/>
        </w:rPr>
        <w:t>дней.</w:t>
      </w:r>
    </w:p>
    <w:p w14:paraId="276140A4" w14:textId="77777777" w:rsidR="00D17501" w:rsidRDefault="00AE1173">
      <w:pPr>
        <w:pStyle w:val="a4"/>
        <w:numPr>
          <w:ilvl w:val="1"/>
          <w:numId w:val="4"/>
        </w:numPr>
        <w:tabs>
          <w:tab w:val="left" w:pos="1416"/>
        </w:tabs>
        <w:ind w:right="135" w:firstLine="707"/>
        <w:jc w:val="both"/>
      </w:pPr>
      <w:r>
        <w:t xml:space="preserve">В случае невыполнения Сторонами своих обязательств и недостижения взаимного согласия путем переговоров споры по настоящему Договору разрешаются по месту нахождения </w:t>
      </w:r>
      <w:r>
        <w:rPr>
          <w:spacing w:val="-2"/>
        </w:rPr>
        <w:t>Исполнителя.</w:t>
      </w:r>
    </w:p>
    <w:p w14:paraId="58F9924B" w14:textId="77777777" w:rsidR="00D17501" w:rsidRDefault="00AE1173">
      <w:pPr>
        <w:pStyle w:val="1"/>
        <w:numPr>
          <w:ilvl w:val="0"/>
          <w:numId w:val="4"/>
        </w:numPr>
        <w:tabs>
          <w:tab w:val="left" w:pos="1674"/>
        </w:tabs>
        <w:spacing w:before="2" w:line="250" w:lineRule="exact"/>
        <w:ind w:left="1674"/>
        <w:jc w:val="left"/>
      </w:pPr>
      <w:r>
        <w:t>ЗАКЛЮЧИТЕЛЬНЫЕ</w:t>
      </w:r>
      <w:r>
        <w:rPr>
          <w:spacing w:val="-16"/>
        </w:rPr>
        <w:t xml:space="preserve"> </w:t>
      </w:r>
      <w:r>
        <w:t>ПОЛОЖЕНИЯ.</w:t>
      </w:r>
      <w:r>
        <w:rPr>
          <w:spacing w:val="-9"/>
        </w:rPr>
        <w:t xml:space="preserve"> </w:t>
      </w:r>
      <w:r>
        <w:t>СРОКИ</w:t>
      </w:r>
      <w:r>
        <w:rPr>
          <w:spacing w:val="-12"/>
        </w:rPr>
        <w:t xml:space="preserve"> </w:t>
      </w:r>
      <w:r>
        <w:t>ДЕЙСТВИЯ</w:t>
      </w:r>
      <w:r>
        <w:rPr>
          <w:spacing w:val="-10"/>
        </w:rPr>
        <w:t xml:space="preserve"> </w:t>
      </w:r>
      <w:r>
        <w:rPr>
          <w:spacing w:val="-2"/>
        </w:rPr>
        <w:t>ДОГОВОРА</w:t>
      </w:r>
    </w:p>
    <w:p w14:paraId="796E225B" w14:textId="77777777" w:rsidR="00D17501" w:rsidRDefault="00AE1173">
      <w:pPr>
        <w:pStyle w:val="a4"/>
        <w:numPr>
          <w:ilvl w:val="1"/>
          <w:numId w:val="4"/>
        </w:numPr>
        <w:tabs>
          <w:tab w:val="left" w:pos="1416"/>
        </w:tabs>
        <w:ind w:right="135" w:firstLine="707"/>
        <w:jc w:val="both"/>
      </w:pPr>
      <w:r>
        <w:t>Настоящий Договор составлен в 2 (двух) экземплярах по одному для каждой из сторон. Приложение №1, подписанное Сторонами, является неотъемлемой частью настоящего договора. Договор вступает в силу с момента его подписания Сторонами, электронная и факсимильная копии рассматриваются как оригинал (ГК РФ Статья 160, пункт 2).</w:t>
      </w:r>
    </w:p>
    <w:p w14:paraId="1128F878" w14:textId="77777777" w:rsidR="00D17501" w:rsidRDefault="00AE1173">
      <w:pPr>
        <w:pStyle w:val="a4"/>
        <w:numPr>
          <w:ilvl w:val="1"/>
          <w:numId w:val="4"/>
        </w:numPr>
        <w:tabs>
          <w:tab w:val="left" w:pos="1416"/>
        </w:tabs>
        <w:ind w:right="136" w:firstLine="707"/>
        <w:jc w:val="both"/>
      </w:pPr>
      <w:r>
        <w:t>Договор в письменной форме может быть заключен путем составления одного документа (в том числе электронного), подписанного сторонами, или обмена письмами, электронными документами. Письменная форма сделки считается соблюдённой также в случае совершения</w:t>
      </w:r>
      <w:r>
        <w:rPr>
          <w:spacing w:val="-1"/>
        </w:rPr>
        <w:t xml:space="preserve"> </w:t>
      </w:r>
      <w:r>
        <w:t>лицом</w:t>
      </w:r>
      <w:r>
        <w:rPr>
          <w:spacing w:val="-2"/>
        </w:rPr>
        <w:t xml:space="preserve"> </w:t>
      </w:r>
      <w:r>
        <w:t>сделки</w:t>
      </w:r>
      <w:r>
        <w:rPr>
          <w:spacing w:val="-1"/>
        </w:rPr>
        <w:t xml:space="preserve"> </w:t>
      </w:r>
      <w:r>
        <w:t>с помощью электронных либо иных технических</w:t>
      </w:r>
      <w:r>
        <w:rPr>
          <w:spacing w:val="-3"/>
        </w:rPr>
        <w:t xml:space="preserve"> </w:t>
      </w:r>
      <w:r>
        <w:t>средств, позволяющих</w:t>
      </w:r>
    </w:p>
    <w:p w14:paraId="6BD0CD5C" w14:textId="77777777" w:rsidR="00D17501" w:rsidRDefault="00D17501">
      <w:pPr>
        <w:pStyle w:val="a4"/>
        <w:sectPr w:rsidR="00D17501">
          <w:pgSz w:w="11910" w:h="16840"/>
          <w:pgMar w:top="1360" w:right="708" w:bottom="1060" w:left="1700" w:header="283" w:footer="873" w:gutter="0"/>
          <w:cols w:space="720"/>
        </w:sectPr>
      </w:pPr>
    </w:p>
    <w:p w14:paraId="44634459" w14:textId="77777777" w:rsidR="00D17501" w:rsidRDefault="00AE1173">
      <w:pPr>
        <w:pStyle w:val="a3"/>
        <w:ind w:right="135" w:firstLine="0"/>
      </w:pPr>
      <w:r>
        <w:lastRenderedPageBreak/>
        <w:t>воспроизвести на материальном носителе в неизменном виде содержание сделки, при этом требование о наличии подписи считается выполненным, если использован любой способ, позволяющий достоверно</w:t>
      </w:r>
      <w:r>
        <w:rPr>
          <w:spacing w:val="-1"/>
        </w:rPr>
        <w:t xml:space="preserve"> </w:t>
      </w:r>
      <w:r>
        <w:t>определить лицо, выразившее волю. Законом, иными правовыми актами и соглашением сторон может быть предусмотрен специальный способ достоверного определения лица, выразившего волю.</w:t>
      </w:r>
    </w:p>
    <w:p w14:paraId="2F41E2F9" w14:textId="77777777" w:rsidR="00D17501" w:rsidRDefault="00AE1173">
      <w:pPr>
        <w:pStyle w:val="a4"/>
        <w:numPr>
          <w:ilvl w:val="1"/>
          <w:numId w:val="4"/>
        </w:numPr>
        <w:tabs>
          <w:tab w:val="left" w:pos="1416"/>
        </w:tabs>
        <w:ind w:right="138" w:firstLine="707"/>
        <w:jc w:val="both"/>
      </w:pPr>
      <w:r>
        <w:t>Договор вступает в силу с момента его подписания и действует до момента исполнения Сторонами своих обязательств.</w:t>
      </w:r>
    </w:p>
    <w:p w14:paraId="0DAD3FBB" w14:textId="77777777" w:rsidR="00D17501" w:rsidRDefault="00AE1173">
      <w:pPr>
        <w:pStyle w:val="1"/>
        <w:numPr>
          <w:ilvl w:val="0"/>
          <w:numId w:val="4"/>
        </w:numPr>
        <w:tabs>
          <w:tab w:val="left" w:pos="3583"/>
        </w:tabs>
        <w:ind w:left="3583"/>
        <w:jc w:val="left"/>
      </w:pPr>
      <w:r>
        <w:t>АДРЕСА</w:t>
      </w:r>
      <w:r>
        <w:rPr>
          <w:spacing w:val="-6"/>
        </w:rPr>
        <w:t xml:space="preserve"> </w:t>
      </w:r>
      <w:r>
        <w:t>И</w:t>
      </w:r>
      <w:r>
        <w:rPr>
          <w:spacing w:val="-7"/>
        </w:rPr>
        <w:t xml:space="preserve"> </w:t>
      </w:r>
      <w:r>
        <w:t>РЕКВИЗИТЫ</w:t>
      </w:r>
      <w:r>
        <w:rPr>
          <w:spacing w:val="-5"/>
        </w:rPr>
        <w:t xml:space="preserve"> </w:t>
      </w:r>
      <w:r>
        <w:rPr>
          <w:spacing w:val="-2"/>
        </w:rPr>
        <w:t>СТОРОН</w:t>
      </w:r>
    </w:p>
    <w:p w14:paraId="4A72912B" w14:textId="77777777" w:rsidR="00D17501" w:rsidRDefault="00D17501">
      <w:pPr>
        <w:pStyle w:val="a3"/>
        <w:spacing w:before="4"/>
        <w:ind w:left="0" w:firstLine="0"/>
        <w:jc w:val="left"/>
        <w:rPr>
          <w:b/>
          <w:sz w:val="13"/>
        </w:rPr>
      </w:pPr>
    </w:p>
    <w:p w14:paraId="28380D38" w14:textId="77777777" w:rsidR="00D17501" w:rsidRDefault="00D17501">
      <w:pPr>
        <w:pStyle w:val="a3"/>
        <w:jc w:val="left"/>
        <w:rPr>
          <w:b/>
          <w:sz w:val="13"/>
        </w:rPr>
        <w:sectPr w:rsidR="00D17501">
          <w:pgSz w:w="11910" w:h="16840"/>
          <w:pgMar w:top="1360" w:right="708" w:bottom="1060" w:left="1700" w:header="283" w:footer="873" w:gutter="0"/>
          <w:cols w:space="720"/>
        </w:sectPr>
      </w:pPr>
    </w:p>
    <w:p w14:paraId="095FD4B8" w14:textId="77777777" w:rsidR="00D17501" w:rsidRDefault="00AE1173">
      <w:pPr>
        <w:pStyle w:val="a3"/>
        <w:spacing w:before="92"/>
        <w:ind w:left="110" w:right="38" w:firstLine="0"/>
        <w:jc w:val="left"/>
      </w:pPr>
      <w:r>
        <w:rPr>
          <w:b/>
        </w:rPr>
        <w:t>ИСПОЛНИТЕЛЬ:</w:t>
      </w:r>
      <w:r>
        <w:rPr>
          <w:b/>
          <w:spacing w:val="-12"/>
        </w:rPr>
        <w:t xml:space="preserve"> </w:t>
      </w:r>
      <w:r w:rsidR="002D746D">
        <w:t>Индивидуальный предприниматель «Меньшиков Сергей Андреевич»</w:t>
      </w:r>
    </w:p>
    <w:p w14:paraId="3C70533D" w14:textId="77777777" w:rsidR="00D17501" w:rsidRDefault="00AE1173">
      <w:pPr>
        <w:pStyle w:val="1"/>
        <w:spacing w:before="97"/>
        <w:ind w:firstLine="0"/>
      </w:pPr>
      <w:r>
        <w:rPr>
          <w:b w:val="0"/>
        </w:rPr>
        <w:br w:type="column"/>
      </w:r>
      <w:r>
        <w:rPr>
          <w:spacing w:val="-2"/>
        </w:rPr>
        <w:t>ЗАКАЗЧИК:</w:t>
      </w:r>
    </w:p>
    <w:p w14:paraId="3C360E12" w14:textId="77777777" w:rsidR="00D17501" w:rsidRDefault="00D17501">
      <w:pPr>
        <w:pStyle w:val="1"/>
        <w:sectPr w:rsidR="00D17501">
          <w:type w:val="continuous"/>
          <w:pgSz w:w="11910" w:h="16840"/>
          <w:pgMar w:top="1360" w:right="708" w:bottom="1060" w:left="1700" w:header="283" w:footer="873" w:gutter="0"/>
          <w:cols w:num="2" w:space="720" w:equalWidth="0">
            <w:col w:w="4531" w:space="141"/>
            <w:col w:w="4830"/>
          </w:cols>
        </w:sectPr>
      </w:pPr>
    </w:p>
    <w:p w14:paraId="00C6AA40" w14:textId="77777777" w:rsidR="00D17501" w:rsidRDefault="00D17501">
      <w:pPr>
        <w:pStyle w:val="a3"/>
        <w:spacing w:before="1"/>
        <w:ind w:left="0" w:firstLine="0"/>
        <w:jc w:val="left"/>
        <w:rPr>
          <w:b/>
        </w:rPr>
      </w:pPr>
    </w:p>
    <w:p w14:paraId="607E0754" w14:textId="77777777" w:rsidR="00D17501" w:rsidRDefault="00AE1173">
      <w:pPr>
        <w:spacing w:before="1"/>
        <w:ind w:left="110" w:right="4926"/>
        <w:jc w:val="both"/>
      </w:pPr>
      <w:r>
        <w:rPr>
          <w:b/>
        </w:rPr>
        <w:t>Юридический и фактический адрес</w:t>
      </w:r>
      <w:r>
        <w:t xml:space="preserve">: </w:t>
      </w:r>
      <w:r w:rsidR="00693BC8">
        <w:t>620135</w:t>
      </w:r>
      <w:r>
        <w:t xml:space="preserve">, </w:t>
      </w:r>
      <w:r w:rsidR="002D746D">
        <w:t>Свердловская обл., г. Екатеринбург, Еловский пер.</w:t>
      </w:r>
      <w:r>
        <w:t xml:space="preserve">, </w:t>
      </w:r>
      <w:r w:rsidR="002D746D">
        <w:t>д.</w:t>
      </w:r>
      <w:r>
        <w:t xml:space="preserve"> 18.</w:t>
      </w:r>
    </w:p>
    <w:p w14:paraId="5DEC168E" w14:textId="77777777" w:rsidR="00693BC8" w:rsidRDefault="00693BC8">
      <w:pPr>
        <w:pStyle w:val="a3"/>
        <w:ind w:left="110" w:right="5719" w:firstLine="0"/>
      </w:pPr>
      <w:r>
        <w:t>ИНН</w:t>
      </w:r>
      <w:r w:rsidR="00AE1173">
        <w:t xml:space="preserve"> </w:t>
      </w:r>
      <w:r>
        <w:t>667350896535</w:t>
      </w:r>
    </w:p>
    <w:p w14:paraId="452A2040" w14:textId="77777777" w:rsidR="00D17501" w:rsidRDefault="00AE1173">
      <w:pPr>
        <w:pStyle w:val="a3"/>
        <w:ind w:left="110" w:right="5719" w:firstLine="0"/>
      </w:pPr>
      <w:r>
        <w:t>ОГРН</w:t>
      </w:r>
      <w:r w:rsidR="00693BC8">
        <w:t>ИП</w:t>
      </w:r>
      <w:r>
        <w:rPr>
          <w:spacing w:val="-6"/>
        </w:rPr>
        <w:t xml:space="preserve"> </w:t>
      </w:r>
      <w:r w:rsidR="00693BC8">
        <w:t>324665800143100</w:t>
      </w:r>
    </w:p>
    <w:p w14:paraId="7C2408D8" w14:textId="77777777" w:rsidR="00D17501" w:rsidRDefault="00AE1173">
      <w:pPr>
        <w:pStyle w:val="a3"/>
        <w:ind w:left="110" w:right="6470" w:firstLine="0"/>
        <w:jc w:val="left"/>
      </w:pPr>
      <w:r>
        <w:rPr>
          <w:b/>
        </w:rPr>
        <w:t xml:space="preserve">Банк: </w:t>
      </w:r>
      <w:r>
        <w:t>ООО «Банк Точка» р./</w:t>
      </w:r>
      <w:proofErr w:type="spellStart"/>
      <w:r>
        <w:t>сч</w:t>
      </w:r>
      <w:proofErr w:type="spellEnd"/>
      <w:r>
        <w:t>.</w:t>
      </w:r>
      <w:r>
        <w:rPr>
          <w:spacing w:val="-14"/>
        </w:rPr>
        <w:t xml:space="preserve"> </w:t>
      </w:r>
      <w:r w:rsidR="00693BC8">
        <w:t>40802810220000354121</w:t>
      </w:r>
    </w:p>
    <w:p w14:paraId="0D743F42" w14:textId="77777777" w:rsidR="00D17501" w:rsidRDefault="00AE1173">
      <w:pPr>
        <w:pStyle w:val="a3"/>
        <w:spacing w:line="251" w:lineRule="exact"/>
        <w:ind w:left="110" w:firstLine="0"/>
        <w:jc w:val="left"/>
      </w:pPr>
      <w:r>
        <w:t>корр./</w:t>
      </w:r>
      <w:proofErr w:type="spellStart"/>
      <w:r>
        <w:t>сч</w:t>
      </w:r>
      <w:proofErr w:type="spellEnd"/>
      <w:r>
        <w:t>.</w:t>
      </w:r>
      <w:r>
        <w:rPr>
          <w:spacing w:val="-3"/>
        </w:rPr>
        <w:t xml:space="preserve"> </w:t>
      </w:r>
      <w:r w:rsidR="00693BC8">
        <w:t>30101810745374525104</w:t>
      </w:r>
    </w:p>
    <w:p w14:paraId="3FAB72F6" w14:textId="77777777" w:rsidR="00D17501" w:rsidRDefault="00AE1173">
      <w:pPr>
        <w:pStyle w:val="a3"/>
        <w:spacing w:before="2"/>
        <w:ind w:left="110" w:firstLine="0"/>
        <w:jc w:val="left"/>
      </w:pPr>
      <w:r>
        <w:t>БИК</w:t>
      </w:r>
      <w:r>
        <w:rPr>
          <w:spacing w:val="-2"/>
        </w:rPr>
        <w:t xml:space="preserve"> </w:t>
      </w:r>
      <w:r w:rsidR="00693BC8">
        <w:t>044525104</w:t>
      </w:r>
    </w:p>
    <w:p w14:paraId="2F6612BF" w14:textId="77777777" w:rsidR="00D17501" w:rsidRDefault="00D17501">
      <w:pPr>
        <w:pStyle w:val="a3"/>
        <w:ind w:left="0" w:firstLine="0"/>
        <w:jc w:val="left"/>
      </w:pPr>
    </w:p>
    <w:p w14:paraId="79E9F8E2" w14:textId="77777777" w:rsidR="00D17501" w:rsidRDefault="00AE1173">
      <w:pPr>
        <w:pStyle w:val="a3"/>
        <w:ind w:left="110" w:firstLine="0"/>
        <w:jc w:val="left"/>
      </w:pPr>
      <w:r>
        <w:t>Генеральный</w:t>
      </w:r>
      <w:r>
        <w:rPr>
          <w:spacing w:val="-7"/>
        </w:rPr>
        <w:t xml:space="preserve"> </w:t>
      </w:r>
      <w:r>
        <w:t>директор</w:t>
      </w:r>
      <w:r>
        <w:rPr>
          <w:spacing w:val="-6"/>
        </w:rPr>
        <w:t xml:space="preserve"> </w:t>
      </w:r>
      <w:r w:rsidR="002D746D">
        <w:t>ИП</w:t>
      </w:r>
      <w:r>
        <w:rPr>
          <w:spacing w:val="-6"/>
        </w:rPr>
        <w:t xml:space="preserve"> </w:t>
      </w:r>
      <w:r>
        <w:t>«</w:t>
      </w:r>
      <w:r w:rsidR="002D746D">
        <w:t>Меньшиков Сергей Андреевич</w:t>
      </w:r>
      <w:r>
        <w:rPr>
          <w:spacing w:val="-2"/>
        </w:rPr>
        <w:t>»</w:t>
      </w:r>
    </w:p>
    <w:p w14:paraId="1FFDEB97" w14:textId="77777777" w:rsidR="00D17501" w:rsidRDefault="00D17501">
      <w:pPr>
        <w:pStyle w:val="a3"/>
        <w:ind w:left="0" w:firstLine="0"/>
        <w:jc w:val="left"/>
      </w:pPr>
    </w:p>
    <w:p w14:paraId="6B43D280" w14:textId="77777777" w:rsidR="00D17501" w:rsidRDefault="00AE1173">
      <w:pPr>
        <w:pStyle w:val="a3"/>
        <w:tabs>
          <w:tab w:val="left" w:pos="2860"/>
        </w:tabs>
        <w:ind w:left="110" w:right="5144" w:firstLine="0"/>
        <w:jc w:val="left"/>
      </w:pPr>
      <w:r>
        <w:rPr>
          <w:u w:val="single"/>
        </w:rPr>
        <w:tab/>
      </w:r>
      <w:r w:rsidR="002D746D">
        <w:rPr>
          <w:u w:val="single"/>
        </w:rPr>
        <w:t>С</w:t>
      </w:r>
      <w:r>
        <w:t>.</w:t>
      </w:r>
      <w:r w:rsidR="002D746D">
        <w:t>А</w:t>
      </w:r>
      <w:r>
        <w:t>.</w:t>
      </w:r>
      <w:r>
        <w:rPr>
          <w:spacing w:val="-14"/>
        </w:rPr>
        <w:t xml:space="preserve"> </w:t>
      </w:r>
      <w:r w:rsidR="002D746D">
        <w:rPr>
          <w:spacing w:val="-14"/>
        </w:rPr>
        <w:t>Меньшиков</w:t>
      </w:r>
      <w:r>
        <w:t xml:space="preserve"> </w:t>
      </w:r>
      <w:r>
        <w:rPr>
          <w:spacing w:val="-4"/>
        </w:rPr>
        <w:t>М.П.</w:t>
      </w:r>
    </w:p>
    <w:sectPr w:rsidR="00D17501">
      <w:type w:val="continuous"/>
      <w:pgSz w:w="11910" w:h="16840"/>
      <w:pgMar w:top="1360" w:right="708" w:bottom="1060" w:left="1700" w:header="283" w:footer="8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0926B" w14:textId="77777777" w:rsidR="00E34809" w:rsidRDefault="00E34809">
      <w:r>
        <w:separator/>
      </w:r>
    </w:p>
  </w:endnote>
  <w:endnote w:type="continuationSeparator" w:id="0">
    <w:p w14:paraId="6729A0FA" w14:textId="77777777" w:rsidR="00E34809" w:rsidRDefault="00E34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FDC77" w14:textId="77777777" w:rsidR="00D17501" w:rsidRDefault="00AE1173">
    <w:pPr>
      <w:pStyle w:val="a3"/>
      <w:spacing w:line="14" w:lineRule="auto"/>
      <w:ind w:left="0" w:firstLine="0"/>
      <w:jc w:val="left"/>
      <w:rPr>
        <w:sz w:val="20"/>
      </w:rPr>
    </w:pPr>
    <w:r>
      <w:rPr>
        <w:noProof/>
        <w:sz w:val="20"/>
        <w:lang w:eastAsia="ru-RU"/>
      </w:rPr>
      <mc:AlternateContent>
        <mc:Choice Requires="wps">
          <w:drawing>
            <wp:anchor distT="0" distB="0" distL="0" distR="0" simplePos="0" relativeHeight="487468032" behindDoc="1" locked="0" layoutInCell="1" allowOverlap="1" wp14:anchorId="5E21849F" wp14:editId="46E9AF63">
              <wp:simplePos x="0" y="0"/>
              <wp:positionH relativeFrom="page">
                <wp:posOffset>6148578</wp:posOffset>
              </wp:positionH>
              <wp:positionV relativeFrom="page">
                <wp:posOffset>9998512</wp:posOffset>
              </wp:positionV>
              <wp:extent cx="884555" cy="1689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4555" cy="168910"/>
                      </a:xfrm>
                      <a:prstGeom prst="rect">
                        <a:avLst/>
                      </a:prstGeom>
                    </wps:spPr>
                    <wps:txbx>
                      <w:txbxContent>
                        <w:p w14:paraId="107FBF5D" w14:textId="77777777" w:rsidR="00D17501" w:rsidRDefault="00AE1173">
                          <w:pPr>
                            <w:spacing w:before="10"/>
                            <w:ind w:left="20"/>
                            <w:rPr>
                              <w:sz w:val="20"/>
                            </w:rPr>
                          </w:pPr>
                          <w:r>
                            <w:rPr>
                              <w:sz w:val="20"/>
                            </w:rPr>
                            <w:t>Страница</w:t>
                          </w:r>
                          <w:r>
                            <w:rPr>
                              <w:spacing w:val="-6"/>
                              <w:sz w:val="20"/>
                            </w:rPr>
                            <w:t xml:space="preserve"> </w:t>
                          </w:r>
                          <w:r>
                            <w:rPr>
                              <w:sz w:val="20"/>
                            </w:rPr>
                            <w:fldChar w:fldCharType="begin"/>
                          </w:r>
                          <w:r>
                            <w:rPr>
                              <w:sz w:val="20"/>
                            </w:rPr>
                            <w:instrText xml:space="preserve"> PAGE </w:instrText>
                          </w:r>
                          <w:r>
                            <w:rPr>
                              <w:sz w:val="20"/>
                            </w:rPr>
                            <w:fldChar w:fldCharType="separate"/>
                          </w:r>
                          <w:r w:rsidR="00693BC8">
                            <w:rPr>
                              <w:noProof/>
                              <w:sz w:val="20"/>
                            </w:rPr>
                            <w:t>1</w:t>
                          </w:r>
                          <w:r>
                            <w:rPr>
                              <w:sz w:val="20"/>
                            </w:rPr>
                            <w:fldChar w:fldCharType="end"/>
                          </w:r>
                          <w:r>
                            <w:rPr>
                              <w:spacing w:val="-5"/>
                              <w:sz w:val="20"/>
                            </w:rPr>
                            <w:t xml:space="preserve"> </w:t>
                          </w:r>
                          <w:r>
                            <w:rPr>
                              <w:sz w:val="20"/>
                            </w:rPr>
                            <w:t>из</w:t>
                          </w:r>
                          <w:r>
                            <w:rPr>
                              <w:spacing w:val="-6"/>
                              <w:sz w:val="20"/>
                            </w:rPr>
                            <w:t xml:space="preserve"> </w:t>
                          </w:r>
                          <w:r>
                            <w:rPr>
                              <w:spacing w:val="-10"/>
                              <w:sz w:val="20"/>
                            </w:rPr>
                            <w:fldChar w:fldCharType="begin"/>
                          </w:r>
                          <w:r>
                            <w:rPr>
                              <w:spacing w:val="-10"/>
                              <w:sz w:val="20"/>
                            </w:rPr>
                            <w:instrText xml:space="preserve"> NUMPAGES </w:instrText>
                          </w:r>
                          <w:r>
                            <w:rPr>
                              <w:spacing w:val="-10"/>
                              <w:sz w:val="20"/>
                            </w:rPr>
                            <w:fldChar w:fldCharType="separate"/>
                          </w:r>
                          <w:r w:rsidR="00693BC8">
                            <w:rPr>
                              <w:noProof/>
                              <w:spacing w:val="-10"/>
                              <w:sz w:val="20"/>
                            </w:rPr>
                            <w:t>5</w:t>
                          </w:r>
                          <w:r>
                            <w:rPr>
                              <w:spacing w:val="-10"/>
                              <w:sz w:val="20"/>
                            </w:rPr>
                            <w:fldChar w:fldCharType="end"/>
                          </w:r>
                        </w:p>
                      </w:txbxContent>
                    </wps:txbx>
                    <wps:bodyPr wrap="square" lIns="0" tIns="0" rIns="0" bIns="0" rtlCol="0">
                      <a:noAutofit/>
                    </wps:bodyPr>
                  </wps:wsp>
                </a:graphicData>
              </a:graphic>
            </wp:anchor>
          </w:drawing>
        </mc:Choice>
        <mc:Fallback>
          <w:pict>
            <v:shapetype w14:anchorId="5E21849F" id="_x0000_t202" coordsize="21600,21600" o:spt="202" path="m,l,21600r21600,l21600,xe">
              <v:stroke joinstyle="miter"/>
              <v:path gradientshapeok="t" o:connecttype="rect"/>
            </v:shapetype>
            <v:shape id="Textbox 3" o:spid="_x0000_s1027" type="#_x0000_t202" style="position:absolute;margin-left:484.15pt;margin-top:787.3pt;width:69.65pt;height:13.3pt;z-index:-1584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" filled="f" stroked="f">
              <v:textbox inset="0,0,0,0">
                <w:txbxContent>
                  <w:p w14:paraId="107FBF5D" w14:textId="77777777" w:rsidR="00D17501" w:rsidRDefault="00AE1173">
                    <w:pPr>
                      <w:spacing w:before="10"/>
                      <w:ind w:left="20"/>
                      <w:rPr>
                        <w:sz w:val="20"/>
                      </w:rPr>
                    </w:pPr>
                    <w:r>
                      <w:rPr>
                        <w:sz w:val="20"/>
                      </w:rPr>
                      <w:t>Страница</w:t>
                    </w:r>
                    <w:r>
                      <w:rPr>
                        <w:spacing w:val="-6"/>
                        <w:sz w:val="20"/>
                      </w:rPr>
                      <w:t xml:space="preserve"> </w:t>
                    </w:r>
                    <w:r>
                      <w:rPr>
                        <w:sz w:val="20"/>
                      </w:rPr>
                      <w:fldChar w:fldCharType="begin"/>
                    </w:r>
                    <w:r>
                      <w:rPr>
                        <w:sz w:val="20"/>
                      </w:rPr>
                      <w:instrText xml:space="preserve"> PAGE </w:instrText>
                    </w:r>
                    <w:r>
                      <w:rPr>
                        <w:sz w:val="20"/>
                      </w:rPr>
                      <w:fldChar w:fldCharType="separate"/>
                    </w:r>
                    <w:r w:rsidR="00693BC8">
                      <w:rPr>
                        <w:noProof/>
                        <w:sz w:val="20"/>
                      </w:rPr>
                      <w:t>1</w:t>
                    </w:r>
                    <w:r>
                      <w:rPr>
                        <w:sz w:val="20"/>
                      </w:rPr>
                      <w:fldChar w:fldCharType="end"/>
                    </w:r>
                    <w:r>
                      <w:rPr>
                        <w:spacing w:val="-5"/>
                        <w:sz w:val="20"/>
                      </w:rPr>
                      <w:t xml:space="preserve"> </w:t>
                    </w:r>
                    <w:r>
                      <w:rPr>
                        <w:sz w:val="20"/>
                      </w:rPr>
                      <w:t>из</w:t>
                    </w:r>
                    <w:r>
                      <w:rPr>
                        <w:spacing w:val="-6"/>
                        <w:sz w:val="20"/>
                      </w:rPr>
                      <w:t xml:space="preserve"> </w:t>
                    </w:r>
                    <w:r>
                      <w:rPr>
                        <w:spacing w:val="-10"/>
                        <w:sz w:val="20"/>
                      </w:rPr>
                      <w:fldChar w:fldCharType="begin"/>
                    </w:r>
                    <w:r>
                      <w:rPr>
                        <w:spacing w:val="-10"/>
                        <w:sz w:val="20"/>
                      </w:rPr>
                      <w:instrText xml:space="preserve"> NUMPAGES </w:instrText>
                    </w:r>
                    <w:r>
                      <w:rPr>
                        <w:spacing w:val="-10"/>
                        <w:sz w:val="20"/>
                      </w:rPr>
                      <w:fldChar w:fldCharType="separate"/>
                    </w:r>
                    <w:r w:rsidR="00693BC8">
                      <w:rPr>
                        <w:noProof/>
                        <w:spacing w:val="-10"/>
                        <w:sz w:val="20"/>
                      </w:rPr>
                      <w:t>5</w:t>
                    </w:r>
                    <w:r>
                      <w:rPr>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837E1" w14:textId="77777777" w:rsidR="00E34809" w:rsidRDefault="00E34809">
      <w:r>
        <w:separator/>
      </w:r>
    </w:p>
  </w:footnote>
  <w:footnote w:type="continuationSeparator" w:id="0">
    <w:p w14:paraId="57850C2D" w14:textId="77777777" w:rsidR="00E34809" w:rsidRDefault="00E348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03ABB" w14:textId="1E577698" w:rsidR="00D17501" w:rsidRDefault="002D746D">
    <w:pPr>
      <w:pStyle w:val="a3"/>
      <w:spacing w:line="14" w:lineRule="auto"/>
      <w:ind w:left="0" w:firstLine="0"/>
      <w:jc w:val="left"/>
      <w:rPr>
        <w:sz w:val="20"/>
      </w:rPr>
    </w:pPr>
    <w:r>
      <w:rPr>
        <w:noProof/>
        <w:sz w:val="20"/>
        <w:lang w:eastAsia="ru-RU"/>
      </w:rPr>
      <mc:AlternateContent>
        <mc:Choice Requires="wps">
          <w:drawing>
            <wp:anchor distT="0" distB="0" distL="0" distR="0" simplePos="0" relativeHeight="251661312" behindDoc="1" locked="0" layoutInCell="1" allowOverlap="1" wp14:anchorId="3555E230" wp14:editId="3AD315FE">
              <wp:simplePos x="0" y="0"/>
              <wp:positionH relativeFrom="page">
                <wp:posOffset>3739243</wp:posOffset>
              </wp:positionH>
              <wp:positionV relativeFrom="page">
                <wp:posOffset>234043</wp:posOffset>
              </wp:positionV>
              <wp:extent cx="3532323" cy="4857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32323" cy="485775"/>
                      </a:xfrm>
                      <a:prstGeom prst="rect">
                        <a:avLst/>
                      </a:prstGeom>
                    </wps:spPr>
                    <wps:txbx>
                      <w:txbxContent>
                        <w:p w14:paraId="0DFA4AD3" w14:textId="77777777" w:rsidR="002D746D" w:rsidRDefault="00693BC8" w:rsidP="002D746D">
                          <w:pPr>
                            <w:spacing w:before="10" w:line="261" w:lineRule="auto"/>
                            <w:ind w:left="20" w:right="18" w:firstLine="1248"/>
                            <w:jc w:val="right"/>
                            <w:rPr>
                              <w:spacing w:val="-9"/>
                              <w:sz w:val="20"/>
                            </w:rPr>
                          </w:pPr>
                          <w:r>
                            <w:rPr>
                              <w:sz w:val="20"/>
                            </w:rPr>
                            <w:t>620135</w:t>
                          </w:r>
                          <w:r w:rsidR="002D746D">
                            <w:rPr>
                              <w:sz w:val="20"/>
                            </w:rPr>
                            <w:t>,</w:t>
                          </w:r>
                          <w:r w:rsidR="002D746D">
                            <w:rPr>
                              <w:spacing w:val="-9"/>
                              <w:sz w:val="20"/>
                            </w:rPr>
                            <w:t xml:space="preserve"> </w:t>
                          </w:r>
                          <w:r w:rsidR="002D746D">
                            <w:rPr>
                              <w:sz w:val="20"/>
                            </w:rPr>
                            <w:t xml:space="preserve">Свердловская </w:t>
                          </w:r>
                          <w:proofErr w:type="spellStart"/>
                          <w:r w:rsidR="002D746D">
                            <w:rPr>
                              <w:sz w:val="20"/>
                            </w:rPr>
                            <w:t>обасть</w:t>
                          </w:r>
                          <w:proofErr w:type="spellEnd"/>
                          <w:r w:rsidR="002D746D">
                            <w:rPr>
                              <w:sz w:val="20"/>
                            </w:rPr>
                            <w:t>,</w:t>
                          </w:r>
                          <w:r w:rsidR="002D746D">
                            <w:rPr>
                              <w:spacing w:val="-9"/>
                              <w:sz w:val="20"/>
                            </w:rPr>
                            <w:t xml:space="preserve"> </w:t>
                          </w:r>
                        </w:p>
                        <w:p w14:paraId="56153CAB" w14:textId="77777777" w:rsidR="002D746D" w:rsidRDefault="002D746D" w:rsidP="002D746D">
                          <w:pPr>
                            <w:spacing w:before="10" w:line="261" w:lineRule="auto"/>
                            <w:ind w:left="20" w:right="18" w:firstLine="1248"/>
                            <w:jc w:val="right"/>
                            <w:rPr>
                              <w:sz w:val="20"/>
                            </w:rPr>
                          </w:pPr>
                          <w:r>
                            <w:rPr>
                              <w:sz w:val="20"/>
                            </w:rPr>
                            <w:t>г.</w:t>
                          </w:r>
                          <w:r>
                            <w:rPr>
                              <w:spacing w:val="-9"/>
                              <w:sz w:val="20"/>
                            </w:rPr>
                            <w:t xml:space="preserve"> </w:t>
                          </w:r>
                          <w:r>
                            <w:rPr>
                              <w:sz w:val="20"/>
                            </w:rPr>
                            <w:t>Екатеринбург, Еловский переулок, д. 38. Телефон:</w:t>
                          </w:r>
                          <w:r>
                            <w:rPr>
                              <w:spacing w:val="-13"/>
                              <w:sz w:val="20"/>
                            </w:rPr>
                            <w:t xml:space="preserve"> </w:t>
                          </w:r>
                          <w:r>
                            <w:rPr>
                              <w:sz w:val="20"/>
                            </w:rPr>
                            <w:t>8-495-131-87-01.</w:t>
                          </w:r>
                          <w:r>
                            <w:rPr>
                              <w:spacing w:val="-12"/>
                              <w:sz w:val="20"/>
                            </w:rPr>
                            <w:t xml:space="preserve"> </w:t>
                          </w:r>
                          <w:r>
                            <w:rPr>
                              <w:sz w:val="20"/>
                            </w:rPr>
                            <w:t>E-mail:</w:t>
                          </w:r>
                          <w:r>
                            <w:rPr>
                              <w:spacing w:val="-13"/>
                              <w:sz w:val="20"/>
                            </w:rPr>
                            <w:t xml:space="preserve"> </w:t>
                          </w:r>
                          <w:proofErr w:type="spellStart"/>
                          <w:r w:rsidRPr="002D746D">
                            <w:rPr>
                              <w:sz w:val="20"/>
                            </w:rPr>
                            <w:t>info</w:t>
                          </w:r>
                          <w:proofErr w:type="spellEnd"/>
                          <w:r w:rsidRPr="002D746D">
                            <w:rPr>
                              <w:sz w:val="20"/>
                            </w:rPr>
                            <w:t>@</w:t>
                          </w:r>
                          <w:proofErr w:type="spellStart"/>
                          <w:r w:rsidRPr="002D746D">
                            <w:rPr>
                              <w:sz w:val="20"/>
                              <w:lang w:val="en-US"/>
                            </w:rPr>
                            <w:t>autobro</w:t>
                          </w:r>
                          <w:proofErr w:type="spellEnd"/>
                          <w:r w:rsidRPr="002D746D">
                            <w:rPr>
                              <w:spacing w:val="-2"/>
                              <w:sz w:val="20"/>
                            </w:rPr>
                            <w:t>.</w:t>
                          </w:r>
                          <w:proofErr w:type="spellStart"/>
                          <w:r w:rsidRPr="002D746D">
                            <w:rPr>
                              <w:spacing w:val="-2"/>
                              <w:sz w:val="20"/>
                            </w:rPr>
                            <w:t>ru</w:t>
                          </w:r>
                          <w:proofErr w:type="spellEnd"/>
                        </w:p>
                        <w:p w14:paraId="07C558EC" w14:textId="77777777" w:rsidR="00D17501" w:rsidRDefault="00D17501">
                          <w:pPr>
                            <w:spacing w:before="10" w:line="261" w:lineRule="auto"/>
                            <w:ind w:left="20" w:right="18" w:firstLine="1248"/>
                            <w:jc w:val="right"/>
                            <w:rPr>
                              <w:sz w:val="20"/>
                            </w:rPr>
                          </w:pPr>
                        </w:p>
                      </w:txbxContent>
                    </wps:txbx>
                    <wps:bodyPr wrap="square" lIns="0" tIns="0" rIns="0" bIns="0" rtlCol="0">
                      <a:noAutofit/>
                    </wps:bodyPr>
                  </wps:wsp>
                </a:graphicData>
              </a:graphic>
              <wp14:sizeRelH relativeFrom="margin">
                <wp14:pctWidth>0</wp14:pctWidth>
              </wp14:sizeRelH>
            </wp:anchor>
          </w:drawing>
        </mc:Choice>
        <mc:Fallback>
          <w:pict>
            <v:shapetype w14:anchorId="3555E230" id="_x0000_t202" coordsize="21600,21600" o:spt="202" path="m,l,21600r21600,l21600,xe">
              <v:stroke joinstyle="miter"/>
              <v:path gradientshapeok="t" o:connecttype="rect"/>
            </v:shapetype>
            <v:shape id="Textbox 2" o:spid="_x0000_s1026" type="#_x0000_t202" style="position:absolute;margin-left:294.45pt;margin-top:18.45pt;width:278.15pt;height:38.25pt;z-index:-251655168;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" filled="f" stroked="f">
              <v:textbox inset="0,0,0,0">
                <w:txbxContent>
                  <w:p w14:paraId="0DFA4AD3" w14:textId="77777777" w:rsidR="002D746D" w:rsidRDefault="00693BC8" w:rsidP="002D746D">
                    <w:pPr>
                      <w:spacing w:before="10" w:line="261" w:lineRule="auto"/>
                      <w:ind w:left="20" w:right="18" w:firstLine="1248"/>
                      <w:jc w:val="right"/>
                      <w:rPr>
                        <w:spacing w:val="-9"/>
                        <w:sz w:val="20"/>
                      </w:rPr>
                    </w:pPr>
                    <w:r>
                      <w:rPr>
                        <w:sz w:val="20"/>
                      </w:rPr>
                      <w:t>620135</w:t>
                    </w:r>
                    <w:r w:rsidR="002D746D">
                      <w:rPr>
                        <w:sz w:val="20"/>
                      </w:rPr>
                      <w:t>,</w:t>
                    </w:r>
                    <w:r w:rsidR="002D746D">
                      <w:rPr>
                        <w:spacing w:val="-9"/>
                        <w:sz w:val="20"/>
                      </w:rPr>
                      <w:t xml:space="preserve"> </w:t>
                    </w:r>
                    <w:r w:rsidR="002D746D">
                      <w:rPr>
                        <w:sz w:val="20"/>
                      </w:rPr>
                      <w:t xml:space="preserve">Свердловская </w:t>
                    </w:r>
                    <w:proofErr w:type="spellStart"/>
                    <w:r w:rsidR="002D746D">
                      <w:rPr>
                        <w:sz w:val="20"/>
                      </w:rPr>
                      <w:t>обасть</w:t>
                    </w:r>
                    <w:proofErr w:type="spellEnd"/>
                    <w:r w:rsidR="002D746D">
                      <w:rPr>
                        <w:sz w:val="20"/>
                      </w:rPr>
                      <w:t>,</w:t>
                    </w:r>
                    <w:r w:rsidR="002D746D">
                      <w:rPr>
                        <w:spacing w:val="-9"/>
                        <w:sz w:val="20"/>
                      </w:rPr>
                      <w:t xml:space="preserve"> </w:t>
                    </w:r>
                  </w:p>
                  <w:p w14:paraId="56153CAB" w14:textId="77777777" w:rsidR="002D746D" w:rsidRDefault="002D746D" w:rsidP="002D746D">
                    <w:pPr>
                      <w:spacing w:before="10" w:line="261" w:lineRule="auto"/>
                      <w:ind w:left="20" w:right="18" w:firstLine="1248"/>
                      <w:jc w:val="right"/>
                      <w:rPr>
                        <w:sz w:val="20"/>
                      </w:rPr>
                    </w:pPr>
                    <w:r>
                      <w:rPr>
                        <w:sz w:val="20"/>
                      </w:rPr>
                      <w:t>г.</w:t>
                    </w:r>
                    <w:r>
                      <w:rPr>
                        <w:spacing w:val="-9"/>
                        <w:sz w:val="20"/>
                      </w:rPr>
                      <w:t xml:space="preserve"> </w:t>
                    </w:r>
                    <w:r>
                      <w:rPr>
                        <w:sz w:val="20"/>
                      </w:rPr>
                      <w:t>Екатеринбург, Еловский переулок, д. 38. Телефон:</w:t>
                    </w:r>
                    <w:r>
                      <w:rPr>
                        <w:spacing w:val="-13"/>
                        <w:sz w:val="20"/>
                      </w:rPr>
                      <w:t xml:space="preserve"> </w:t>
                    </w:r>
                    <w:r>
                      <w:rPr>
                        <w:sz w:val="20"/>
                      </w:rPr>
                      <w:t>8-495-131-87-01.</w:t>
                    </w:r>
                    <w:r>
                      <w:rPr>
                        <w:spacing w:val="-12"/>
                        <w:sz w:val="20"/>
                      </w:rPr>
                      <w:t xml:space="preserve"> </w:t>
                    </w:r>
                    <w:r>
                      <w:rPr>
                        <w:sz w:val="20"/>
                      </w:rPr>
                      <w:t>E-mail:</w:t>
                    </w:r>
                    <w:r>
                      <w:rPr>
                        <w:spacing w:val="-13"/>
                        <w:sz w:val="20"/>
                      </w:rPr>
                      <w:t xml:space="preserve"> </w:t>
                    </w:r>
                    <w:proofErr w:type="spellStart"/>
                    <w:r w:rsidRPr="002D746D">
                      <w:rPr>
                        <w:sz w:val="20"/>
                      </w:rPr>
                      <w:t>info</w:t>
                    </w:r>
                    <w:proofErr w:type="spellEnd"/>
                    <w:r w:rsidRPr="002D746D">
                      <w:rPr>
                        <w:sz w:val="20"/>
                      </w:rPr>
                      <w:t>@</w:t>
                    </w:r>
                    <w:proofErr w:type="spellStart"/>
                    <w:r w:rsidRPr="002D746D">
                      <w:rPr>
                        <w:sz w:val="20"/>
                        <w:lang w:val="en-US"/>
                      </w:rPr>
                      <w:t>autobro</w:t>
                    </w:r>
                    <w:proofErr w:type="spellEnd"/>
                    <w:r w:rsidRPr="002D746D">
                      <w:rPr>
                        <w:spacing w:val="-2"/>
                        <w:sz w:val="20"/>
                      </w:rPr>
                      <w:t>.</w:t>
                    </w:r>
                    <w:proofErr w:type="spellStart"/>
                    <w:r w:rsidRPr="002D746D">
                      <w:rPr>
                        <w:spacing w:val="-2"/>
                        <w:sz w:val="20"/>
                      </w:rPr>
                      <w:t>ru</w:t>
                    </w:r>
                    <w:proofErr w:type="spellEnd"/>
                  </w:p>
                  <w:p w14:paraId="07C558EC" w14:textId="77777777" w:rsidR="00D17501" w:rsidRDefault="00D17501">
                    <w:pPr>
                      <w:spacing w:before="10" w:line="261" w:lineRule="auto"/>
                      <w:ind w:left="20" w:right="18" w:firstLine="1248"/>
                      <w:jc w:val="right"/>
                      <w:rPr>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1D42"/>
    <w:multiLevelType w:val="hybridMultilevel"/>
    <w:tmpl w:val="4DBA5224"/>
    <w:lvl w:ilvl="0" w:tplc="8F9843CC">
      <w:start w:val="1"/>
      <w:numFmt w:val="decimal"/>
      <w:lvlText w:val="%1)"/>
      <w:lvlJc w:val="left"/>
      <w:pPr>
        <w:ind w:left="2" w:hanging="708"/>
        <w:jc w:val="left"/>
      </w:pPr>
      <w:rPr>
        <w:rFonts w:ascii="Times New Roman" w:eastAsia="Times New Roman" w:hAnsi="Times New Roman" w:cs="Times New Roman" w:hint="default"/>
        <w:b w:val="0"/>
        <w:bCs w:val="0"/>
        <w:i w:val="0"/>
        <w:iCs w:val="0"/>
        <w:spacing w:val="0"/>
        <w:w w:val="100"/>
        <w:sz w:val="22"/>
        <w:szCs w:val="22"/>
        <w:lang w:val="ru-RU" w:eastAsia="en-US" w:bidi="ar-SA"/>
      </w:rPr>
    </w:lvl>
    <w:lvl w:ilvl="1" w:tplc="49E44730">
      <w:numFmt w:val="bullet"/>
      <w:lvlText w:val="•"/>
      <w:lvlJc w:val="left"/>
      <w:pPr>
        <w:ind w:left="949" w:hanging="708"/>
      </w:pPr>
      <w:rPr>
        <w:rFonts w:hint="default"/>
        <w:lang w:val="ru-RU" w:eastAsia="en-US" w:bidi="ar-SA"/>
      </w:rPr>
    </w:lvl>
    <w:lvl w:ilvl="2" w:tplc="4A841C1A">
      <w:numFmt w:val="bullet"/>
      <w:lvlText w:val="•"/>
      <w:lvlJc w:val="left"/>
      <w:pPr>
        <w:ind w:left="1899" w:hanging="708"/>
      </w:pPr>
      <w:rPr>
        <w:rFonts w:hint="default"/>
        <w:lang w:val="ru-RU" w:eastAsia="en-US" w:bidi="ar-SA"/>
      </w:rPr>
    </w:lvl>
    <w:lvl w:ilvl="3" w:tplc="8F12456A">
      <w:numFmt w:val="bullet"/>
      <w:lvlText w:val="•"/>
      <w:lvlJc w:val="left"/>
      <w:pPr>
        <w:ind w:left="2849" w:hanging="708"/>
      </w:pPr>
      <w:rPr>
        <w:rFonts w:hint="default"/>
        <w:lang w:val="ru-RU" w:eastAsia="en-US" w:bidi="ar-SA"/>
      </w:rPr>
    </w:lvl>
    <w:lvl w:ilvl="4" w:tplc="89367942">
      <w:numFmt w:val="bullet"/>
      <w:lvlText w:val="•"/>
      <w:lvlJc w:val="left"/>
      <w:pPr>
        <w:ind w:left="3799" w:hanging="708"/>
      </w:pPr>
      <w:rPr>
        <w:rFonts w:hint="default"/>
        <w:lang w:val="ru-RU" w:eastAsia="en-US" w:bidi="ar-SA"/>
      </w:rPr>
    </w:lvl>
    <w:lvl w:ilvl="5" w:tplc="3962DBBA">
      <w:numFmt w:val="bullet"/>
      <w:lvlText w:val="•"/>
      <w:lvlJc w:val="left"/>
      <w:pPr>
        <w:ind w:left="4749" w:hanging="708"/>
      </w:pPr>
      <w:rPr>
        <w:rFonts w:hint="default"/>
        <w:lang w:val="ru-RU" w:eastAsia="en-US" w:bidi="ar-SA"/>
      </w:rPr>
    </w:lvl>
    <w:lvl w:ilvl="6" w:tplc="E898A546">
      <w:numFmt w:val="bullet"/>
      <w:lvlText w:val="•"/>
      <w:lvlJc w:val="left"/>
      <w:pPr>
        <w:ind w:left="5699" w:hanging="708"/>
      </w:pPr>
      <w:rPr>
        <w:rFonts w:hint="default"/>
        <w:lang w:val="ru-RU" w:eastAsia="en-US" w:bidi="ar-SA"/>
      </w:rPr>
    </w:lvl>
    <w:lvl w:ilvl="7" w:tplc="1008741A">
      <w:numFmt w:val="bullet"/>
      <w:lvlText w:val="•"/>
      <w:lvlJc w:val="left"/>
      <w:pPr>
        <w:ind w:left="6648" w:hanging="708"/>
      </w:pPr>
      <w:rPr>
        <w:rFonts w:hint="default"/>
        <w:lang w:val="ru-RU" w:eastAsia="en-US" w:bidi="ar-SA"/>
      </w:rPr>
    </w:lvl>
    <w:lvl w:ilvl="8" w:tplc="A62EC8BC">
      <w:numFmt w:val="bullet"/>
      <w:lvlText w:val="•"/>
      <w:lvlJc w:val="left"/>
      <w:pPr>
        <w:ind w:left="7598" w:hanging="708"/>
      </w:pPr>
      <w:rPr>
        <w:rFonts w:hint="default"/>
        <w:lang w:val="ru-RU" w:eastAsia="en-US" w:bidi="ar-SA"/>
      </w:rPr>
    </w:lvl>
  </w:abstractNum>
  <w:abstractNum w:abstractNumId="1" w15:restartNumberingAfterBreak="0">
    <w:nsid w:val="054A1C66"/>
    <w:multiLevelType w:val="hybridMultilevel"/>
    <w:tmpl w:val="797E56FA"/>
    <w:lvl w:ilvl="0" w:tplc="12EC45EA">
      <w:start w:val="1"/>
      <w:numFmt w:val="decimal"/>
      <w:lvlText w:val="%1)"/>
      <w:lvlJc w:val="left"/>
      <w:pPr>
        <w:ind w:left="2" w:hanging="708"/>
        <w:jc w:val="left"/>
      </w:pPr>
      <w:rPr>
        <w:rFonts w:ascii="Times New Roman" w:eastAsia="Times New Roman" w:hAnsi="Times New Roman" w:cs="Times New Roman" w:hint="default"/>
        <w:b w:val="0"/>
        <w:bCs w:val="0"/>
        <w:i w:val="0"/>
        <w:iCs w:val="0"/>
        <w:spacing w:val="0"/>
        <w:w w:val="100"/>
        <w:sz w:val="22"/>
        <w:szCs w:val="22"/>
        <w:lang w:val="ru-RU" w:eastAsia="en-US" w:bidi="ar-SA"/>
      </w:rPr>
    </w:lvl>
    <w:lvl w:ilvl="1" w:tplc="874E305C">
      <w:numFmt w:val="bullet"/>
      <w:lvlText w:val="•"/>
      <w:lvlJc w:val="left"/>
      <w:pPr>
        <w:ind w:left="949" w:hanging="708"/>
      </w:pPr>
      <w:rPr>
        <w:rFonts w:hint="default"/>
        <w:lang w:val="ru-RU" w:eastAsia="en-US" w:bidi="ar-SA"/>
      </w:rPr>
    </w:lvl>
    <w:lvl w:ilvl="2" w:tplc="7F9ADD08">
      <w:numFmt w:val="bullet"/>
      <w:lvlText w:val="•"/>
      <w:lvlJc w:val="left"/>
      <w:pPr>
        <w:ind w:left="1899" w:hanging="708"/>
      </w:pPr>
      <w:rPr>
        <w:rFonts w:hint="default"/>
        <w:lang w:val="ru-RU" w:eastAsia="en-US" w:bidi="ar-SA"/>
      </w:rPr>
    </w:lvl>
    <w:lvl w:ilvl="3" w:tplc="24B815C0">
      <w:numFmt w:val="bullet"/>
      <w:lvlText w:val="•"/>
      <w:lvlJc w:val="left"/>
      <w:pPr>
        <w:ind w:left="2849" w:hanging="708"/>
      </w:pPr>
      <w:rPr>
        <w:rFonts w:hint="default"/>
        <w:lang w:val="ru-RU" w:eastAsia="en-US" w:bidi="ar-SA"/>
      </w:rPr>
    </w:lvl>
    <w:lvl w:ilvl="4" w:tplc="D9EA7E16">
      <w:numFmt w:val="bullet"/>
      <w:lvlText w:val="•"/>
      <w:lvlJc w:val="left"/>
      <w:pPr>
        <w:ind w:left="3799" w:hanging="708"/>
      </w:pPr>
      <w:rPr>
        <w:rFonts w:hint="default"/>
        <w:lang w:val="ru-RU" w:eastAsia="en-US" w:bidi="ar-SA"/>
      </w:rPr>
    </w:lvl>
    <w:lvl w:ilvl="5" w:tplc="B3D44D7A">
      <w:numFmt w:val="bullet"/>
      <w:lvlText w:val="•"/>
      <w:lvlJc w:val="left"/>
      <w:pPr>
        <w:ind w:left="4749" w:hanging="708"/>
      </w:pPr>
      <w:rPr>
        <w:rFonts w:hint="default"/>
        <w:lang w:val="ru-RU" w:eastAsia="en-US" w:bidi="ar-SA"/>
      </w:rPr>
    </w:lvl>
    <w:lvl w:ilvl="6" w:tplc="99562344">
      <w:numFmt w:val="bullet"/>
      <w:lvlText w:val="•"/>
      <w:lvlJc w:val="left"/>
      <w:pPr>
        <w:ind w:left="5699" w:hanging="708"/>
      </w:pPr>
      <w:rPr>
        <w:rFonts w:hint="default"/>
        <w:lang w:val="ru-RU" w:eastAsia="en-US" w:bidi="ar-SA"/>
      </w:rPr>
    </w:lvl>
    <w:lvl w:ilvl="7" w:tplc="2C260412">
      <w:numFmt w:val="bullet"/>
      <w:lvlText w:val="•"/>
      <w:lvlJc w:val="left"/>
      <w:pPr>
        <w:ind w:left="6648" w:hanging="708"/>
      </w:pPr>
      <w:rPr>
        <w:rFonts w:hint="default"/>
        <w:lang w:val="ru-RU" w:eastAsia="en-US" w:bidi="ar-SA"/>
      </w:rPr>
    </w:lvl>
    <w:lvl w:ilvl="8" w:tplc="8012B6BE">
      <w:numFmt w:val="bullet"/>
      <w:lvlText w:val="•"/>
      <w:lvlJc w:val="left"/>
      <w:pPr>
        <w:ind w:left="7598" w:hanging="708"/>
      </w:pPr>
      <w:rPr>
        <w:rFonts w:hint="default"/>
        <w:lang w:val="ru-RU" w:eastAsia="en-US" w:bidi="ar-SA"/>
      </w:rPr>
    </w:lvl>
  </w:abstractNum>
  <w:abstractNum w:abstractNumId="2" w15:restartNumberingAfterBreak="0">
    <w:nsid w:val="1B960223"/>
    <w:multiLevelType w:val="multilevel"/>
    <w:tmpl w:val="0C2C60FE"/>
    <w:lvl w:ilvl="0">
      <w:start w:val="1"/>
      <w:numFmt w:val="decimal"/>
      <w:lvlText w:val="%1."/>
      <w:lvlJc w:val="left"/>
      <w:pPr>
        <w:ind w:left="4111" w:hanging="708"/>
        <w:jc w:val="right"/>
      </w:pPr>
      <w:rPr>
        <w:rFonts w:ascii="Times New Roman" w:eastAsia="Times New Roman" w:hAnsi="Times New Roman" w:cs="Times New Roman" w:hint="default"/>
        <w:b/>
        <w:bCs/>
        <w:i w:val="0"/>
        <w:iCs w:val="0"/>
        <w:spacing w:val="0"/>
        <w:w w:val="100"/>
        <w:sz w:val="22"/>
        <w:szCs w:val="22"/>
        <w:lang w:val="ru-RU" w:eastAsia="en-US" w:bidi="ar-SA"/>
      </w:rPr>
    </w:lvl>
    <w:lvl w:ilvl="1">
      <w:start w:val="1"/>
      <w:numFmt w:val="decimal"/>
      <w:lvlText w:val="%1.%2."/>
      <w:lvlJc w:val="left"/>
      <w:pPr>
        <w:ind w:left="2" w:hanging="708"/>
        <w:jc w:val="left"/>
      </w:pPr>
      <w:rPr>
        <w:rFonts w:hint="default"/>
        <w:spacing w:val="0"/>
        <w:w w:val="100"/>
        <w:lang w:val="ru-RU" w:eastAsia="en-US" w:bidi="ar-SA"/>
      </w:rPr>
    </w:lvl>
    <w:lvl w:ilvl="2">
      <w:start w:val="1"/>
      <w:numFmt w:val="decimal"/>
      <w:lvlText w:val="%1.%2.%3."/>
      <w:lvlJc w:val="left"/>
      <w:pPr>
        <w:ind w:left="2" w:hanging="708"/>
        <w:jc w:val="left"/>
      </w:pPr>
      <w:rPr>
        <w:rFonts w:ascii="Times New Roman" w:eastAsia="Times New Roman" w:hAnsi="Times New Roman" w:cs="Times New Roman" w:hint="default"/>
        <w:b w:val="0"/>
        <w:bCs w:val="0"/>
        <w:i w:val="0"/>
        <w:iCs w:val="0"/>
        <w:spacing w:val="0"/>
        <w:w w:val="100"/>
        <w:sz w:val="22"/>
        <w:szCs w:val="22"/>
        <w:lang w:val="ru-RU" w:eastAsia="en-US" w:bidi="ar-SA"/>
      </w:rPr>
    </w:lvl>
    <w:lvl w:ilvl="3">
      <w:start w:val="1"/>
      <w:numFmt w:val="decimal"/>
      <w:lvlText w:val="%4)"/>
      <w:lvlJc w:val="left"/>
      <w:pPr>
        <w:ind w:left="1418" w:hanging="708"/>
        <w:jc w:val="left"/>
      </w:pPr>
      <w:rPr>
        <w:rFonts w:ascii="Times New Roman" w:eastAsia="Times New Roman" w:hAnsi="Times New Roman" w:cs="Times New Roman" w:hint="default"/>
        <w:b w:val="0"/>
        <w:bCs w:val="0"/>
        <w:i w:val="0"/>
        <w:iCs w:val="0"/>
        <w:spacing w:val="0"/>
        <w:w w:val="100"/>
        <w:sz w:val="22"/>
        <w:szCs w:val="22"/>
        <w:lang w:val="ru-RU" w:eastAsia="en-US" w:bidi="ar-SA"/>
      </w:rPr>
    </w:lvl>
    <w:lvl w:ilvl="4">
      <w:numFmt w:val="bullet"/>
      <w:lvlText w:val="•"/>
      <w:lvlJc w:val="left"/>
      <w:pPr>
        <w:ind w:left="5464" w:hanging="708"/>
      </w:pPr>
      <w:rPr>
        <w:rFonts w:hint="default"/>
        <w:lang w:val="ru-RU" w:eastAsia="en-US" w:bidi="ar-SA"/>
      </w:rPr>
    </w:lvl>
    <w:lvl w:ilvl="5">
      <w:numFmt w:val="bullet"/>
      <w:lvlText w:val="•"/>
      <w:lvlJc w:val="left"/>
      <w:pPr>
        <w:ind w:left="6136" w:hanging="708"/>
      </w:pPr>
      <w:rPr>
        <w:rFonts w:hint="default"/>
        <w:lang w:val="ru-RU" w:eastAsia="en-US" w:bidi="ar-SA"/>
      </w:rPr>
    </w:lvl>
    <w:lvl w:ilvl="6">
      <w:numFmt w:val="bullet"/>
      <w:lvlText w:val="•"/>
      <w:lvlJc w:val="left"/>
      <w:pPr>
        <w:ind w:left="6809" w:hanging="708"/>
      </w:pPr>
      <w:rPr>
        <w:rFonts w:hint="default"/>
        <w:lang w:val="ru-RU" w:eastAsia="en-US" w:bidi="ar-SA"/>
      </w:rPr>
    </w:lvl>
    <w:lvl w:ilvl="7">
      <w:numFmt w:val="bullet"/>
      <w:lvlText w:val="•"/>
      <w:lvlJc w:val="left"/>
      <w:pPr>
        <w:ind w:left="7481" w:hanging="708"/>
      </w:pPr>
      <w:rPr>
        <w:rFonts w:hint="default"/>
        <w:lang w:val="ru-RU" w:eastAsia="en-US" w:bidi="ar-SA"/>
      </w:rPr>
    </w:lvl>
    <w:lvl w:ilvl="8">
      <w:numFmt w:val="bullet"/>
      <w:lvlText w:val="•"/>
      <w:lvlJc w:val="left"/>
      <w:pPr>
        <w:ind w:left="8153" w:hanging="708"/>
      </w:pPr>
      <w:rPr>
        <w:rFonts w:hint="default"/>
        <w:lang w:val="ru-RU" w:eastAsia="en-US" w:bidi="ar-SA"/>
      </w:rPr>
    </w:lvl>
  </w:abstractNum>
  <w:abstractNum w:abstractNumId="3" w15:restartNumberingAfterBreak="0">
    <w:nsid w:val="40D32AFB"/>
    <w:multiLevelType w:val="multilevel"/>
    <w:tmpl w:val="71FE82AE"/>
    <w:lvl w:ilvl="0">
      <w:start w:val="1"/>
      <w:numFmt w:val="decimal"/>
      <w:lvlText w:val="%1"/>
      <w:lvlJc w:val="left"/>
      <w:pPr>
        <w:ind w:left="1096" w:hanging="387"/>
        <w:jc w:val="left"/>
      </w:pPr>
      <w:rPr>
        <w:rFonts w:hint="default"/>
        <w:lang w:val="ru-RU" w:eastAsia="en-US" w:bidi="ar-SA"/>
      </w:rPr>
    </w:lvl>
    <w:lvl w:ilvl="1">
      <w:start w:val="8"/>
      <w:numFmt w:val="decimal"/>
      <w:lvlText w:val="%1.%2."/>
      <w:lvlJc w:val="left"/>
      <w:pPr>
        <w:ind w:left="1096" w:hanging="387"/>
        <w:jc w:val="left"/>
      </w:pPr>
      <w:rPr>
        <w:rFonts w:ascii="Times New Roman" w:eastAsia="Times New Roman" w:hAnsi="Times New Roman" w:cs="Times New Roman" w:hint="default"/>
        <w:b w:val="0"/>
        <w:bCs w:val="0"/>
        <w:i w:val="0"/>
        <w:iCs w:val="0"/>
        <w:spacing w:val="0"/>
        <w:w w:val="100"/>
        <w:sz w:val="22"/>
        <w:szCs w:val="22"/>
        <w:lang w:val="ru-RU" w:eastAsia="en-US" w:bidi="ar-SA"/>
      </w:rPr>
    </w:lvl>
    <w:lvl w:ilvl="2">
      <w:start w:val="1"/>
      <w:numFmt w:val="decimal"/>
      <w:lvlText w:val="%1.%2.%3."/>
      <w:lvlJc w:val="left"/>
      <w:pPr>
        <w:ind w:left="2" w:hanging="571"/>
        <w:jc w:val="left"/>
      </w:pPr>
      <w:rPr>
        <w:rFonts w:ascii="Times New Roman" w:eastAsia="Times New Roman" w:hAnsi="Times New Roman" w:cs="Times New Roman" w:hint="default"/>
        <w:b w:val="0"/>
        <w:bCs w:val="0"/>
        <w:i w:val="0"/>
        <w:iCs w:val="0"/>
        <w:spacing w:val="0"/>
        <w:w w:val="100"/>
        <w:sz w:val="22"/>
        <w:szCs w:val="22"/>
        <w:lang w:val="ru-RU" w:eastAsia="en-US" w:bidi="ar-SA"/>
      </w:rPr>
    </w:lvl>
    <w:lvl w:ilvl="3">
      <w:numFmt w:val="bullet"/>
      <w:lvlText w:val="•"/>
      <w:lvlJc w:val="left"/>
      <w:pPr>
        <w:ind w:left="2966" w:hanging="571"/>
      </w:pPr>
      <w:rPr>
        <w:rFonts w:hint="default"/>
        <w:lang w:val="ru-RU" w:eastAsia="en-US" w:bidi="ar-SA"/>
      </w:rPr>
    </w:lvl>
    <w:lvl w:ilvl="4">
      <w:numFmt w:val="bullet"/>
      <w:lvlText w:val="•"/>
      <w:lvlJc w:val="left"/>
      <w:pPr>
        <w:ind w:left="3899" w:hanging="571"/>
      </w:pPr>
      <w:rPr>
        <w:rFonts w:hint="default"/>
        <w:lang w:val="ru-RU" w:eastAsia="en-US" w:bidi="ar-SA"/>
      </w:rPr>
    </w:lvl>
    <w:lvl w:ilvl="5">
      <w:numFmt w:val="bullet"/>
      <w:lvlText w:val="•"/>
      <w:lvlJc w:val="left"/>
      <w:pPr>
        <w:ind w:left="4832" w:hanging="571"/>
      </w:pPr>
      <w:rPr>
        <w:rFonts w:hint="default"/>
        <w:lang w:val="ru-RU" w:eastAsia="en-US" w:bidi="ar-SA"/>
      </w:rPr>
    </w:lvl>
    <w:lvl w:ilvl="6">
      <w:numFmt w:val="bullet"/>
      <w:lvlText w:val="•"/>
      <w:lvlJc w:val="left"/>
      <w:pPr>
        <w:ind w:left="5765" w:hanging="571"/>
      </w:pPr>
      <w:rPr>
        <w:rFonts w:hint="default"/>
        <w:lang w:val="ru-RU" w:eastAsia="en-US" w:bidi="ar-SA"/>
      </w:rPr>
    </w:lvl>
    <w:lvl w:ilvl="7">
      <w:numFmt w:val="bullet"/>
      <w:lvlText w:val="•"/>
      <w:lvlJc w:val="left"/>
      <w:pPr>
        <w:ind w:left="6698" w:hanging="571"/>
      </w:pPr>
      <w:rPr>
        <w:rFonts w:hint="default"/>
        <w:lang w:val="ru-RU" w:eastAsia="en-US" w:bidi="ar-SA"/>
      </w:rPr>
    </w:lvl>
    <w:lvl w:ilvl="8">
      <w:numFmt w:val="bullet"/>
      <w:lvlText w:val="•"/>
      <w:lvlJc w:val="left"/>
      <w:pPr>
        <w:ind w:left="7632" w:hanging="571"/>
      </w:pPr>
      <w:rPr>
        <w:rFonts w:hint="default"/>
        <w:lang w:val="ru-RU" w:eastAsia="en-US" w:bidi="ar-SA"/>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501"/>
    <w:rsid w:val="002D746D"/>
    <w:rsid w:val="003D23AE"/>
    <w:rsid w:val="00693BC8"/>
    <w:rsid w:val="00AE1173"/>
    <w:rsid w:val="00D17501"/>
    <w:rsid w:val="00E34809"/>
    <w:rsid w:val="00F257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EA459"/>
  <w15:docId w15:val="{37EA030F-FB39-4C00-91C6-58D2FAABA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Times New Roman" w:eastAsia="Times New Roman" w:hAnsi="Times New Roman" w:cs="Times New Roman"/>
      <w:lang w:val="ru-RU"/>
    </w:rPr>
  </w:style>
  <w:style w:type="paragraph" w:styleId="1">
    <w:name w:val="heading 1"/>
    <w:basedOn w:val="a"/>
    <w:uiPriority w:val="1"/>
    <w:qFormat/>
    <w:pPr>
      <w:ind w:left="110" w:hanging="708"/>
      <w:outlineLvl w:val="0"/>
    </w:pPr>
    <w:rPr>
      <w:b/>
      <w:bCs/>
    </w:rPr>
  </w:style>
  <w:style w:type="paragraph" w:styleId="2">
    <w:name w:val="heading 2"/>
    <w:basedOn w:val="a"/>
    <w:uiPriority w:val="1"/>
    <w:qFormat/>
    <w:pPr>
      <w:ind w:left="148" w:hanging="707"/>
      <w:jc w:val="both"/>
      <w:outlineLvl w:val="1"/>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 w:firstLine="707"/>
      <w:jc w:val="both"/>
    </w:pPr>
  </w:style>
  <w:style w:type="paragraph" w:styleId="a4">
    <w:name w:val="List Paragraph"/>
    <w:basedOn w:val="a"/>
    <w:uiPriority w:val="1"/>
    <w:qFormat/>
    <w:pPr>
      <w:ind w:left="2" w:firstLine="707"/>
      <w:jc w:val="both"/>
    </w:pPr>
  </w:style>
  <w:style w:type="paragraph" w:customStyle="1" w:styleId="TableParagraph">
    <w:name w:val="Table Paragraph"/>
    <w:basedOn w:val="a"/>
    <w:uiPriority w:val="1"/>
    <w:qFormat/>
    <w:pPr>
      <w:spacing w:line="247" w:lineRule="exact"/>
    </w:pPr>
  </w:style>
  <w:style w:type="paragraph" w:styleId="a5">
    <w:name w:val="header"/>
    <w:basedOn w:val="a"/>
    <w:link w:val="a6"/>
    <w:uiPriority w:val="99"/>
    <w:unhideWhenUsed/>
    <w:rsid w:val="002D746D"/>
    <w:pPr>
      <w:tabs>
        <w:tab w:val="center" w:pos="4677"/>
        <w:tab w:val="right" w:pos="9355"/>
      </w:tabs>
    </w:pPr>
  </w:style>
  <w:style w:type="character" w:customStyle="1" w:styleId="a6">
    <w:name w:val="Верхний колонтитул Знак"/>
    <w:basedOn w:val="a0"/>
    <w:link w:val="a5"/>
    <w:uiPriority w:val="99"/>
    <w:rsid w:val="002D746D"/>
    <w:rPr>
      <w:rFonts w:ascii="Times New Roman" w:eastAsia="Times New Roman" w:hAnsi="Times New Roman" w:cs="Times New Roman"/>
      <w:lang w:val="ru-RU"/>
    </w:rPr>
  </w:style>
  <w:style w:type="paragraph" w:styleId="a7">
    <w:name w:val="footer"/>
    <w:basedOn w:val="a"/>
    <w:link w:val="a8"/>
    <w:uiPriority w:val="99"/>
    <w:unhideWhenUsed/>
    <w:rsid w:val="002D746D"/>
    <w:pPr>
      <w:tabs>
        <w:tab w:val="center" w:pos="4677"/>
        <w:tab w:val="right" w:pos="9355"/>
      </w:tabs>
    </w:pPr>
  </w:style>
  <w:style w:type="character" w:customStyle="1" w:styleId="a8">
    <w:name w:val="Нижний колонтитул Знак"/>
    <w:basedOn w:val="a0"/>
    <w:link w:val="a7"/>
    <w:uiPriority w:val="99"/>
    <w:rsid w:val="002D746D"/>
    <w:rPr>
      <w:rFonts w:ascii="Times New Roman" w:eastAsia="Times New Roman" w:hAnsi="Times New Roman" w:cs="Times New Roman"/>
      <w:lang w:val="ru-RU"/>
    </w:rPr>
  </w:style>
  <w:style w:type="character" w:styleId="a9">
    <w:name w:val="Hyperlink"/>
    <w:basedOn w:val="a0"/>
    <w:uiPriority w:val="99"/>
    <w:unhideWhenUsed/>
    <w:rsid w:val="002D74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1772</Words>
  <Characters>10102</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Untitled</vt:lpstr>
    </vt:vector>
  </TitlesOfParts>
  <Company/>
  <LinksUpToDate>false</LinksUpToDate>
  <CharactersWithSpaces>11851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andre</dc:creator>
  <cp:lastModifiedBy>Artem</cp:lastModifiedBy>
  <cp:revision>2</cp:revision>
  <dcterms:created xsi:type="dcterms:W3CDTF">2025-06-23T16:47:00Z</dcterms:created>
  <dcterms:modified xsi:type="dcterms:W3CDTF">2025-06-23T16:47:00Z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2024-10-02T00:00:00Z</vt:filetime>
  </property>
  <property fmtid="{D5CDD505-2E9C-101B-9397-08002B2CF9AE}" pid="3" name="Creator">
    <vt:lpwstr>Microsoft® Word 2013</vt:lpwstr>
  </property>
  <property fmtid="{D5CDD505-2E9C-101B-9397-08002B2CF9AE}" pid="4" name="LastSaved">
    <vt:filetime>2025-06-20T00:00:00Z</vt:filetime>
  </property>
  <property fmtid="{D5CDD505-2E9C-101B-9397-08002B2CF9AE}" pid="5" name="Producer">
    <vt:lpwstr>GPL Ghostscript 9.55.0</vt:lpwstr>
  </property>
</Properties>
</file>