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sz w:val="84"/>
          <w:szCs w:val="84"/>
          <w:lang w:val="en-US" w:eastAsia="zh-CN"/>
        </w:rPr>
      </w:pPr>
    </w:p>
    <w:p>
      <w:pPr>
        <w:bidi w:val="0"/>
        <w:jc w:val="center"/>
        <w:rPr>
          <w:rFonts w:hint="eastAsia"/>
          <w:sz w:val="84"/>
          <w:szCs w:val="84"/>
          <w:lang w:val="en-US" w:eastAsia="zh-CN"/>
        </w:rPr>
      </w:pPr>
    </w:p>
    <w:p>
      <w:pPr>
        <w:bidi w:val="0"/>
        <w:jc w:val="center"/>
        <w:rPr>
          <w:rFonts w:hint="eastAsia"/>
          <w:sz w:val="84"/>
          <w:szCs w:val="84"/>
          <w:lang w:val="en-US" w:eastAsia="zh-CN"/>
        </w:rPr>
      </w:pPr>
      <w:r>
        <w:rPr>
          <w:rFonts w:hint="eastAsia"/>
          <w:sz w:val="84"/>
          <w:szCs w:val="84"/>
          <w:lang w:val="en-US" w:eastAsia="zh-CN"/>
        </w:rPr>
        <w:t>蜗牛影票系统</w:t>
      </w:r>
    </w:p>
    <w:p>
      <w:pPr>
        <w:bidi w:val="0"/>
        <w:jc w:val="both"/>
        <w:rPr>
          <w:rFonts w:hint="default"/>
          <w:sz w:val="28"/>
          <w:szCs w:val="28"/>
          <w:lang w:val="en-US" w:eastAsia="zh-CN"/>
        </w:rPr>
      </w:pPr>
    </w:p>
    <w:p>
      <w:pPr>
        <w:bidi w:val="0"/>
        <w:jc w:val="both"/>
        <w:rPr>
          <w:rFonts w:hint="eastAsia"/>
          <w:sz w:val="28"/>
          <w:szCs w:val="28"/>
          <w:lang w:val="en-US" w:eastAsia="zh-CN"/>
        </w:rPr>
      </w:pPr>
    </w:p>
    <w:p>
      <w:pPr>
        <w:bidi w:val="0"/>
        <w:jc w:val="both"/>
        <w:rPr>
          <w:rFonts w:hint="eastAsia"/>
          <w:sz w:val="28"/>
          <w:szCs w:val="28"/>
          <w:lang w:val="en-US" w:eastAsia="zh-CN"/>
        </w:rPr>
      </w:pPr>
    </w:p>
    <w:p>
      <w:pPr>
        <w:bidi w:val="0"/>
        <w:jc w:val="both"/>
        <w:rPr>
          <w:rFonts w:hint="eastAsia"/>
          <w:sz w:val="28"/>
          <w:szCs w:val="28"/>
          <w:lang w:val="en-US" w:eastAsia="zh-CN"/>
        </w:rPr>
      </w:pPr>
    </w:p>
    <w:p>
      <w:pPr>
        <w:pStyle w:val="10"/>
        <w:ind w:firstLine="602"/>
        <w:rPr>
          <w:rFonts w:hint="eastAsia" w:ascii="黑体"/>
        </w:rPr>
      </w:pPr>
      <w:r>
        <w:rPr>
          <w:rFonts w:hint="eastAsia" w:ascii="黑体"/>
        </w:rPr>
        <w:t>版本：1.0</w:t>
      </w:r>
    </w:p>
    <w:p>
      <w:pPr>
        <w:pStyle w:val="10"/>
        <w:ind w:firstLine="602"/>
        <w:rPr>
          <w:rFonts w:hint="eastAsia" w:ascii="黑体"/>
        </w:rPr>
      </w:pPr>
    </w:p>
    <w:p>
      <w:pPr>
        <w:pStyle w:val="10"/>
        <w:ind w:firstLine="602"/>
        <w:rPr>
          <w:rFonts w:hint="eastAsia" w:ascii="黑体"/>
        </w:rPr>
      </w:pPr>
    </w:p>
    <w:p>
      <w:pPr>
        <w:pStyle w:val="10"/>
        <w:ind w:firstLine="602"/>
        <w:rPr>
          <w:rFonts w:hint="eastAsia" w:ascii="黑体"/>
        </w:rPr>
      </w:pPr>
    </w:p>
    <w:p>
      <w:pPr>
        <w:pStyle w:val="10"/>
        <w:ind w:firstLine="602"/>
        <w:rPr>
          <w:rFonts w:hint="eastAsia" w:ascii="黑体"/>
        </w:rPr>
      </w:pPr>
    </w:p>
    <w:p>
      <w:pPr>
        <w:pStyle w:val="10"/>
        <w:ind w:firstLine="602"/>
        <w:rPr>
          <w:rFonts w:hint="eastAsia" w:ascii="黑体"/>
        </w:rPr>
      </w:pPr>
    </w:p>
    <w:p>
      <w:pPr>
        <w:pStyle w:val="10"/>
        <w:ind w:firstLine="602"/>
        <w:rPr>
          <w:rFonts w:hint="eastAsia" w:ascii="黑体"/>
        </w:rPr>
      </w:pPr>
    </w:p>
    <w:p>
      <w:pPr>
        <w:ind w:firstLine="420"/>
        <w:jc w:val="center"/>
      </w:pPr>
    </w:p>
    <w:tbl>
      <w:tblPr>
        <w:tblStyle w:val="12"/>
        <w:tblpPr w:leftFromText="180" w:rightFromText="180" w:vertAnchor="text" w:horzAnchor="margin" w:tblpXSpec="center" w:tblpY="280"/>
        <w:tblW w:w="8390" w:type="dxa"/>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1080"/>
        <w:gridCol w:w="3006"/>
        <w:gridCol w:w="1134"/>
        <w:gridCol w:w="317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Ex>
        <w:tc>
          <w:tcPr>
            <w:tcW w:w="1080" w:type="dxa"/>
            <w:tcBorders>
              <w:top w:val="single" w:color="auto" w:sz="12" w:space="0"/>
              <w:left w:val="single" w:color="auto" w:sz="12" w:space="0"/>
              <w:bottom w:val="single" w:color="auto" w:sz="12" w:space="0"/>
              <w:right w:val="single" w:color="auto" w:sz="4" w:space="0"/>
            </w:tcBorders>
            <w:shd w:val="clear" w:color="auto" w:fill="C0C0C0"/>
            <w:vAlign w:val="center"/>
          </w:tcPr>
          <w:p>
            <w:pPr>
              <w:spacing w:before="120"/>
              <w:ind w:firstLine="0" w:firstLineChars="0"/>
              <w:rPr>
                <w:rFonts w:ascii="Times New Roman" w:hAnsi="Times New Roman"/>
                <w:b/>
                <w:bCs/>
                <w:lang w:eastAsia="en-US"/>
              </w:rPr>
            </w:pPr>
            <w:r>
              <w:rPr>
                <w:rFonts w:hint="eastAsia"/>
                <w:b/>
                <w:bCs/>
              </w:rPr>
              <w:t>作者</w:t>
            </w:r>
            <w:r>
              <w:rPr>
                <w:rFonts w:hint="eastAsia"/>
                <w:b/>
                <w:bCs/>
                <w:lang w:val="en-PH"/>
              </w:rPr>
              <w:t>：</w:t>
            </w:r>
          </w:p>
        </w:tc>
        <w:tc>
          <w:tcPr>
            <w:tcW w:w="3006" w:type="dxa"/>
            <w:tcBorders>
              <w:top w:val="single" w:color="auto" w:sz="12" w:space="0"/>
              <w:left w:val="single" w:color="auto" w:sz="4" w:space="0"/>
              <w:bottom w:val="single" w:color="auto" w:sz="12" w:space="0"/>
              <w:right w:val="single" w:color="auto" w:sz="4" w:space="0"/>
            </w:tcBorders>
            <w:vAlign w:val="center"/>
          </w:tcPr>
          <w:p>
            <w:pPr>
              <w:spacing w:before="120"/>
              <w:ind w:firstLine="420"/>
              <w:rPr>
                <w:rFonts w:ascii="Times New Roman" w:hAnsi="Times New Roman"/>
                <w:lang w:eastAsia="en-US"/>
              </w:rPr>
            </w:pPr>
          </w:p>
        </w:tc>
        <w:tc>
          <w:tcPr>
            <w:tcW w:w="1134" w:type="dxa"/>
            <w:tcBorders>
              <w:top w:val="single" w:color="auto" w:sz="12" w:space="0"/>
              <w:left w:val="single" w:color="auto" w:sz="4" w:space="0"/>
              <w:bottom w:val="single" w:color="auto" w:sz="12" w:space="0"/>
              <w:right w:val="single" w:color="auto" w:sz="4" w:space="0"/>
            </w:tcBorders>
            <w:shd w:val="clear" w:color="auto" w:fill="C0C0C0"/>
            <w:vAlign w:val="center"/>
          </w:tcPr>
          <w:p>
            <w:pPr>
              <w:spacing w:before="120"/>
              <w:ind w:firstLine="0" w:firstLineChars="0"/>
              <w:rPr>
                <w:rFonts w:ascii="Times New Roman" w:hAnsi="Times New Roman"/>
                <w:b/>
                <w:bCs/>
              </w:rPr>
            </w:pPr>
            <w:r>
              <w:rPr>
                <w:rFonts w:hint="eastAsia"/>
                <w:b/>
                <w:bCs/>
              </w:rPr>
              <w:t>日期</w:t>
            </w:r>
            <w:r>
              <w:rPr>
                <w:rFonts w:hint="eastAsia"/>
                <w:b/>
                <w:bCs/>
                <w:lang w:val="en-PH"/>
              </w:rPr>
              <w:t>：</w:t>
            </w:r>
          </w:p>
        </w:tc>
        <w:tc>
          <w:tcPr>
            <w:tcW w:w="3170" w:type="dxa"/>
            <w:tcBorders>
              <w:top w:val="single" w:color="auto" w:sz="12" w:space="0"/>
              <w:left w:val="single" w:color="auto" w:sz="4" w:space="0"/>
              <w:bottom w:val="single" w:color="auto" w:sz="12" w:space="0"/>
              <w:right w:val="single" w:color="auto" w:sz="12" w:space="0"/>
            </w:tcBorders>
            <w:vAlign w:val="center"/>
          </w:tcPr>
          <w:p>
            <w:pPr>
              <w:spacing w:before="120"/>
              <w:ind w:firstLine="420"/>
              <w:rPr>
                <w:rFonts w:ascii="Times New Roman" w:hAnsi="Times New Roman"/>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Ex>
        <w:tc>
          <w:tcPr>
            <w:tcW w:w="1080" w:type="dxa"/>
            <w:tcBorders>
              <w:top w:val="single" w:color="auto" w:sz="12" w:space="0"/>
              <w:left w:val="single" w:color="auto" w:sz="12" w:space="0"/>
              <w:bottom w:val="single" w:color="auto" w:sz="12" w:space="0"/>
              <w:right w:val="single" w:color="auto" w:sz="4" w:space="0"/>
            </w:tcBorders>
            <w:shd w:val="clear" w:color="auto" w:fill="C0C0C0"/>
            <w:vAlign w:val="center"/>
          </w:tcPr>
          <w:p>
            <w:pPr>
              <w:spacing w:before="120"/>
              <w:ind w:firstLine="0" w:firstLineChars="0"/>
              <w:rPr>
                <w:rFonts w:ascii="Times New Roman" w:hAnsi="Times New Roman"/>
                <w:b/>
                <w:bCs/>
              </w:rPr>
            </w:pPr>
            <w:r>
              <w:rPr>
                <w:rFonts w:hint="eastAsia"/>
                <w:b/>
                <w:bCs/>
              </w:rPr>
              <w:t>审批：</w:t>
            </w:r>
          </w:p>
        </w:tc>
        <w:tc>
          <w:tcPr>
            <w:tcW w:w="3006" w:type="dxa"/>
            <w:tcBorders>
              <w:top w:val="single" w:color="auto" w:sz="12" w:space="0"/>
              <w:left w:val="single" w:color="auto" w:sz="4" w:space="0"/>
              <w:bottom w:val="single" w:color="auto" w:sz="12" w:space="0"/>
              <w:right w:val="single" w:color="auto" w:sz="4" w:space="0"/>
            </w:tcBorders>
            <w:vAlign w:val="center"/>
          </w:tcPr>
          <w:p>
            <w:pPr>
              <w:spacing w:before="120"/>
              <w:ind w:firstLine="420"/>
              <w:rPr>
                <w:rFonts w:ascii="Times New Roman" w:hAnsi="Times New Roman"/>
              </w:rPr>
            </w:pPr>
          </w:p>
        </w:tc>
        <w:tc>
          <w:tcPr>
            <w:tcW w:w="1134" w:type="dxa"/>
            <w:tcBorders>
              <w:top w:val="single" w:color="auto" w:sz="12" w:space="0"/>
              <w:left w:val="single" w:color="auto" w:sz="4" w:space="0"/>
              <w:bottom w:val="single" w:color="auto" w:sz="12" w:space="0"/>
              <w:right w:val="single" w:color="auto" w:sz="4" w:space="0"/>
            </w:tcBorders>
            <w:shd w:val="clear" w:color="auto" w:fill="C0C0C0"/>
            <w:vAlign w:val="center"/>
          </w:tcPr>
          <w:p>
            <w:pPr>
              <w:spacing w:before="120"/>
              <w:ind w:firstLine="0" w:firstLineChars="0"/>
              <w:rPr>
                <w:rFonts w:ascii="Times New Roman" w:hAnsi="Times New Roman"/>
                <w:b/>
                <w:bCs/>
              </w:rPr>
            </w:pPr>
            <w:r>
              <w:rPr>
                <w:rFonts w:hint="eastAsia"/>
                <w:b/>
                <w:bCs/>
              </w:rPr>
              <w:t>日期：</w:t>
            </w:r>
          </w:p>
        </w:tc>
        <w:tc>
          <w:tcPr>
            <w:tcW w:w="3170" w:type="dxa"/>
            <w:tcBorders>
              <w:top w:val="single" w:color="auto" w:sz="12" w:space="0"/>
              <w:left w:val="single" w:color="auto" w:sz="4" w:space="0"/>
              <w:bottom w:val="single" w:color="auto" w:sz="12" w:space="0"/>
              <w:right w:val="single" w:color="auto" w:sz="12" w:space="0"/>
            </w:tcBorders>
            <w:vAlign w:val="center"/>
          </w:tcPr>
          <w:p>
            <w:pPr>
              <w:spacing w:before="120"/>
              <w:ind w:firstLine="420"/>
              <w:rPr>
                <w:rFonts w:ascii="Times New Roman" w:hAnsi="Times New Roman"/>
              </w:rPr>
            </w:pPr>
          </w:p>
        </w:tc>
      </w:tr>
    </w:tbl>
    <w:p>
      <w:pPr>
        <w:bidi w:val="0"/>
        <w:jc w:val="both"/>
        <w:rPr>
          <w:rFonts w:hint="eastAsia"/>
          <w:sz w:val="28"/>
          <w:szCs w:val="28"/>
          <w:lang w:val="en-US" w:eastAsia="zh-CN"/>
        </w:rPr>
      </w:pPr>
    </w:p>
    <w:p>
      <w:pPr>
        <w:bidi w:val="0"/>
        <w:jc w:val="both"/>
        <w:rPr>
          <w:rFonts w:hint="eastAsia"/>
          <w:sz w:val="28"/>
          <w:szCs w:val="28"/>
          <w:lang w:val="en-US" w:eastAsia="zh-CN"/>
        </w:rPr>
      </w:pPr>
    </w:p>
    <w:p>
      <w:pPr>
        <w:bidi w:val="0"/>
        <w:jc w:val="both"/>
        <w:rPr>
          <w:rFonts w:hint="eastAsia"/>
          <w:sz w:val="28"/>
          <w:szCs w:val="28"/>
          <w:lang w:val="en-US" w:eastAsia="zh-CN"/>
        </w:rPr>
      </w:pPr>
    </w:p>
    <w:sdt>
      <w:sdtPr>
        <w:rPr>
          <w:rFonts w:ascii="宋体" w:hAnsi="宋体" w:eastAsia="宋体" w:cstheme="minorBidi"/>
          <w:kern w:val="2"/>
          <w:sz w:val="21"/>
          <w:szCs w:val="24"/>
          <w:lang w:val="en-US" w:eastAsia="zh-CN" w:bidi="ar-SA"/>
        </w:rPr>
        <w:id w:val="14745310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_Toc12350 </w:instrText>
          </w:r>
          <w:r>
            <w:rPr>
              <w:rFonts w:hint="eastAsia"/>
              <w:lang w:val="en-US" w:eastAsia="zh-CN"/>
            </w:rPr>
            <w:fldChar w:fldCharType="separate"/>
          </w:r>
          <w:r>
            <w:rPr>
              <w:rFonts w:hint="eastAsia"/>
              <w:lang w:val="en-US" w:eastAsia="zh-CN"/>
            </w:rPr>
            <w:t>一．概述</w:t>
          </w:r>
          <w:r>
            <w:tab/>
          </w:r>
          <w:r>
            <w:fldChar w:fldCharType="begin"/>
          </w:r>
          <w:r>
            <w:instrText xml:space="preserve"> PAGEREF _Toc12350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_Toc13114 </w:instrText>
          </w:r>
          <w:r>
            <w:rPr>
              <w:rFonts w:hint="eastAsia"/>
              <w:lang w:val="en-US" w:eastAsia="zh-CN"/>
            </w:rPr>
            <w:fldChar w:fldCharType="separate"/>
          </w:r>
          <w:r>
            <w:rPr>
              <w:rFonts w:hint="eastAsia"/>
              <w:lang w:val="en-US" w:eastAsia="zh-CN"/>
            </w:rPr>
            <w:t>二．系统</w:t>
          </w:r>
          <w:r>
            <w:tab/>
          </w:r>
          <w:r>
            <w:fldChar w:fldCharType="begin"/>
          </w:r>
          <w:r>
            <w:instrText xml:space="preserve"> PAGEREF _Toc13114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_Toc23054 </w:instrText>
          </w:r>
          <w:r>
            <w:rPr>
              <w:rFonts w:hint="eastAsia"/>
              <w:lang w:val="en-US" w:eastAsia="zh-CN"/>
            </w:rPr>
            <w:fldChar w:fldCharType="separate"/>
          </w:r>
          <w:r>
            <w:rPr>
              <w:rFonts w:hint="eastAsia"/>
              <w:lang w:val="en-US" w:eastAsia="zh-CN"/>
            </w:rPr>
            <w:t xml:space="preserve">1. </w:t>
          </w:r>
          <w:r>
            <w:rPr>
              <w:rFonts w:hint="eastAsia"/>
              <w:lang w:eastAsia="zh-CN"/>
            </w:rPr>
            <w:t>系统结构</w:t>
          </w:r>
          <w:r>
            <w:tab/>
          </w:r>
          <w:r>
            <w:fldChar w:fldCharType="begin"/>
          </w:r>
          <w:r>
            <w:instrText xml:space="preserve"> PAGEREF _Toc23054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_Toc32295 </w:instrText>
          </w:r>
          <w:r>
            <w:rPr>
              <w:rFonts w:hint="eastAsia"/>
              <w:lang w:val="en-US" w:eastAsia="zh-CN"/>
            </w:rPr>
            <w:fldChar w:fldCharType="separate"/>
          </w:r>
          <w:r>
            <w:rPr>
              <w:rFonts w:hint="eastAsia"/>
              <w:lang w:eastAsia="zh-CN"/>
            </w:rPr>
            <w:t>2. 用户角色划分</w:t>
          </w:r>
          <w:r>
            <w:tab/>
          </w:r>
          <w:r>
            <w:fldChar w:fldCharType="begin"/>
          </w:r>
          <w:r>
            <w:instrText xml:space="preserve"> PAGEREF _Toc32295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_Toc4174 </w:instrText>
          </w:r>
          <w:r>
            <w:rPr>
              <w:rFonts w:hint="eastAsia"/>
              <w:lang w:val="en-US" w:eastAsia="zh-CN"/>
            </w:rPr>
            <w:fldChar w:fldCharType="separate"/>
          </w:r>
          <w:r>
            <w:rPr>
              <w:rFonts w:hint="eastAsia"/>
              <w:lang w:val="en-US" w:eastAsia="zh-CN"/>
            </w:rPr>
            <w:t>4. 项目技术框图</w:t>
          </w:r>
          <w:r>
            <w:tab/>
          </w:r>
          <w:r>
            <w:fldChar w:fldCharType="begin"/>
          </w:r>
          <w:r>
            <w:instrText xml:space="preserve"> PAGEREF _Toc4174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_Toc17904 </w:instrText>
          </w:r>
          <w:r>
            <w:rPr>
              <w:rFonts w:hint="eastAsia"/>
              <w:lang w:val="en-US" w:eastAsia="zh-CN"/>
            </w:rPr>
            <w:fldChar w:fldCharType="separate"/>
          </w:r>
          <w:r>
            <w:rPr>
              <w:rFonts w:hint="eastAsia" w:asciiTheme="minorEastAsia" w:hAnsiTheme="minorEastAsia" w:cstheme="minorEastAsia"/>
              <w:lang w:val="en-US" w:eastAsia="zh-CN"/>
            </w:rPr>
            <w:t>三．功能性需求</w:t>
          </w:r>
          <w:r>
            <w:tab/>
          </w:r>
          <w:r>
            <w:fldChar w:fldCharType="begin"/>
          </w:r>
          <w:r>
            <w:instrText xml:space="preserve"> PAGEREF _Toc17904 </w:instrText>
          </w:r>
          <w:r>
            <w:fldChar w:fldCharType="separate"/>
          </w:r>
          <w:r>
            <w:t>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_Toc27254 </w:instrText>
          </w:r>
          <w:r>
            <w:rPr>
              <w:rFonts w:hint="eastAsia"/>
              <w:lang w:val="en-US" w:eastAsia="zh-CN"/>
            </w:rPr>
            <w:fldChar w:fldCharType="separate"/>
          </w:r>
          <w:r>
            <w:rPr>
              <w:rFonts w:hint="eastAsia"/>
              <w:lang w:val="en-US" w:eastAsia="zh-CN"/>
            </w:rPr>
            <w:t>1. 用户</w:t>
          </w:r>
          <w:r>
            <w:tab/>
          </w:r>
          <w:r>
            <w:fldChar w:fldCharType="begin"/>
          </w:r>
          <w:r>
            <w:instrText xml:space="preserve"> PAGEREF _Toc27254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_Toc20369 </w:instrText>
          </w:r>
          <w:r>
            <w:rPr>
              <w:rFonts w:hint="eastAsia"/>
              <w:lang w:val="en-US" w:eastAsia="zh-CN"/>
            </w:rPr>
            <w:fldChar w:fldCharType="separate"/>
          </w:r>
          <w:r>
            <w:rPr>
              <w:rFonts w:hint="eastAsia"/>
              <w:lang w:val="en-US" w:eastAsia="zh-CN"/>
            </w:rPr>
            <w:t>1.1账户</w:t>
          </w:r>
          <w:r>
            <w:tab/>
          </w:r>
          <w:r>
            <w:fldChar w:fldCharType="begin"/>
          </w:r>
          <w:r>
            <w:instrText xml:space="preserve"> PAGEREF _Toc20369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_Toc32620 </w:instrText>
          </w:r>
          <w:r>
            <w:rPr>
              <w:rFonts w:hint="eastAsia"/>
              <w:lang w:val="en-US" w:eastAsia="zh-CN"/>
            </w:rPr>
            <w:fldChar w:fldCharType="separate"/>
          </w:r>
          <w:r>
            <w:rPr>
              <w:rFonts w:hint="eastAsia"/>
              <w:lang w:val="en-US" w:eastAsia="zh-CN"/>
            </w:rPr>
            <w:t>1.2 用户功能</w:t>
          </w:r>
          <w:r>
            <w:tab/>
          </w:r>
          <w:r>
            <w:fldChar w:fldCharType="begin"/>
          </w:r>
          <w:r>
            <w:instrText xml:space="preserve"> PAGEREF _Toc32620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_Toc3270 </w:instrText>
          </w:r>
          <w:r>
            <w:rPr>
              <w:rFonts w:hint="eastAsia"/>
              <w:lang w:val="en-US" w:eastAsia="zh-CN"/>
            </w:rPr>
            <w:fldChar w:fldCharType="separate"/>
          </w:r>
          <w:r>
            <w:rPr>
              <w:rFonts w:hint="eastAsia"/>
              <w:lang w:val="en-US" w:eastAsia="zh-CN"/>
            </w:rPr>
            <w:t>2.3 权限</w:t>
          </w:r>
          <w:r>
            <w:tab/>
          </w:r>
          <w:r>
            <w:fldChar w:fldCharType="begin"/>
          </w:r>
          <w:r>
            <w:instrText xml:space="preserve"> PAGEREF _Toc3270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_Toc7844 </w:instrText>
          </w:r>
          <w:r>
            <w:rPr>
              <w:rFonts w:hint="eastAsia"/>
              <w:lang w:val="en-US" w:eastAsia="zh-CN"/>
            </w:rPr>
            <w:fldChar w:fldCharType="separate"/>
          </w:r>
          <w:r>
            <w:rPr>
              <w:rFonts w:hint="eastAsia"/>
              <w:lang w:val="en-US" w:eastAsia="zh-CN"/>
            </w:rPr>
            <w:t>2. 影院</w:t>
          </w:r>
          <w:r>
            <w:tab/>
          </w:r>
          <w:r>
            <w:fldChar w:fldCharType="begin"/>
          </w:r>
          <w:r>
            <w:instrText xml:space="preserve"> PAGEREF _Toc7844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_Toc18746 </w:instrText>
          </w:r>
          <w:r>
            <w:rPr>
              <w:rFonts w:hint="eastAsia"/>
              <w:lang w:val="en-US" w:eastAsia="zh-CN"/>
            </w:rPr>
            <w:fldChar w:fldCharType="separate"/>
          </w:r>
          <w:r>
            <w:rPr>
              <w:rFonts w:hint="eastAsia"/>
              <w:lang w:val="en-US" w:eastAsia="zh-CN"/>
            </w:rPr>
            <w:t xml:space="preserve">2.1 </w:t>
          </w:r>
          <w:r>
            <w:rPr>
              <w:rFonts w:hint="eastAsia"/>
            </w:rPr>
            <w:t>影院信息管理</w:t>
          </w:r>
          <w:r>
            <w:tab/>
          </w:r>
          <w:r>
            <w:fldChar w:fldCharType="begin"/>
          </w:r>
          <w:r>
            <w:instrText xml:space="preserve"> PAGEREF _Toc18746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_Toc16152 </w:instrText>
          </w:r>
          <w:r>
            <w:rPr>
              <w:rFonts w:hint="eastAsia"/>
              <w:lang w:val="en-US" w:eastAsia="zh-CN"/>
            </w:rPr>
            <w:fldChar w:fldCharType="separate"/>
          </w:r>
          <w:r>
            <w:rPr>
              <w:rFonts w:hint="eastAsia"/>
              <w:lang w:val="en-US" w:eastAsia="zh-CN"/>
            </w:rPr>
            <w:t>2.1 放映点管理</w:t>
          </w:r>
          <w:r>
            <w:tab/>
          </w:r>
          <w:r>
            <w:fldChar w:fldCharType="begin"/>
          </w:r>
          <w:r>
            <w:instrText xml:space="preserve"> PAGEREF _Toc16152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_Toc31245 </w:instrText>
          </w:r>
          <w:r>
            <w:rPr>
              <w:rFonts w:hint="eastAsia"/>
              <w:lang w:val="en-US" w:eastAsia="zh-CN"/>
            </w:rPr>
            <w:fldChar w:fldCharType="separate"/>
          </w:r>
          <w:r>
            <w:rPr>
              <w:rFonts w:hint="eastAsia"/>
              <w:lang w:val="en-US" w:eastAsia="zh-CN"/>
            </w:rPr>
            <w:t xml:space="preserve">2.3 </w:t>
          </w:r>
          <w:r>
            <w:rPr>
              <w:rFonts w:hint="eastAsia"/>
            </w:rPr>
            <w:t>影片管理</w:t>
          </w:r>
          <w:r>
            <w:tab/>
          </w:r>
          <w:r>
            <w:fldChar w:fldCharType="begin"/>
          </w:r>
          <w:r>
            <w:instrText xml:space="preserve"> PAGEREF _Toc31245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_Toc15154 </w:instrText>
          </w:r>
          <w:r>
            <w:rPr>
              <w:rFonts w:hint="eastAsia"/>
              <w:lang w:val="en-US" w:eastAsia="zh-CN"/>
            </w:rPr>
            <w:fldChar w:fldCharType="separate"/>
          </w:r>
          <w:r>
            <w:rPr>
              <w:rFonts w:hint="eastAsia"/>
              <w:lang w:val="en-US" w:eastAsia="zh-CN"/>
            </w:rPr>
            <w:t xml:space="preserve">2.4 </w:t>
          </w:r>
          <w:r>
            <w:rPr>
              <w:rFonts w:hint="eastAsia"/>
            </w:rPr>
            <w:t>影票信息管理</w:t>
          </w:r>
          <w:r>
            <w:tab/>
          </w:r>
          <w:r>
            <w:fldChar w:fldCharType="begin"/>
          </w:r>
          <w:r>
            <w:instrText xml:space="preserve"> PAGEREF _Toc15154 </w:instrText>
          </w:r>
          <w:r>
            <w:fldChar w:fldCharType="separate"/>
          </w:r>
          <w:r>
            <w:t>32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_Toc2722 </w:instrText>
          </w:r>
          <w:r>
            <w:rPr>
              <w:rFonts w:hint="eastAsia"/>
              <w:lang w:val="en-US" w:eastAsia="zh-CN"/>
            </w:rPr>
            <w:fldChar w:fldCharType="separate"/>
          </w:r>
          <w:r>
            <w:rPr>
              <w:rFonts w:hint="eastAsia"/>
              <w:lang w:val="en-US" w:eastAsia="zh-CN"/>
            </w:rPr>
            <w:t xml:space="preserve">2.5 </w:t>
          </w:r>
          <w:r>
            <w:rPr>
              <w:rFonts w:hint="eastAsia"/>
            </w:rPr>
            <w:t>用户信息管理</w:t>
          </w:r>
          <w:r>
            <w:tab/>
          </w:r>
          <w:r>
            <w:fldChar w:fldCharType="begin"/>
          </w:r>
          <w:r>
            <w:instrText xml:space="preserve"> PAGEREF _Toc2722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_Toc26852 </w:instrText>
          </w:r>
          <w:r>
            <w:rPr>
              <w:rFonts w:hint="eastAsia"/>
              <w:lang w:val="en-US" w:eastAsia="zh-CN"/>
            </w:rPr>
            <w:fldChar w:fldCharType="separate"/>
          </w:r>
          <w:r>
            <w:rPr>
              <w:rFonts w:hint="eastAsia"/>
              <w:lang w:val="en-US" w:eastAsia="zh-CN"/>
            </w:rPr>
            <w:t>2.6 订单管理</w:t>
          </w:r>
          <w:r>
            <w:tab/>
          </w:r>
          <w:r>
            <w:fldChar w:fldCharType="begin"/>
          </w:r>
          <w:r>
            <w:instrText xml:space="preserve"> PAGEREF _Toc26852 </w:instrText>
          </w:r>
          <w:r>
            <w:fldChar w:fldCharType="separate"/>
          </w:r>
          <w:r>
            <w:t>34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_Toc6363 </w:instrText>
          </w:r>
          <w:r>
            <w:rPr>
              <w:rFonts w:hint="eastAsia"/>
              <w:lang w:val="en-US" w:eastAsia="zh-CN"/>
            </w:rPr>
            <w:fldChar w:fldCharType="separate"/>
          </w:r>
          <w:r>
            <w:rPr>
              <w:rFonts w:hint="eastAsia"/>
              <w:lang w:val="en-US" w:eastAsia="zh-CN"/>
            </w:rPr>
            <w:t>3. 平台</w:t>
          </w:r>
          <w:r>
            <w:tab/>
          </w:r>
          <w:r>
            <w:fldChar w:fldCharType="begin"/>
          </w:r>
          <w:r>
            <w:instrText xml:space="preserve"> PAGEREF _Toc6363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_Toc22387 </w:instrText>
          </w:r>
          <w:r>
            <w:rPr>
              <w:rFonts w:hint="eastAsia"/>
              <w:lang w:val="en-US" w:eastAsia="zh-CN"/>
            </w:rPr>
            <w:fldChar w:fldCharType="separate"/>
          </w:r>
          <w:r>
            <w:rPr>
              <w:rFonts w:hint="eastAsia"/>
              <w:lang w:val="en-US" w:eastAsia="zh-CN"/>
            </w:rPr>
            <w:t>3.1 用户</w:t>
          </w:r>
          <w:r>
            <w:tab/>
          </w:r>
          <w:r>
            <w:fldChar w:fldCharType="begin"/>
          </w:r>
          <w:r>
            <w:instrText xml:space="preserve"> PAGEREF _Toc22387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_Toc25637 </w:instrText>
          </w:r>
          <w:r>
            <w:rPr>
              <w:rFonts w:hint="eastAsia"/>
              <w:lang w:val="en-US" w:eastAsia="zh-CN"/>
            </w:rPr>
            <w:fldChar w:fldCharType="separate"/>
          </w:r>
          <w:r>
            <w:rPr>
              <w:rFonts w:hint="eastAsia"/>
              <w:lang w:val="en-US" w:eastAsia="zh-CN"/>
            </w:rPr>
            <w:t>3.2 管理</w:t>
          </w:r>
          <w:r>
            <w:tab/>
          </w:r>
          <w:r>
            <w:fldChar w:fldCharType="begin"/>
          </w:r>
          <w:r>
            <w:instrText xml:space="preserve"> PAGEREF _Toc25637 </w:instrText>
          </w:r>
          <w:r>
            <w:fldChar w:fldCharType="separate"/>
          </w:r>
          <w:r>
            <w:t>41</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bookmarkStart w:id="20" w:name="_GoBack"/>
      <w:bookmarkEnd w:id="20"/>
    </w:p>
    <w:p>
      <w:pPr>
        <w:bidi w:val="0"/>
        <w:rPr>
          <w:rFonts w:hint="eastAsia"/>
          <w:lang w:val="en-US" w:eastAsia="zh-CN"/>
        </w:rPr>
      </w:pPr>
    </w:p>
    <w:p>
      <w:pPr>
        <w:pStyle w:val="2"/>
        <w:bidi w:val="0"/>
        <w:jc w:val="center"/>
        <w:rPr>
          <w:rFonts w:hint="eastAsia"/>
          <w:lang w:val="en-US" w:eastAsia="zh-CN"/>
        </w:rPr>
      </w:pPr>
      <w:bookmarkStart w:id="0" w:name="_Toc12350"/>
      <w:r>
        <w:rPr>
          <w:rFonts w:hint="eastAsia"/>
          <w:lang w:val="en-US" w:eastAsia="zh-CN"/>
        </w:rPr>
        <w:t>一．概述</w:t>
      </w:r>
      <w:bookmarkEnd w:id="0"/>
    </w:p>
    <w:p>
      <w:pPr>
        <w:bidi w:val="0"/>
        <w:ind w:firstLine="420" w:firstLineChars="0"/>
        <w:jc w:val="both"/>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sz w:val="28"/>
          <w:szCs w:val="28"/>
        </w:rPr>
        <w:t>目前电影院在线订票主要通过一些主流的平台进行。但是电影院也需要有自己的订票系统，比如基于微信小程序，或者开放电影院自己的官网订票系统等，一方面可以有更多与用户进行互动的机会，牢牢地把用户掌握在自己手中，另一方面也更加便于进行营销，而不是受限于团购平台，并且还可以展现影院更加专业的一面，提升用户信任度。但是由于很多电影院，包括私人影院等，并没有开发系统的能力，所以WoniuTicket将为这些影院提供一套完整的解决方案。并心SAAS的方式为这些影院服务。</w:t>
      </w:r>
    </w:p>
    <w:p>
      <w:pPr>
        <w:bidi w:val="0"/>
        <w:rPr>
          <w:rFonts w:hint="default"/>
          <w:lang w:val="en-US"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bidi w:val="0"/>
        <w:rPr>
          <w:rFonts w:hint="eastAsia"/>
          <w:lang w:eastAsia="zh-CN"/>
        </w:rPr>
      </w:pPr>
    </w:p>
    <w:p>
      <w:pPr>
        <w:pStyle w:val="2"/>
        <w:bidi w:val="0"/>
        <w:jc w:val="center"/>
        <w:rPr>
          <w:rFonts w:hint="default"/>
          <w:lang w:val="en-US" w:eastAsia="zh-CN"/>
        </w:rPr>
      </w:pPr>
      <w:bookmarkStart w:id="1" w:name="_Toc13114"/>
      <w:r>
        <w:rPr>
          <w:rFonts w:hint="eastAsia"/>
          <w:lang w:val="en-US" w:eastAsia="zh-CN"/>
        </w:rPr>
        <w:t>二．系统</w:t>
      </w:r>
      <w:bookmarkEnd w:id="1"/>
    </w:p>
    <w:p>
      <w:pPr>
        <w:pStyle w:val="3"/>
        <w:bidi w:val="0"/>
        <w:rPr>
          <w:rFonts w:hint="eastAsia"/>
          <w:lang w:eastAsia="zh-CN"/>
        </w:rPr>
      </w:pPr>
      <w:bookmarkStart w:id="2" w:name="_Toc23054"/>
      <w:r>
        <w:rPr>
          <w:rFonts w:hint="eastAsia"/>
          <w:lang w:val="en-US" w:eastAsia="zh-CN"/>
        </w:rPr>
        <w:t xml:space="preserve">1. </w:t>
      </w:r>
      <w:r>
        <w:rPr>
          <w:rFonts w:hint="eastAsia"/>
          <w:lang w:eastAsia="zh-CN"/>
        </w:rPr>
        <w:t>系统结构</w:t>
      </w:r>
      <w:bookmarkEnd w:id="2"/>
    </w:p>
    <w:p>
      <w:pPr>
        <w:bidi w:val="0"/>
        <w:rPr>
          <w:rFonts w:hint="eastAsia"/>
          <w:lang w:eastAsia="zh-CN"/>
        </w:rPr>
      </w:pPr>
      <w:r>
        <w:rPr>
          <w:rFonts w:hint="eastAsia"/>
          <w:lang w:eastAsia="zh-CN"/>
        </w:rPr>
        <w:drawing>
          <wp:inline distT="0" distB="0" distL="114300" distR="114300">
            <wp:extent cx="5271770" cy="2611120"/>
            <wp:effectExtent l="0" t="0" r="1270" b="10160"/>
            <wp:docPr id="9" name="图片 9" descr="系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功能图"/>
                    <pic:cNvPicPr>
                      <a:picLocks noChangeAspect="1"/>
                    </pic:cNvPicPr>
                  </pic:nvPicPr>
                  <pic:blipFill>
                    <a:blip r:embed="rId4"/>
                    <a:stretch>
                      <a:fillRect/>
                    </a:stretch>
                  </pic:blipFill>
                  <pic:spPr>
                    <a:xfrm>
                      <a:off x="0" y="0"/>
                      <a:ext cx="5271770" cy="2611120"/>
                    </a:xfrm>
                    <a:prstGeom prst="rect">
                      <a:avLst/>
                    </a:prstGeom>
                  </pic:spPr>
                </pic:pic>
              </a:graphicData>
            </a:graphic>
          </wp:inline>
        </w:drawing>
      </w:r>
    </w:p>
    <w:p>
      <w:pPr>
        <w:bidi w:val="0"/>
        <w:jc w:val="center"/>
        <w:rPr>
          <w:rFonts w:hint="eastAsia"/>
          <w:lang w:val="en-US" w:eastAsia="zh-CN"/>
        </w:rPr>
      </w:pPr>
      <w:r>
        <w:rPr>
          <w:rFonts w:hint="eastAsia"/>
          <w:lang w:val="en-US" w:eastAsia="zh-CN"/>
        </w:rPr>
        <w:t>图1 电影票务系统</w:t>
      </w:r>
    </w:p>
    <w:p>
      <w:pPr>
        <w:bidi w:val="0"/>
        <w:jc w:val="center"/>
        <w:rPr>
          <w:rFonts w:hint="eastAsia"/>
          <w:lang w:val="en-US" w:eastAsia="zh-CN"/>
        </w:rPr>
      </w:pPr>
    </w:p>
    <w:p>
      <w:pPr>
        <w:bidi w:val="0"/>
        <w:jc w:val="center"/>
        <w:rPr>
          <w:rFonts w:hint="default"/>
          <w:lang w:val="en-US" w:eastAsia="zh-CN"/>
        </w:rPr>
      </w:pPr>
    </w:p>
    <w:p>
      <w:pPr>
        <w:pStyle w:val="3"/>
        <w:numPr>
          <w:ilvl w:val="0"/>
          <w:numId w:val="1"/>
        </w:numPr>
        <w:bidi w:val="0"/>
        <w:rPr>
          <w:rFonts w:hint="eastAsia"/>
          <w:lang w:eastAsia="zh-CN"/>
        </w:rPr>
      </w:pPr>
      <w:r>
        <w:rPr>
          <w:rFonts w:hint="eastAsia"/>
          <w:lang w:val="en-US" w:eastAsia="zh-CN"/>
        </w:rPr>
        <w:t xml:space="preserve"> </w:t>
      </w:r>
      <w:bookmarkStart w:id="3" w:name="_Toc32295"/>
      <w:r>
        <w:rPr>
          <w:rFonts w:hint="eastAsia"/>
          <w:lang w:eastAsia="zh-CN"/>
        </w:rPr>
        <w:t>用户角色划分</w:t>
      </w:r>
      <w:bookmarkEnd w:id="3"/>
    </w:p>
    <w:p>
      <w:pPr>
        <w:ind w:firstLine="420" w:firstLineChars="0"/>
        <w:rPr>
          <w:rFonts w:hint="eastAsia"/>
          <w:lang w:eastAsia="zh-CN"/>
        </w:rPr>
      </w:pPr>
      <w:r>
        <w:rPr>
          <w:rFonts w:hint="eastAsia"/>
          <w:lang w:eastAsia="zh-CN"/>
        </w:rPr>
        <w:t>系统角色主要分为三种：</w:t>
      </w:r>
    </w:p>
    <w:p>
      <w:pPr>
        <w:numPr>
          <w:ilvl w:val="0"/>
          <w:numId w:val="2"/>
        </w:numPr>
        <w:ind w:left="420" w:leftChars="0" w:firstLine="420" w:firstLineChars="0"/>
        <w:rPr>
          <w:rFonts w:hint="default"/>
          <w:lang w:val="en-US" w:eastAsia="zh-CN"/>
        </w:rPr>
      </w:pPr>
      <w:r>
        <w:rPr>
          <w:rFonts w:hint="eastAsia"/>
          <w:lang w:val="en-US" w:eastAsia="zh-CN"/>
        </w:rPr>
        <w:t>用户，可以在前台观看上映信息，购票等</w:t>
      </w:r>
    </w:p>
    <w:p>
      <w:pPr>
        <w:numPr>
          <w:ilvl w:val="0"/>
          <w:numId w:val="2"/>
        </w:numPr>
        <w:ind w:left="420" w:leftChars="0" w:firstLine="420" w:firstLineChars="0"/>
        <w:rPr>
          <w:rFonts w:hint="default"/>
          <w:lang w:val="en-US" w:eastAsia="zh-CN"/>
        </w:rPr>
      </w:pPr>
      <w:r>
        <w:rPr>
          <w:rFonts w:hint="eastAsia"/>
          <w:lang w:val="en-US" w:eastAsia="zh-CN"/>
        </w:rPr>
        <w:t>影院，每个影院都有自己的后台管理系统，管理影院信息</w:t>
      </w:r>
    </w:p>
    <w:p>
      <w:pPr>
        <w:numPr>
          <w:ilvl w:val="0"/>
          <w:numId w:val="2"/>
        </w:numPr>
        <w:ind w:left="420" w:leftChars="0" w:firstLine="420" w:firstLineChars="0"/>
        <w:rPr>
          <w:rFonts w:hint="default"/>
          <w:lang w:val="en-US" w:eastAsia="zh-CN"/>
        </w:rPr>
      </w:pPr>
      <w:r>
        <w:rPr>
          <w:rFonts w:hint="eastAsia"/>
          <w:lang w:val="en-US" w:eastAsia="zh-CN"/>
        </w:rPr>
        <w:t>平台，管理影院，同时对影院提供技术支持</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系统用例图：</w:t>
      </w:r>
    </w:p>
    <w:p>
      <w:pPr>
        <w:numPr>
          <w:ilvl w:val="0"/>
          <w:numId w:val="0"/>
        </w:numPr>
        <w:jc w:val="center"/>
      </w:pPr>
      <w:r>
        <w:drawing>
          <wp:inline distT="0" distB="0" distL="114300" distR="114300">
            <wp:extent cx="2004060" cy="173736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2004060" cy="1737360"/>
                    </a:xfrm>
                    <a:prstGeom prst="rect">
                      <a:avLst/>
                    </a:prstGeom>
                    <a:noFill/>
                    <a:ln>
                      <a:noFill/>
                    </a:ln>
                  </pic:spPr>
                </pic:pic>
              </a:graphicData>
            </a:graphic>
          </wp:inline>
        </w:drawing>
      </w:r>
    </w:p>
    <w:p>
      <w:pPr>
        <w:numPr>
          <w:ilvl w:val="0"/>
          <w:numId w:val="0"/>
        </w:numPr>
        <w:jc w:val="center"/>
        <w:rPr>
          <w:rFonts w:hint="default" w:eastAsiaTheme="minorEastAsia"/>
          <w:lang w:val="en-US" w:eastAsia="zh-CN"/>
        </w:rPr>
      </w:pPr>
      <w:r>
        <w:rPr>
          <w:rFonts w:hint="eastAsia"/>
          <w:lang w:val="en-US" w:eastAsia="zh-CN"/>
        </w:rPr>
        <w:t>图2 平台用例</w:t>
      </w:r>
    </w:p>
    <w:p>
      <w:pPr>
        <w:jc w:val="center"/>
      </w:pPr>
      <w:r>
        <w:drawing>
          <wp:inline distT="0" distB="0" distL="114300" distR="114300">
            <wp:extent cx="5273675" cy="4212590"/>
            <wp:effectExtent l="0" t="0" r="14605"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3675" cy="42125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 用户影院用例</w:t>
      </w:r>
    </w:p>
    <w:p>
      <w:pPr>
        <w:pStyle w:val="3"/>
        <w:numPr>
          <w:ilvl w:val="0"/>
          <w:numId w:val="2"/>
        </w:numPr>
        <w:bidi w:val="0"/>
        <w:ind w:left="420" w:leftChars="0" w:firstLine="420" w:firstLineChars="0"/>
        <w:rPr>
          <w:rFonts w:hint="eastAsia"/>
          <w:lang w:val="en-US" w:eastAsia="zh-CN"/>
        </w:rPr>
      </w:pPr>
      <w:bookmarkStart w:id="4" w:name="_Toc4174"/>
      <w:r>
        <w:rPr>
          <w:rFonts w:hint="eastAsia"/>
          <w:lang w:val="en-US" w:eastAsia="zh-CN"/>
        </w:rPr>
        <w:t>项目技术框图</w:t>
      </w:r>
      <w:bookmarkEnd w:id="4"/>
    </w:p>
    <w:p>
      <w:pPr>
        <w:jc w:val="center"/>
      </w:pPr>
      <w:r>
        <w:drawing>
          <wp:inline distT="0" distB="0" distL="114300" distR="114300">
            <wp:extent cx="4244340" cy="6027420"/>
            <wp:effectExtent l="0" t="0" r="762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244340" cy="6027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 技术栈</w:t>
      </w:r>
    </w:p>
    <w:p>
      <w:pPr>
        <w:pStyle w:val="2"/>
        <w:numPr>
          <w:ilvl w:val="0"/>
          <w:numId w:val="0"/>
        </w:numPr>
        <w:bidi w:val="0"/>
        <w:jc w:val="center"/>
        <w:rPr>
          <w:rFonts w:hint="default" w:asciiTheme="minorEastAsia" w:hAnsiTheme="minorEastAsia" w:cstheme="minorEastAsia"/>
          <w:lang w:val="en-US" w:eastAsia="zh-CN"/>
        </w:rPr>
      </w:pPr>
      <w:bookmarkStart w:id="5" w:name="_Toc17904"/>
      <w:r>
        <w:rPr>
          <w:rFonts w:hint="eastAsia" w:asciiTheme="minorEastAsia" w:hAnsiTheme="minorEastAsia" w:cstheme="minorEastAsia"/>
          <w:lang w:val="en-US" w:eastAsia="zh-CN"/>
        </w:rPr>
        <w:t>三．功能性需求</w:t>
      </w:r>
      <w:bookmarkEnd w:id="5"/>
    </w:p>
    <w:p>
      <w:pPr>
        <w:pStyle w:val="3"/>
        <w:bidi w:val="0"/>
        <w:rPr>
          <w:rFonts w:hint="eastAsia"/>
          <w:lang w:val="en-US" w:eastAsia="zh-CN"/>
        </w:rPr>
      </w:pPr>
      <w:bookmarkStart w:id="6" w:name="_Toc27254"/>
      <w:r>
        <w:rPr>
          <w:rFonts w:hint="eastAsia"/>
          <w:lang w:val="en-US" w:eastAsia="zh-CN"/>
        </w:rPr>
        <w:t>1. 用户</w:t>
      </w:r>
      <w:bookmarkEnd w:id="6"/>
    </w:p>
    <w:p>
      <w:pPr>
        <w:pStyle w:val="4"/>
        <w:bidi w:val="0"/>
        <w:rPr>
          <w:rFonts w:hint="eastAsia"/>
          <w:lang w:val="en-US" w:eastAsia="zh-CN"/>
        </w:rPr>
      </w:pPr>
      <w:bookmarkStart w:id="7" w:name="_Toc20369"/>
      <w:r>
        <w:rPr>
          <w:rFonts w:hint="eastAsia"/>
          <w:lang w:val="en-US" w:eastAsia="zh-CN"/>
        </w:rPr>
        <w:t>1.1账户</w:t>
      </w:r>
      <w:bookmarkEnd w:id="7"/>
    </w:p>
    <w:p>
      <w:pPr>
        <w:pStyle w:val="5"/>
        <w:bidi w:val="0"/>
        <w:rPr>
          <w:rFonts w:hint="eastAsia"/>
          <w:lang w:val="en-US" w:eastAsia="zh-CN"/>
        </w:rPr>
      </w:pPr>
      <w:r>
        <w:rPr>
          <w:rFonts w:hint="eastAsia"/>
          <w:lang w:val="en-US" w:eastAsia="zh-CN"/>
        </w:rPr>
        <w:t>1.1.1登录</w:t>
      </w:r>
    </w:p>
    <w:p>
      <w:pPr>
        <w:pStyle w:val="6"/>
        <w:numPr>
          <w:ilvl w:val="0"/>
          <w:numId w:val="3"/>
        </w:numPr>
        <w:bidi w:val="0"/>
        <w:rPr>
          <w:rFonts w:hint="default"/>
          <w:lang w:val="en-US" w:eastAsia="zh-CN"/>
        </w:rPr>
      </w:pPr>
      <w:r>
        <w:rPr>
          <w:rFonts w:hint="eastAsia"/>
          <w:lang w:val="en-US" w:eastAsia="zh-CN"/>
        </w:rPr>
        <w:t>账号密码登录</w:t>
      </w:r>
    </w:p>
    <w:p>
      <w:pPr>
        <w:bidi w:val="0"/>
        <w:ind w:firstLine="420" w:firstLineChars="0"/>
        <w:rPr>
          <w:rFonts w:hint="eastAsia"/>
          <w:lang w:val="en-US" w:eastAsia="zh-CN"/>
        </w:rPr>
      </w:pPr>
      <w:r>
        <w:rPr>
          <w:rFonts w:hint="eastAsia"/>
          <w:lang w:val="en-US" w:eastAsia="zh-CN"/>
        </w:rPr>
        <w:t>需求：用户用已注册的账号进行影城登录</w:t>
      </w:r>
    </w:p>
    <w:p>
      <w:pPr>
        <w:bidi w:val="0"/>
        <w:ind w:firstLine="420" w:firstLineChars="0"/>
        <w:rPr>
          <w:rFonts w:hint="eastAsia"/>
          <w:lang w:val="en-US" w:eastAsia="zh-CN"/>
        </w:rPr>
      </w:pPr>
      <w:r>
        <w:rPr>
          <w:rFonts w:hint="eastAsia"/>
          <w:lang w:val="en-US" w:eastAsia="zh-CN"/>
        </w:rPr>
        <w:t>分析：用户输入账号密码进行登录，影城后台根据用户输入的账号和密码在数据库中进行查询，将查询出的账号密码和用户输入的账号密码在shiro中进行认证，如果认证成功则登录成功，如果认证失败，则后台记录失败次数，失败次数大于等于3时，需要用户输入图形验证码登录。登录成功后，删除redis中的失败次数记录并移除图形验证码记录。</w:t>
      </w:r>
    </w:p>
    <w:p>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360545" cy="5067300"/>
            <wp:effectExtent l="0" t="0" r="13335" b="762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8"/>
                    <a:stretch>
                      <a:fillRect/>
                    </a:stretch>
                  </pic:blipFill>
                  <pic:spPr>
                    <a:xfrm>
                      <a:off x="0" y="0"/>
                      <a:ext cx="4360545" cy="5067300"/>
                    </a:xfrm>
                    <a:prstGeom prst="rect">
                      <a:avLst/>
                    </a:prstGeom>
                    <a:noFill/>
                    <a:ln>
                      <a:noFill/>
                    </a:ln>
                  </pic:spPr>
                </pic:pic>
              </a:graphicData>
            </a:graphic>
          </wp:inline>
        </w:drawing>
      </w:r>
    </w:p>
    <w:p>
      <w:pPr>
        <w:numPr>
          <w:ilvl w:val="0"/>
          <w:numId w:val="0"/>
        </w:numPr>
        <w:ind w:left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图1.1-1 账号密码登录</w:t>
      </w:r>
    </w:p>
    <w:p>
      <w:pPr>
        <w:pStyle w:val="6"/>
        <w:bidi w:val="0"/>
        <w:rPr>
          <w:rFonts w:hint="eastAsia"/>
          <w:lang w:val="en-US" w:eastAsia="zh-CN"/>
        </w:rPr>
      </w:pPr>
      <w:r>
        <w:rPr>
          <w:rFonts w:hint="eastAsia"/>
          <w:lang w:val="en-US" w:eastAsia="zh-CN"/>
        </w:rPr>
        <w:t>(2) 手机验证码登录</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需求：用户可以直接通过手机号码进行登录操作</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 用户输入自己的手机号码，点击获取验证码，获取验证码成功后后台将获取到的验证码存入redis中，将收到的验证码输入前端，后台将输入的验证码和redis中存的验证码进行对比，如果相同则登录成功，如果不同，则登录失败，验证码限制为每分钟只能发生一次。</w:t>
      </w:r>
    </w:p>
    <w:p>
      <w:pPr>
        <w:widowControl w:val="0"/>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898265" cy="5207000"/>
            <wp:effectExtent l="0" t="0" r="317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3898265" cy="5207000"/>
                    </a:xfrm>
                    <a:prstGeom prst="rect">
                      <a:avLst/>
                    </a:prstGeom>
                    <a:noFill/>
                    <a:ln>
                      <a:noFill/>
                    </a:ln>
                  </pic:spPr>
                </pic:pic>
              </a:graphicData>
            </a:graphic>
          </wp:inline>
        </w:drawing>
      </w:r>
    </w:p>
    <w:p>
      <w:pPr>
        <w:widowControl w:val="0"/>
        <w:numPr>
          <w:ilvl w:val="0"/>
          <w:numId w:val="0"/>
        </w:numPr>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图1.1-2 手机验证码登录</w:t>
      </w:r>
    </w:p>
    <w:p>
      <w:pPr>
        <w:pStyle w:val="5"/>
        <w:bidi w:val="0"/>
        <w:rPr>
          <w:rFonts w:hint="eastAsia"/>
          <w:lang w:val="en-US" w:eastAsia="zh-CN"/>
        </w:rPr>
      </w:pPr>
      <w:r>
        <w:rPr>
          <w:rFonts w:hint="eastAsia"/>
          <w:lang w:val="en-US" w:eastAsia="zh-CN"/>
        </w:rPr>
        <w:t>1.1.2 注册</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需求：游客点击注册后，可以注册为影城用户</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分析：游客输入自己的手机号码，输入账号的密码，并获取手机验证码，如果数据库中不存在该账号，且验证码正确，则注册成功。</w:t>
      </w:r>
    </w:p>
    <w:p>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224655" cy="6077585"/>
            <wp:effectExtent l="0" t="0" r="12065"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0"/>
                    <a:stretch>
                      <a:fillRect/>
                    </a:stretch>
                  </pic:blipFill>
                  <pic:spPr>
                    <a:xfrm>
                      <a:off x="0" y="0"/>
                      <a:ext cx="4224655" cy="6077585"/>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图1.2-1 注册</w:t>
      </w:r>
    </w:p>
    <w:p>
      <w:pPr>
        <w:numPr>
          <w:ilvl w:val="0"/>
          <w:numId w:val="0"/>
        </w:numPr>
        <w:ind w:leftChars="0"/>
        <w:jc w:val="both"/>
        <w:rPr>
          <w:rFonts w:hint="default" w:asciiTheme="minorEastAsia" w:hAnsiTheme="minorEastAsia" w:cstheme="minorEastAsia"/>
          <w:sz w:val="21"/>
          <w:szCs w:val="21"/>
          <w:lang w:val="en-US" w:eastAsia="zh-CN"/>
        </w:rPr>
      </w:pPr>
    </w:p>
    <w:p>
      <w:pPr>
        <w:pStyle w:val="5"/>
        <w:bidi w:val="0"/>
        <w:rPr>
          <w:rFonts w:hint="default"/>
          <w:lang w:val="en-US" w:eastAsia="zh-CN"/>
        </w:rPr>
      </w:pPr>
      <w:r>
        <w:rPr>
          <w:rFonts w:hint="eastAsia"/>
          <w:lang w:val="en-US" w:eastAsia="zh-CN"/>
        </w:rPr>
        <w:t>1.1.3 账户管理</w:t>
      </w:r>
    </w:p>
    <w:p>
      <w:pPr>
        <w:pStyle w:val="6"/>
        <w:bidi w:val="0"/>
        <w:rPr>
          <w:rFonts w:hint="eastAsia"/>
          <w:lang w:val="en-US" w:eastAsia="zh-CN"/>
        </w:rPr>
      </w:pPr>
      <w:r>
        <w:rPr>
          <w:rFonts w:hint="eastAsia"/>
          <w:lang w:val="en-US" w:eastAsia="zh-CN"/>
        </w:rPr>
        <w:t>(1) 密码修改</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需求：用户登录后可以修改密码，忘记密码后也可以通过手机验证码修改密码。</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分析：用户输入手机号，输入收到的手机验证码，输入新的密码，对密码进行修改，修改前后台判定账号是否存在，若不存在，则无法进行密码修改。</w:t>
      </w:r>
    </w:p>
    <w:p>
      <w:pPr>
        <w:numPr>
          <w:ilvl w:val="0"/>
          <w:numId w:val="0"/>
        </w:numPr>
        <w:ind w:leftChars="0"/>
        <w:jc w:val="center"/>
        <w:rPr>
          <w:rFonts w:hint="eastAsia" w:asciiTheme="minorEastAsia" w:hAnsiTheme="minorEastAsia" w:eastAsiaTheme="minorEastAsia" w:cstheme="minorEastAsia"/>
          <w:sz w:val="21"/>
          <w:szCs w:val="21"/>
        </w:rPr>
      </w:pPr>
      <w:r>
        <w:drawing>
          <wp:inline distT="0" distB="0" distL="114300" distR="114300">
            <wp:extent cx="4407535" cy="5389245"/>
            <wp:effectExtent l="0" t="0" r="12065"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1"/>
                    <a:stretch>
                      <a:fillRect/>
                    </a:stretch>
                  </pic:blipFill>
                  <pic:spPr>
                    <a:xfrm>
                      <a:off x="0" y="0"/>
                      <a:ext cx="4407535" cy="5389245"/>
                    </a:xfrm>
                    <a:prstGeom prst="rect">
                      <a:avLst/>
                    </a:prstGeom>
                    <a:noFill/>
                    <a:ln>
                      <a:noFill/>
                    </a:ln>
                  </pic:spPr>
                </pic:pic>
              </a:graphicData>
            </a:graphic>
          </wp:inline>
        </w:drawing>
      </w:r>
    </w:p>
    <w:p>
      <w:pPr>
        <w:numPr>
          <w:ilvl w:val="0"/>
          <w:numId w:val="0"/>
        </w:numPr>
        <w:ind w:leftChars="0"/>
        <w:jc w:val="cente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图1.3-1 修改密码</w:t>
      </w:r>
    </w:p>
    <w:p>
      <w:pPr>
        <w:pStyle w:val="6"/>
        <w:bidi w:val="0"/>
        <w:rPr>
          <w:rFonts w:hint="eastAsia"/>
          <w:lang w:val="en-US" w:eastAsia="zh-CN"/>
        </w:rPr>
      </w:pPr>
      <w:r>
        <w:rPr>
          <w:rFonts w:hint="eastAsia"/>
          <w:lang w:val="en-US" w:eastAsia="zh-CN"/>
        </w:rPr>
        <w:t>(2) 资料修改</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需求：用户在登录后，可以进行个人资料的修改</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分析：用户点击修改资料，弹出个人资料展示页面，若用户未登录，则无法进行资料修改，在个人信息页面对注册信息进行修改操作。</w:t>
      </w:r>
    </w:p>
    <w:p>
      <w:pPr>
        <w:numPr>
          <w:ilvl w:val="0"/>
          <w:numId w:val="0"/>
        </w:numPr>
        <w:jc w:val="center"/>
      </w:pPr>
      <w:r>
        <w:drawing>
          <wp:inline distT="0" distB="0" distL="114300" distR="114300">
            <wp:extent cx="5269865" cy="642620"/>
            <wp:effectExtent l="0" t="0" r="317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2"/>
                    <a:stretch>
                      <a:fillRect/>
                    </a:stretch>
                  </pic:blipFill>
                  <pic:spPr>
                    <a:xfrm>
                      <a:off x="0" y="0"/>
                      <a:ext cx="5269865" cy="64262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图1.1-5 用户资料修改</w:t>
      </w:r>
    </w:p>
    <w:p>
      <w:pPr>
        <w:numPr>
          <w:ilvl w:val="0"/>
          <w:numId w:val="0"/>
        </w:numPr>
        <w:jc w:val="center"/>
        <w:rPr>
          <w:rFonts w:hint="eastAsia"/>
          <w:lang w:val="en-US" w:eastAsia="zh-CN"/>
        </w:rPr>
      </w:pPr>
    </w:p>
    <w:p>
      <w:pPr>
        <w:pStyle w:val="4"/>
        <w:bidi w:val="0"/>
        <w:rPr>
          <w:rFonts w:hint="default"/>
          <w:lang w:val="en-US" w:eastAsia="zh-CN"/>
        </w:rPr>
      </w:pPr>
      <w:bookmarkStart w:id="8" w:name="_Toc32620"/>
      <w:r>
        <w:rPr>
          <w:rFonts w:hint="eastAsia"/>
          <w:lang w:val="en-US" w:eastAsia="zh-CN"/>
        </w:rPr>
        <w:t>1.2 用户功能</w:t>
      </w:r>
      <w:bookmarkEnd w:id="8"/>
    </w:p>
    <w:p>
      <w:pPr>
        <w:pStyle w:val="5"/>
        <w:bidi w:val="0"/>
        <w:rPr>
          <w:rFonts w:hint="eastAsia"/>
          <w:lang w:val="en-US" w:eastAsia="zh-CN"/>
        </w:rPr>
      </w:pPr>
      <w:r>
        <w:rPr>
          <w:rFonts w:hint="eastAsia"/>
          <w:lang w:val="en-US" w:eastAsia="zh-CN"/>
        </w:rPr>
        <w:t>1.2.1 邀请、代金卷</w:t>
      </w:r>
    </w:p>
    <w:p>
      <w:pPr>
        <w:pStyle w:val="6"/>
        <w:bidi w:val="0"/>
        <w:rPr>
          <w:rFonts w:hint="default"/>
          <w:lang w:val="en-US" w:eastAsia="zh-CN"/>
        </w:rPr>
      </w:pPr>
      <w:r>
        <w:rPr>
          <w:rFonts w:hint="eastAsia"/>
          <w:lang w:val="en-US" w:eastAsia="zh-CN"/>
        </w:rPr>
        <w:t>(1) 邀请其他用户</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需求：用户邀请其它用户进行注册，邀请成功可以获得代金券</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分析：用户输入其它人的邮箱，并向其发送验证码，被邀请人在接收到验证码以后将验证码发送给邀请人，邀请人输入验证码，点击邀请，邀请成功，邀请成功后，邀请人获得一张代金券，代金券有效期为3天。</w:t>
      </w:r>
    </w:p>
    <w:p>
      <w:pPr>
        <w:numPr>
          <w:ilvl w:val="0"/>
          <w:numId w:val="0"/>
        </w:numPr>
        <w:ind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124200" cy="5629275"/>
            <wp:effectExtent l="0" t="0" r="0" b="952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3"/>
                    <a:stretch>
                      <a:fillRect/>
                    </a:stretch>
                  </pic:blipFill>
                  <pic:spPr>
                    <a:xfrm>
                      <a:off x="0" y="0"/>
                      <a:ext cx="3124200" cy="5629275"/>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图2.1-1 用户邀请</w:t>
      </w:r>
    </w:p>
    <w:p>
      <w:pPr>
        <w:numPr>
          <w:ilvl w:val="0"/>
          <w:numId w:val="0"/>
        </w:numPr>
        <w:ind w:leftChars="0"/>
        <w:jc w:val="both"/>
        <w:rPr>
          <w:rFonts w:hint="default" w:asciiTheme="minorEastAsia" w:hAnsiTheme="minorEastAsia" w:cstheme="minorEastAsia"/>
          <w:sz w:val="21"/>
          <w:szCs w:val="21"/>
          <w:lang w:val="en-US" w:eastAsia="zh-CN"/>
        </w:rPr>
      </w:pPr>
    </w:p>
    <w:p>
      <w:pPr>
        <w:numPr>
          <w:ilvl w:val="0"/>
          <w:numId w:val="0"/>
        </w:numPr>
        <w:ind w:leftChars="0"/>
        <w:jc w:val="both"/>
        <w:rPr>
          <w:rFonts w:hint="default" w:asciiTheme="minorEastAsia" w:hAnsiTheme="minorEastAsia" w:cstheme="minorEastAsia"/>
          <w:sz w:val="21"/>
          <w:szCs w:val="21"/>
          <w:lang w:val="en-US" w:eastAsia="zh-CN"/>
        </w:rPr>
      </w:pPr>
    </w:p>
    <w:p>
      <w:pPr>
        <w:pStyle w:val="6"/>
        <w:bidi w:val="0"/>
        <w:rPr>
          <w:rFonts w:hint="eastAsia"/>
          <w:lang w:val="en-US" w:eastAsia="zh-CN"/>
        </w:rPr>
      </w:pPr>
      <w:r>
        <w:rPr>
          <w:rFonts w:hint="eastAsia"/>
          <w:lang w:val="en-US" w:eastAsia="zh-CN"/>
        </w:rPr>
        <w:t>(2) 代金券</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需求：在付款时，可以进行未过期代金券的展示。</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分析：从数据库中取出当前用户所有未过期的代金券，展示到付款页面。</w:t>
      </w:r>
    </w:p>
    <w:p>
      <w:pPr>
        <w:numPr>
          <w:ilvl w:val="0"/>
          <w:numId w:val="0"/>
        </w:numPr>
        <w:ind w:leftChars="0"/>
        <w:jc w:val="center"/>
      </w:pPr>
      <w:r>
        <w:drawing>
          <wp:inline distT="0" distB="0" distL="114300" distR="114300">
            <wp:extent cx="2255520" cy="4122420"/>
            <wp:effectExtent l="0" t="0" r="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4"/>
                    <a:stretch>
                      <a:fillRect/>
                    </a:stretch>
                  </pic:blipFill>
                  <pic:spPr>
                    <a:xfrm>
                      <a:off x="0" y="0"/>
                      <a:ext cx="2255520" cy="412242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图2.1-2 查看代金券</w:t>
      </w:r>
    </w:p>
    <w:p>
      <w:pPr>
        <w:numPr>
          <w:ilvl w:val="0"/>
          <w:numId w:val="0"/>
        </w:numPr>
        <w:rPr>
          <w:rFonts w:hint="eastAsia" w:asciiTheme="minorEastAsia" w:hAnsiTheme="minorEastAsia" w:eastAsiaTheme="minorEastAsia" w:cstheme="minorEastAsia"/>
          <w:sz w:val="21"/>
          <w:szCs w:val="21"/>
          <w:lang w:val="en-US" w:eastAsia="zh-CN"/>
        </w:rPr>
      </w:pPr>
    </w:p>
    <w:p>
      <w:pPr>
        <w:numPr>
          <w:ilvl w:val="0"/>
          <w:numId w:val="0"/>
        </w:numPr>
        <w:rPr>
          <w:rFonts w:hint="eastAsia" w:asciiTheme="minorEastAsia" w:hAnsiTheme="minorEastAsia" w:eastAsiaTheme="minorEastAsia" w:cstheme="minorEastAsia"/>
          <w:sz w:val="21"/>
          <w:szCs w:val="21"/>
          <w:lang w:val="en-US" w:eastAsia="zh-CN"/>
        </w:rPr>
      </w:pPr>
    </w:p>
    <w:p>
      <w:pPr>
        <w:pStyle w:val="5"/>
        <w:bidi w:val="0"/>
        <w:rPr>
          <w:rFonts w:hint="eastAsia"/>
          <w:lang w:val="en-US" w:eastAsia="zh-CN"/>
        </w:rPr>
      </w:pPr>
      <w:r>
        <w:rPr>
          <w:rFonts w:hint="eastAsia"/>
          <w:lang w:val="en-US" w:eastAsia="zh-CN"/>
        </w:rPr>
        <w:t>1.2.2 购票、订单</w:t>
      </w:r>
    </w:p>
    <w:p>
      <w:pPr>
        <w:pStyle w:val="6"/>
        <w:bidi w:val="0"/>
        <w:rPr>
          <w:rFonts w:hint="default"/>
          <w:lang w:val="en-US" w:eastAsia="zh-CN"/>
        </w:rPr>
      </w:pPr>
      <w:r>
        <w:rPr>
          <w:rFonts w:hint="eastAsia"/>
          <w:lang w:val="en-US" w:eastAsia="zh-CN"/>
        </w:rPr>
        <w:t>(1) 购票</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需求:用户可以在影院进行购票。</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点击购票，进入选座界面，根据用户所选的座位生成票，每次生成票的同时生成一张订单，订单上存有用户当次购买的所有票，存有票的总价，每张订单的有效时间为10分钟，时间的控制由redis完成。每次产生订单时，将订单的唯一编号存入redis中，同时将订单状态置为未付款，改变当前排片的展厅里面的位置的状态为已占座，如果10分钟后未付款，则将订单状态改为失效，同时将票的状态也改为无效，将展厅座位信息还原为无人，同时生成订单二维码。</w:t>
      </w:r>
    </w:p>
    <w:p>
      <w:pPr>
        <w:numPr>
          <w:ilvl w:val="0"/>
          <w:numId w:val="0"/>
        </w:numPr>
        <w:ind w:leftChars="0"/>
        <w:jc w:val="center"/>
      </w:pPr>
      <w:r>
        <w:drawing>
          <wp:inline distT="0" distB="0" distL="114300" distR="114300">
            <wp:extent cx="3642360" cy="324612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5"/>
                    <a:stretch>
                      <a:fillRect/>
                    </a:stretch>
                  </pic:blipFill>
                  <pic:spPr>
                    <a:xfrm>
                      <a:off x="0" y="0"/>
                      <a:ext cx="3642360" cy="324612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图2.2-1 购票</w:t>
      </w:r>
    </w:p>
    <w:p>
      <w:pPr>
        <w:numPr>
          <w:ilvl w:val="0"/>
          <w:numId w:val="0"/>
        </w:numPr>
        <w:ind w:leftChars="0"/>
        <w:rPr>
          <w:rFonts w:hint="eastAsia" w:asciiTheme="minorEastAsia" w:hAnsiTheme="minorEastAsia" w:eastAsiaTheme="minorEastAsia" w:cstheme="minorEastAsia"/>
          <w:sz w:val="21"/>
          <w:szCs w:val="21"/>
        </w:rPr>
      </w:pPr>
    </w:p>
    <w:p>
      <w:pPr>
        <w:pStyle w:val="6"/>
        <w:bidi w:val="0"/>
        <w:rPr>
          <w:rFonts w:hint="eastAsia"/>
          <w:lang w:val="en-US" w:eastAsia="zh-CN"/>
        </w:rPr>
      </w:pPr>
      <w:r>
        <w:rPr>
          <w:rFonts w:hint="eastAsia"/>
          <w:lang w:val="en-US" w:eastAsia="zh-CN"/>
        </w:rPr>
        <w:t>(2) 选座</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需求：用户进行选座操作后，生成票。</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前端传入当前用户选座后的位置分布给后台，座位位置分布由二维数组生成，后台将字符串形式的二维数组转为二维数组，将二维数组中为1的字段改为2,1表示选座，2表示已选。将二维数组转为String字符串，然后更新当前的排片信息中的座位状态。</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流程图：</w:t>
      </w:r>
    </w:p>
    <w:p>
      <w:pPr>
        <w:numPr>
          <w:ilvl w:val="0"/>
          <w:numId w:val="0"/>
        </w:numPr>
        <w:ind w:leftChars="0"/>
        <w:jc w:val="center"/>
      </w:pPr>
      <w:r>
        <w:drawing>
          <wp:inline distT="0" distB="0" distL="114300" distR="114300">
            <wp:extent cx="4701540" cy="1684020"/>
            <wp:effectExtent l="0" t="0" r="7620" b="762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16"/>
                    <a:stretch>
                      <a:fillRect/>
                    </a:stretch>
                  </pic:blipFill>
                  <pic:spPr>
                    <a:xfrm>
                      <a:off x="0" y="0"/>
                      <a:ext cx="4701540" cy="168402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图2.2-2 选座</w:t>
      </w:r>
    </w:p>
    <w:p>
      <w:pPr>
        <w:numPr>
          <w:ilvl w:val="0"/>
          <w:numId w:val="0"/>
        </w:numPr>
        <w:ind w:leftChars="0"/>
        <w:jc w:val="center"/>
        <w:rPr>
          <w:rFonts w:hint="default"/>
          <w:lang w:val="en-US" w:eastAsia="zh-CN"/>
        </w:rPr>
      </w:pPr>
    </w:p>
    <w:p>
      <w:pPr>
        <w:pStyle w:val="6"/>
        <w:bidi w:val="0"/>
        <w:rPr>
          <w:rFonts w:hint="eastAsia"/>
          <w:lang w:val="en-US" w:eastAsia="zh-CN"/>
        </w:rPr>
      </w:pPr>
      <w:r>
        <w:rPr>
          <w:rFonts w:hint="eastAsia"/>
          <w:lang w:val="en-US" w:eastAsia="zh-CN"/>
        </w:rPr>
        <w:t>(3) 付款</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需求：用户提交订单后进入付款页面继续付款，付款成功后，可以凭订单二维码观影。</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在生成订单的同时会生成一个订单二维码，此二维码由影院保存，用户观影时，只需要扫描该二维码即可进场观影，在用户付款时先检查当前订单是否已经过期，如果过期，则不许付款，并提示用户订单已经过期。付款时，后台根据当前用户的会员等级以及当前用户所选择的代金券进行付款金额的计算，展示付款金额至第三方沙箱支付页面，用户付款后，将沙箱交易流水号插入数据库，同时向用户发送订票成功通知信息，发送订单号给用户。</w:t>
      </w:r>
    </w:p>
    <w:p>
      <w:pPr>
        <w:numPr>
          <w:ilvl w:val="0"/>
          <w:numId w:val="0"/>
        </w:numPr>
        <w:ind w:leftChars="0"/>
        <w:jc w:val="center"/>
      </w:pPr>
      <w:r>
        <w:drawing>
          <wp:inline distT="0" distB="0" distL="114300" distR="114300">
            <wp:extent cx="4907280" cy="3489960"/>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7"/>
                    <a:stretch>
                      <a:fillRect/>
                    </a:stretch>
                  </pic:blipFill>
                  <pic:spPr>
                    <a:xfrm>
                      <a:off x="0" y="0"/>
                      <a:ext cx="4907280" cy="348996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图2.2-3 付款</w:t>
      </w:r>
    </w:p>
    <w:p>
      <w:pPr>
        <w:numPr>
          <w:ilvl w:val="0"/>
          <w:numId w:val="0"/>
        </w:numPr>
        <w:ind w:leftChars="0"/>
        <w:jc w:val="center"/>
        <w:rPr>
          <w:rFonts w:hint="eastAsia"/>
          <w:lang w:val="en-US" w:eastAsia="zh-CN"/>
        </w:rPr>
      </w:pPr>
    </w:p>
    <w:p>
      <w:pPr>
        <w:pStyle w:val="6"/>
        <w:bidi w:val="0"/>
        <w:rPr>
          <w:rFonts w:hint="eastAsia"/>
          <w:lang w:val="en-US" w:eastAsia="zh-CN"/>
        </w:rPr>
      </w:pPr>
      <w:r>
        <w:rPr>
          <w:rFonts w:hint="eastAsia"/>
          <w:lang w:val="en-US" w:eastAsia="zh-CN"/>
        </w:rPr>
        <w:t>(4) 订单查询</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需求：当前用户可以查询自己的所有订单</w:t>
      </w:r>
    </w:p>
    <w:p>
      <w:pPr>
        <w:numPr>
          <w:ilvl w:val="0"/>
          <w:numId w:val="0"/>
        </w:numPr>
        <w:ind w:leftChars="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分析：用户有各种不同状态的订单，状态:1:待支付、2:已付款未观影、3:已退款、4:待评价、5:无效。在进行待支付订单查询时，先进行订单是否过期判断，如果订单过期，则修改为失效状态，不在前端展示，待付款订单点击后会有付款倒计时。查看已付款未观影订单时，先对订单中的票是否已开场进行判断，如果已开场，则将订单改为无效订单。查看退款订单时，直接从数据库查出所有订单状态为3的订单。查看待评价订单：查询数据库状态为4的订单。</w:t>
      </w:r>
    </w:p>
    <w:p>
      <w:pPr>
        <w:numPr>
          <w:ilvl w:val="0"/>
          <w:numId w:val="0"/>
        </w:numPr>
        <w:ind w:leftChars="0"/>
        <w:jc w:val="center"/>
      </w:pPr>
      <w:r>
        <w:drawing>
          <wp:inline distT="0" distB="0" distL="114300" distR="114300">
            <wp:extent cx="4648200" cy="1531620"/>
            <wp:effectExtent l="0" t="0" r="0" b="762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8"/>
                    <a:stretch>
                      <a:fillRect/>
                    </a:stretch>
                  </pic:blipFill>
                  <pic:spPr>
                    <a:xfrm>
                      <a:off x="0" y="0"/>
                      <a:ext cx="4648200" cy="1531620"/>
                    </a:xfrm>
                    <a:prstGeom prst="rect">
                      <a:avLst/>
                    </a:prstGeom>
                    <a:noFill/>
                    <a:ln>
                      <a:noFill/>
                    </a:ln>
                  </pic:spPr>
                </pic:pic>
              </a:graphicData>
            </a:graphic>
          </wp:inline>
        </w:drawing>
      </w:r>
    </w:p>
    <w:p>
      <w:pPr>
        <w:numPr>
          <w:ilvl w:val="0"/>
          <w:numId w:val="0"/>
        </w:numPr>
        <w:ind w:leftChars="0"/>
        <w:jc w:val="center"/>
        <w:rPr>
          <w:rFonts w:hint="eastAsia"/>
        </w:rPr>
      </w:pPr>
      <w:r>
        <w:rPr>
          <w:rFonts w:hint="eastAsia"/>
          <w:lang w:val="en-US" w:eastAsia="zh-CN"/>
        </w:rPr>
        <w:t>图2.2-4 未付款订单</w:t>
      </w:r>
    </w:p>
    <w:p>
      <w:pPr>
        <w:numPr>
          <w:ilvl w:val="0"/>
          <w:numId w:val="0"/>
        </w:numPr>
        <w:ind w:leftChars="0"/>
        <w:rPr>
          <w:rFonts w:hint="eastAsia" w:asciiTheme="minorEastAsia" w:hAnsiTheme="minorEastAsia" w:eastAsiaTheme="minorEastAsia" w:cstheme="minorEastAsia"/>
          <w:sz w:val="21"/>
          <w:szCs w:val="21"/>
        </w:rPr>
      </w:pPr>
    </w:p>
    <w:p>
      <w:pPr>
        <w:numPr>
          <w:ilvl w:val="0"/>
          <w:numId w:val="0"/>
        </w:numPr>
        <w:ind w:leftChars="0"/>
        <w:jc w:val="center"/>
        <w:rPr>
          <w:rFonts w:hint="eastAsia" w:asciiTheme="minorEastAsia" w:hAnsiTheme="minorEastAsia" w:eastAsiaTheme="minorEastAsia" w:cstheme="minorEastAsia"/>
          <w:sz w:val="21"/>
          <w:szCs w:val="21"/>
        </w:rPr>
      </w:pPr>
      <w:r>
        <w:drawing>
          <wp:inline distT="0" distB="0" distL="114300" distR="114300">
            <wp:extent cx="4770120" cy="149352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9"/>
                    <a:stretch>
                      <a:fillRect/>
                    </a:stretch>
                  </pic:blipFill>
                  <pic:spPr>
                    <a:xfrm>
                      <a:off x="0" y="0"/>
                      <a:ext cx="4770120" cy="1493520"/>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sz w:val="21"/>
          <w:szCs w:val="21"/>
          <w:lang w:eastAsia="zh-CN"/>
        </w:rPr>
      </w:pPr>
      <w:r>
        <w:rPr>
          <w:rFonts w:hint="eastAsia"/>
          <w:lang w:val="en-US" w:eastAsia="zh-CN"/>
        </w:rPr>
        <w:t xml:space="preserve">图2.2-5 </w:t>
      </w:r>
      <w:r>
        <w:rPr>
          <w:rFonts w:hint="eastAsia" w:asciiTheme="minorEastAsia" w:hAnsiTheme="minorEastAsia" w:eastAsiaTheme="minorEastAsia" w:cstheme="minorEastAsia"/>
          <w:sz w:val="21"/>
          <w:szCs w:val="21"/>
          <w:lang w:eastAsia="zh-CN"/>
        </w:rPr>
        <w:t>已付款订单</w:t>
      </w:r>
    </w:p>
    <w:p>
      <w:pPr>
        <w:numPr>
          <w:ilvl w:val="0"/>
          <w:numId w:val="0"/>
        </w:numPr>
        <w:ind w:leftChars="0"/>
        <w:jc w:val="center"/>
        <w:rPr>
          <w:rFonts w:hint="eastAsia" w:asciiTheme="minorEastAsia" w:hAnsiTheme="minorEastAsia" w:eastAsiaTheme="minorEastAsia" w:cstheme="minorEastAsia"/>
          <w:sz w:val="21"/>
          <w:szCs w:val="21"/>
          <w:lang w:eastAsia="zh-CN"/>
        </w:rPr>
      </w:pPr>
    </w:p>
    <w:p>
      <w:pPr>
        <w:numPr>
          <w:ilvl w:val="0"/>
          <w:numId w:val="0"/>
        </w:numPr>
        <w:ind w:leftChars="0"/>
        <w:jc w:val="center"/>
        <w:rPr>
          <w:rFonts w:hint="eastAsia" w:asciiTheme="minorEastAsia" w:hAnsiTheme="minorEastAsia" w:eastAsiaTheme="minorEastAsia" w:cstheme="minorEastAsia"/>
          <w:sz w:val="21"/>
          <w:szCs w:val="21"/>
        </w:rPr>
      </w:pPr>
      <w:r>
        <w:drawing>
          <wp:inline distT="0" distB="0" distL="114300" distR="114300">
            <wp:extent cx="3550920" cy="617220"/>
            <wp:effectExtent l="0" t="0" r="0" b="762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0"/>
                    <a:stretch>
                      <a:fillRect/>
                    </a:stretch>
                  </pic:blipFill>
                  <pic:spPr>
                    <a:xfrm>
                      <a:off x="0" y="0"/>
                      <a:ext cx="3550920" cy="617220"/>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sz w:val="21"/>
          <w:szCs w:val="21"/>
          <w:lang w:eastAsia="zh-CN"/>
        </w:rPr>
      </w:pPr>
      <w:r>
        <w:rPr>
          <w:rFonts w:hint="eastAsia"/>
          <w:lang w:val="en-US" w:eastAsia="zh-CN"/>
        </w:rPr>
        <w:t xml:space="preserve">图2.2-6 </w:t>
      </w:r>
      <w:r>
        <w:rPr>
          <w:rFonts w:hint="eastAsia" w:asciiTheme="minorEastAsia" w:hAnsiTheme="minorEastAsia" w:eastAsiaTheme="minorEastAsia" w:cstheme="minorEastAsia"/>
          <w:sz w:val="21"/>
          <w:szCs w:val="21"/>
          <w:lang w:eastAsia="zh-CN"/>
        </w:rPr>
        <w:t>退款订单</w:t>
      </w:r>
    </w:p>
    <w:p>
      <w:pPr>
        <w:numPr>
          <w:ilvl w:val="0"/>
          <w:numId w:val="0"/>
        </w:numPr>
        <w:ind w:leftChars="0"/>
        <w:jc w:val="center"/>
        <w:rPr>
          <w:rFonts w:hint="eastAsia" w:asciiTheme="minorEastAsia" w:hAnsiTheme="minorEastAsia" w:eastAsiaTheme="minorEastAsia" w:cstheme="minorEastAsia"/>
          <w:sz w:val="21"/>
          <w:szCs w:val="21"/>
          <w:lang w:eastAsia="zh-CN"/>
        </w:rPr>
      </w:pPr>
    </w:p>
    <w:p>
      <w:pPr>
        <w:numPr>
          <w:ilvl w:val="0"/>
          <w:numId w:val="0"/>
        </w:numPr>
        <w:ind w:leftChars="0"/>
        <w:jc w:val="center"/>
        <w:rPr>
          <w:rFonts w:hint="eastAsia" w:asciiTheme="minorEastAsia" w:hAnsiTheme="minorEastAsia" w:eastAsiaTheme="minorEastAsia" w:cstheme="minorEastAsia"/>
          <w:sz w:val="21"/>
          <w:szCs w:val="21"/>
        </w:rPr>
      </w:pPr>
      <w:r>
        <w:drawing>
          <wp:inline distT="0" distB="0" distL="114300" distR="114300">
            <wp:extent cx="3619500" cy="624840"/>
            <wp:effectExtent l="0" t="0" r="762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1"/>
                    <a:stretch>
                      <a:fillRect/>
                    </a:stretch>
                  </pic:blipFill>
                  <pic:spPr>
                    <a:xfrm>
                      <a:off x="0" y="0"/>
                      <a:ext cx="3619500" cy="624840"/>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sz w:val="21"/>
          <w:szCs w:val="21"/>
          <w:lang w:eastAsia="zh-CN"/>
        </w:rPr>
      </w:pPr>
      <w:r>
        <w:rPr>
          <w:rFonts w:hint="eastAsia"/>
          <w:lang w:val="en-US" w:eastAsia="zh-CN"/>
        </w:rPr>
        <w:t xml:space="preserve">图2.2-7 </w:t>
      </w:r>
      <w:r>
        <w:rPr>
          <w:rFonts w:hint="eastAsia" w:asciiTheme="minorEastAsia" w:hAnsiTheme="minorEastAsia" w:eastAsiaTheme="minorEastAsia" w:cstheme="minorEastAsia"/>
          <w:sz w:val="21"/>
          <w:szCs w:val="21"/>
          <w:lang w:eastAsia="zh-CN"/>
        </w:rPr>
        <w:t>未评价订单</w:t>
      </w:r>
    </w:p>
    <w:p>
      <w:pPr>
        <w:numPr>
          <w:ilvl w:val="0"/>
          <w:numId w:val="0"/>
        </w:numPr>
        <w:ind w:leftChars="0"/>
        <w:jc w:val="center"/>
        <w:rPr>
          <w:rFonts w:hint="eastAsia" w:asciiTheme="minorEastAsia" w:hAnsiTheme="minorEastAsia" w:eastAsiaTheme="minorEastAsia" w:cstheme="minorEastAsia"/>
          <w:sz w:val="21"/>
          <w:szCs w:val="21"/>
          <w:lang w:eastAsia="zh-CN"/>
        </w:rPr>
      </w:pPr>
    </w:p>
    <w:p>
      <w:pPr>
        <w:pStyle w:val="6"/>
        <w:bidi w:val="0"/>
        <w:rPr>
          <w:rFonts w:hint="eastAsia"/>
          <w:lang w:val="en-US" w:eastAsia="zh-CN"/>
        </w:rPr>
      </w:pPr>
      <w:r>
        <w:rPr>
          <w:rFonts w:hint="eastAsia"/>
          <w:lang w:val="en-US" w:eastAsia="zh-CN"/>
        </w:rPr>
        <w:t>(5) 退款</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需求：用户如果不想看本场电影，可以对本次订单退款。</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点击想要退款的订单号，影院判断当前订单的电影是否已开场，若已开场，不允许退款，如果离开场还有30分钟，则全额退款，若还有10分钟开场，则无法退款。若10分钟到30分钟退款，则扣去30%手续费后退款。退款后，更新订单状态为3，还原票上的座位为无人，更新票状态为无效。</w:t>
      </w:r>
    </w:p>
    <w:p>
      <w:pPr>
        <w:numPr>
          <w:ilvl w:val="0"/>
          <w:numId w:val="0"/>
        </w:numPr>
        <w:jc w:val="center"/>
      </w:pPr>
      <w:r>
        <w:drawing>
          <wp:inline distT="0" distB="0" distL="114300" distR="114300">
            <wp:extent cx="5250180" cy="2179320"/>
            <wp:effectExtent l="0" t="0" r="762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2"/>
                    <a:stretch>
                      <a:fillRect/>
                    </a:stretch>
                  </pic:blipFill>
                  <pic:spPr>
                    <a:xfrm>
                      <a:off x="0" y="0"/>
                      <a:ext cx="5250180" cy="217932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sz w:val="21"/>
          <w:szCs w:val="21"/>
        </w:rPr>
      </w:pPr>
      <w:r>
        <w:rPr>
          <w:rFonts w:hint="eastAsia"/>
          <w:lang w:val="en-US" w:eastAsia="zh-CN"/>
        </w:rPr>
        <w:t>图2.2-8 退款</w:t>
      </w:r>
    </w:p>
    <w:p>
      <w:pPr>
        <w:pStyle w:val="6"/>
        <w:bidi w:val="0"/>
        <w:rPr>
          <w:rFonts w:hint="eastAsia"/>
          <w:lang w:val="en-US" w:eastAsia="zh-CN"/>
        </w:rPr>
      </w:pPr>
      <w:r>
        <w:rPr>
          <w:rFonts w:hint="eastAsia"/>
          <w:lang w:val="en-US" w:eastAsia="zh-CN"/>
        </w:rPr>
        <w:t>(6) 评论</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需求：用户可以对观影后的电影进行评价</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分析：用户观影后，可以查看到自己当前的待评价订单，点击待评价订单后，可以进入评论页面，用户在评论页面对看过的电影进行评论和打分。</w:t>
      </w:r>
    </w:p>
    <w:p>
      <w:pPr>
        <w:numPr>
          <w:ilvl w:val="0"/>
          <w:numId w:val="0"/>
        </w:numPr>
        <w:ind w:leftChars="0"/>
      </w:pPr>
      <w:r>
        <w:drawing>
          <wp:inline distT="0" distB="0" distL="114300" distR="114300">
            <wp:extent cx="5189220" cy="3345180"/>
            <wp:effectExtent l="0" t="0" r="7620" b="762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23"/>
                    <a:stretch>
                      <a:fillRect/>
                    </a:stretch>
                  </pic:blipFill>
                  <pic:spPr>
                    <a:xfrm>
                      <a:off x="0" y="0"/>
                      <a:ext cx="5189220" cy="334518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图2.2-9 评论</w:t>
      </w:r>
    </w:p>
    <w:p>
      <w:pPr>
        <w:numPr>
          <w:ilvl w:val="0"/>
          <w:numId w:val="0"/>
        </w:numPr>
        <w:ind w:leftChars="0"/>
        <w:rPr>
          <w:rFonts w:hint="eastAsia" w:asciiTheme="minorEastAsia" w:hAnsiTheme="minorEastAsia" w:eastAsiaTheme="minorEastAsia" w:cstheme="minorEastAsia"/>
          <w:sz w:val="21"/>
          <w:szCs w:val="21"/>
        </w:rPr>
      </w:pPr>
    </w:p>
    <w:p>
      <w:pPr>
        <w:pStyle w:val="4"/>
        <w:numPr>
          <w:ilvl w:val="0"/>
          <w:numId w:val="0"/>
        </w:numPr>
        <w:bidi w:val="0"/>
        <w:rPr>
          <w:rFonts w:hint="eastAsia"/>
          <w:lang w:val="en-US" w:eastAsia="zh-CN"/>
        </w:rPr>
      </w:pPr>
      <w:bookmarkStart w:id="9" w:name="_Toc3270"/>
      <w:r>
        <w:rPr>
          <w:rFonts w:hint="eastAsia"/>
          <w:lang w:val="en-US" w:eastAsia="zh-CN"/>
        </w:rPr>
        <w:t>2.3 权限</w:t>
      </w:r>
      <w:bookmarkEnd w:id="9"/>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需求:不同用户登录后展示不同页面</w:t>
      </w:r>
    </w:p>
    <w:p>
      <w:pPr>
        <w:numPr>
          <w:ilvl w:val="0"/>
          <w:numId w:val="0"/>
        </w:numPr>
        <w:ind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分析：普通用户用户登录后只能进行影院排片查看，购票，付款，查看修改个人信息，影院管理员可以对影院的排片，展厅布局等进行操作。</w:t>
      </w:r>
    </w:p>
    <w:p>
      <w:pPr>
        <w:numPr>
          <w:ilvl w:val="0"/>
          <w:numId w:val="0"/>
        </w:numPr>
        <w:ind w:leftChars="0"/>
        <w:jc w:val="center"/>
      </w:pPr>
      <w:r>
        <w:drawing>
          <wp:inline distT="0" distB="0" distL="114300" distR="114300">
            <wp:extent cx="4937760" cy="63246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4"/>
                    <a:stretch>
                      <a:fillRect/>
                    </a:stretch>
                  </pic:blipFill>
                  <pic:spPr>
                    <a:xfrm>
                      <a:off x="0" y="0"/>
                      <a:ext cx="4937760" cy="632460"/>
                    </a:xfrm>
                    <a:prstGeom prst="rect">
                      <a:avLst/>
                    </a:prstGeom>
                    <a:noFill/>
                    <a:ln>
                      <a:noFill/>
                    </a:ln>
                  </pic:spPr>
                </pic:pic>
              </a:graphicData>
            </a:graphic>
          </wp:inline>
        </w:drawing>
      </w:r>
    </w:p>
    <w:p>
      <w:pPr>
        <w:numPr>
          <w:ilvl w:val="0"/>
          <w:numId w:val="0"/>
        </w:numPr>
        <w:ind w:leftChars="0"/>
        <w:jc w:val="center"/>
        <w:rPr>
          <w:rFonts w:hint="default" w:asciiTheme="minorEastAsia" w:hAnsiTheme="minorEastAsia" w:eastAsiaTheme="minorEastAsia" w:cstheme="minorEastAsia"/>
          <w:sz w:val="21"/>
          <w:szCs w:val="21"/>
          <w:lang w:val="en-US" w:eastAsia="zh-CN"/>
        </w:rPr>
      </w:pPr>
      <w:r>
        <w:rPr>
          <w:rFonts w:hint="eastAsia"/>
          <w:lang w:val="en-US" w:eastAsia="zh-CN"/>
        </w:rPr>
        <w:t>图2.3-1 用户权限控制</w:t>
      </w:r>
    </w:p>
    <w:p>
      <w:pPr>
        <w:numPr>
          <w:ilvl w:val="0"/>
          <w:numId w:val="0"/>
        </w:numPr>
        <w:ind w:leftChars="0"/>
        <w:rPr>
          <w:rFonts w:hint="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pStyle w:val="3"/>
        <w:numPr>
          <w:ilvl w:val="0"/>
          <w:numId w:val="4"/>
        </w:numPr>
        <w:bidi w:val="0"/>
        <w:rPr>
          <w:rFonts w:hint="eastAsia"/>
          <w:lang w:val="en-US" w:eastAsia="zh-CN"/>
        </w:rPr>
      </w:pPr>
      <w:r>
        <w:rPr>
          <w:rFonts w:hint="eastAsia"/>
          <w:lang w:val="en-US" w:eastAsia="zh-CN"/>
        </w:rPr>
        <w:t xml:space="preserve"> </w:t>
      </w:r>
      <w:bookmarkStart w:id="10" w:name="_Toc7844"/>
      <w:r>
        <w:rPr>
          <w:rFonts w:hint="eastAsia"/>
          <w:lang w:val="en-US" w:eastAsia="zh-CN"/>
        </w:rPr>
        <w:t>影院</w:t>
      </w:r>
      <w:bookmarkEnd w:id="10"/>
    </w:p>
    <w:p>
      <w:pPr>
        <w:pStyle w:val="4"/>
        <w:bidi w:val="0"/>
        <w:rPr>
          <w:rFonts w:hint="eastAsia"/>
        </w:rPr>
      </w:pPr>
      <w:bookmarkStart w:id="11" w:name="_Toc18746"/>
      <w:r>
        <w:rPr>
          <w:rFonts w:hint="eastAsia"/>
          <w:lang w:val="en-US" w:eastAsia="zh-CN"/>
        </w:rPr>
        <w:t xml:space="preserve">2.1 </w:t>
      </w:r>
      <w:r>
        <w:rPr>
          <w:rFonts w:hint="eastAsia"/>
        </w:rPr>
        <w:t>影院信息管理</w:t>
      </w:r>
      <w:bookmarkEnd w:id="11"/>
    </w:p>
    <w:p>
      <w:pPr>
        <w:pStyle w:val="5"/>
        <w:bidi w:val="0"/>
        <w:rPr>
          <w:rFonts w:hint="eastAsia"/>
          <w:lang w:val="en-US" w:eastAsia="zh-CN"/>
        </w:rPr>
      </w:pPr>
      <w:r>
        <w:rPr>
          <w:rFonts w:hint="eastAsia"/>
          <w:lang w:val="en-US" w:eastAsia="zh-CN"/>
        </w:rPr>
        <w:t>2.1.1 影院信息管理</w:t>
      </w:r>
    </w:p>
    <w:p>
      <w:pPr>
        <w:pStyle w:val="15"/>
        <w:spacing w:line="220" w:lineRule="atLeast"/>
        <w:ind w:left="36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影院管理员登录后，可以对平台上的影院信息进行查看、修改</w:t>
      </w:r>
    </w:p>
    <w:p>
      <w:pPr>
        <w:numPr>
          <w:ilvl w:val="0"/>
          <w:numId w:val="0"/>
        </w:numPr>
        <w:ind w:leftChars="0"/>
        <w:rPr>
          <w:rFonts w:hint="default"/>
          <w:lang w:val="en-US" w:eastAsia="zh-CN"/>
        </w:rPr>
      </w:pPr>
    </w:p>
    <w:p>
      <w:pPr>
        <w:pStyle w:val="15"/>
        <w:spacing w:line="220" w:lineRule="atLeast"/>
        <w:ind w:left="0" w:leftChars="0" w:firstLine="0" w:firstLineChars="0"/>
        <w:jc w:val="center"/>
      </w:pPr>
      <w:r>
        <w:drawing>
          <wp:inline distT="0" distB="0" distL="114300" distR="114300">
            <wp:extent cx="2125980" cy="99822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2125980" cy="99822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rPr>
      </w:pPr>
      <w:r>
        <w:rPr>
          <w:rFonts w:hint="eastAsia"/>
          <w:lang w:val="en-US" w:eastAsia="zh-CN"/>
        </w:rPr>
        <w:t>图1.1-1 影院信息管理</w:t>
      </w:r>
    </w:p>
    <w:p>
      <w:pPr>
        <w:pStyle w:val="6"/>
        <w:numPr>
          <w:ilvl w:val="0"/>
          <w:numId w:val="5"/>
        </w:numPr>
        <w:bidi w:val="0"/>
        <w:rPr>
          <w:rFonts w:hint="eastAsia"/>
        </w:rPr>
      </w:pPr>
      <w:r>
        <w:rPr>
          <w:rFonts w:hint="eastAsia"/>
        </w:rPr>
        <w:t>基本信息查看</w:t>
      </w:r>
    </w:p>
    <w:tbl>
      <w:tblPr>
        <w:tblStyle w:val="13"/>
        <w:tblpPr w:leftFromText="180" w:rightFromText="180" w:vertAnchor="text" w:horzAnchor="margin" w:tblpY="12"/>
        <w:tblOverlap w:val="never"/>
        <w:tblW w:w="8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1378"/>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信息</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影院名字</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影院本身的名字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影院Logo</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用于突出某个影院的特色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影院位置</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展示影院的具体位置，可添加地图定位功能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影院设施</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以图片形式展示影院内部设施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宣传照片</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展示影院独特的魅力</w:t>
            </w:r>
          </w:p>
        </w:tc>
      </w:tr>
    </w:tbl>
    <w:p>
      <w:pPr>
        <w:spacing w:line="220" w:lineRule="atLeast"/>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表1.1-1 影院基本信息字段</w:t>
      </w:r>
    </w:p>
    <w:p>
      <w:pPr>
        <w:pStyle w:val="6"/>
        <w:numPr>
          <w:ilvl w:val="0"/>
          <w:numId w:val="5"/>
        </w:numPr>
        <w:bidi w:val="0"/>
        <w:rPr>
          <w:rFonts w:hint="eastAsia"/>
        </w:rPr>
      </w:pPr>
      <w:r>
        <w:rPr>
          <w:rFonts w:hint="eastAsia"/>
        </w:rPr>
        <w:t>影院信息修改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可以对影院的所有页面展示内容进行修改，修改后，平台上的信息同步修改。</w:t>
      </w:r>
    </w:p>
    <w:p>
      <w:pPr>
        <w:jc w:val="center"/>
      </w:pPr>
      <w:r>
        <w:drawing>
          <wp:inline distT="0" distB="0" distL="114300" distR="114300">
            <wp:extent cx="4937760" cy="1463040"/>
            <wp:effectExtent l="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26"/>
                    <a:stretch>
                      <a:fillRect/>
                    </a:stretch>
                  </pic:blipFill>
                  <pic:spPr>
                    <a:xfrm>
                      <a:off x="0" y="0"/>
                      <a:ext cx="4937760" cy="146304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图1.1-2 影院信息修改流程</w:t>
      </w:r>
    </w:p>
    <w:p>
      <w:pPr>
        <w:pStyle w:val="4"/>
        <w:numPr>
          <w:ilvl w:val="0"/>
          <w:numId w:val="0"/>
        </w:numPr>
        <w:bidi w:val="0"/>
        <w:rPr>
          <w:rFonts w:hint="eastAsia"/>
          <w:lang w:val="en-US" w:eastAsia="zh-CN"/>
        </w:rPr>
      </w:pPr>
      <w:bookmarkStart w:id="12" w:name="_Toc16152"/>
      <w:r>
        <w:rPr>
          <w:rFonts w:hint="eastAsia"/>
          <w:lang w:val="en-US" w:eastAsia="zh-CN"/>
        </w:rPr>
        <w:t>2.1 放映点管理</w:t>
      </w:r>
      <w:bookmarkEnd w:id="12"/>
    </w:p>
    <w:p>
      <w:pPr>
        <w:pStyle w:val="5"/>
        <w:bidi w:val="0"/>
        <w:rPr>
          <w:rFonts w:hint="eastAsia"/>
          <w:lang w:val="en-US" w:eastAsia="zh-CN"/>
        </w:rPr>
      </w:pPr>
      <w:r>
        <w:rPr>
          <w:rFonts w:hint="eastAsia"/>
          <w:lang w:val="en-US" w:eastAsia="zh-CN"/>
        </w:rPr>
        <w:t>2.1.1 放映点管理</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概述：放映点管理内容有查看放映点、添加放映点、批量删除放映点、编辑放映点、地图查看放映点、查看放映点展厅、查看放映点展厅排座。</w:t>
      </w:r>
    </w:p>
    <w:p>
      <w:pPr>
        <w:ind w:firstLine="420" w:firstLineChars="0"/>
        <w:rPr>
          <w:rFonts w:hint="eastAsia" w:asciiTheme="minorEastAsia" w:hAnsiTheme="minorEastAsia" w:eastAsiaTheme="minorEastAsia" w:cstheme="minorEastAsia"/>
          <w:lang w:val="en-US" w:eastAsia="zh-CN"/>
        </w:rPr>
      </w:pP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246120" cy="37490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246120" cy="37490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-1 放映点管理</w:t>
      </w:r>
    </w:p>
    <w:p>
      <w:pPr>
        <w:jc w:val="both"/>
        <w:rPr>
          <w:rFonts w:hint="eastAsia" w:asciiTheme="minorEastAsia" w:hAnsiTheme="minorEastAsia" w:eastAsiaTheme="minorEastAsia" w:cstheme="minorEastAsia"/>
          <w:lang w:val="en-US" w:eastAsia="zh-CN"/>
        </w:rPr>
      </w:pPr>
    </w:p>
    <w:p>
      <w:p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数据库设计：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7"/>
        <w:gridCol w:w="6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b/>
                <w:bCs/>
                <w:vertAlign w:val="baseline"/>
                <w:lang w:val="en-US" w:eastAsia="zh-CN"/>
              </w:rPr>
            </w:pPr>
            <w:r>
              <w:rPr>
                <w:rFonts w:hint="eastAsia" w:asciiTheme="minorEastAsia" w:hAnsiTheme="minorEastAsia" w:eastAsiaTheme="minorEastAsia" w:cstheme="minorEastAsia"/>
                <w:b/>
                <w:bCs/>
                <w:vertAlign w:val="baseline"/>
                <w:lang w:val="en-US" w:eastAsia="zh-CN"/>
              </w:rPr>
              <w:t>字段</w:t>
            </w:r>
          </w:p>
        </w:tc>
        <w:tc>
          <w:tcPr>
            <w:tcW w:w="6085" w:type="dxa"/>
          </w:tcPr>
          <w:p>
            <w:pPr>
              <w:jc w:val="center"/>
              <w:rPr>
                <w:rFonts w:hint="eastAsia" w:asciiTheme="minorEastAsia" w:hAnsiTheme="minorEastAsia" w:eastAsiaTheme="minorEastAsia" w:cstheme="minorEastAsia"/>
                <w:b/>
                <w:bCs/>
                <w:vertAlign w:val="baseline"/>
                <w:lang w:val="en-US" w:eastAsia="zh-CN"/>
              </w:rPr>
            </w:pPr>
            <w:r>
              <w:rPr>
                <w:rFonts w:hint="eastAsia" w:asciiTheme="minorEastAsia" w:hAnsiTheme="minorEastAsia" w:eastAsiaTheme="minorEastAsia" w:cstheme="minorEastAsia"/>
                <w:b/>
                <w:bCs/>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id</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唯一标识各个放映点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show_site</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放映点的详细地理位置 ( 省，市，区(县)，街，号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show_site_coordinate</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放映点的地理位置地图坐标 ( 经度，纬度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message</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放映点描述信息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image</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放映点图片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7"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flag</w:t>
            </w:r>
          </w:p>
        </w:tc>
        <w:tc>
          <w:tcPr>
            <w:tcW w:w="6085" w:type="dxa"/>
          </w:tcPr>
          <w:p>
            <w:p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用于标识放映点是否被软删除，默认为0未被软删除</w:t>
            </w:r>
          </w:p>
        </w:tc>
      </w:tr>
    </w:tbl>
    <w:p>
      <w:pPr>
        <w:ind w:firstLine="42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表1-1 放映点数据库设置</w:t>
      </w:r>
    </w:p>
    <w:p>
      <w:pPr>
        <w:pStyle w:val="6"/>
        <w:bidi w:val="0"/>
        <w:rPr>
          <w:rFonts w:hint="eastAsia"/>
          <w:lang w:val="en-US" w:eastAsia="zh-CN"/>
        </w:rPr>
      </w:pPr>
      <w:r>
        <w:rPr>
          <w:rFonts w:hint="eastAsia"/>
          <w:lang w:val="en-US" w:eastAsia="zh-CN"/>
        </w:rPr>
        <w:t>(1) 查看放映点</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需求：打开管理放映点页面直接显示所有放映点信息</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放映点后开启放映点标签页，进入放映点管理页面，页面生成自动向后台发起请求，传入page和limit，后台分页查询数据库后，将数据返回给页面，页面并进行数据渲染加载生成数据表格。数据表格下方有页操作栏，进行上下翻页，页数跳转等分页相关操作。</w:t>
      </w:r>
    </w:p>
    <w:p>
      <w:pPr>
        <w:numPr>
          <w:ilvl w:val="0"/>
          <w:numId w:val="0"/>
        </w:numPr>
        <w:ind w:leftChars="0" w:firstLine="420" w:firstLine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62200" cy="3169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2362200" cy="3169920"/>
                    </a:xfrm>
                    <a:prstGeom prst="rect">
                      <a:avLst/>
                    </a:prstGeom>
                    <a:noFill/>
                    <a:ln>
                      <a:noFill/>
                    </a:ln>
                  </pic:spPr>
                </pic:pic>
              </a:graphicData>
            </a:graphic>
          </wp:inline>
        </w:drawing>
      </w:r>
    </w:p>
    <w:p>
      <w:pPr>
        <w:numPr>
          <w:ilvl w:val="0"/>
          <w:numId w:val="0"/>
        </w:numPr>
        <w:ind w:leftChars="0" w:firstLine="420" w:firstLine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.1-</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 xml:space="preserve"> 查看放映点流程</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vertAlign w:val="baseline"/>
          <w:lang w:val="en-US" w:eastAsia="zh-CN"/>
        </w:rPr>
        <w:t>操作：添加按钮，删除按钮</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9"/>
        <w:gridCol w:w="864"/>
        <w:gridCol w:w="1296"/>
        <w:gridCol w:w="1524"/>
        <w:gridCol w:w="1428"/>
        <w:gridCol w:w="2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放映点数据表格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9" w:type="dxa"/>
          </w:tcPr>
          <w:p>
            <w:pPr>
              <w:numPr>
                <w:ilvl w:val="0"/>
                <w:numId w:val="0"/>
              </w:numPr>
              <w:jc w:val="center"/>
              <w:rPr>
                <w:rFonts w:hint="eastAsia" w:asciiTheme="minorEastAsia" w:hAnsiTheme="minorEastAsia" w:eastAsiaTheme="minorEastAsia" w:cstheme="minorEastAsia"/>
                <w:vertAlign w:val="baseline"/>
                <w:lang w:val="en-US" w:eastAsia="zh-CN"/>
              </w:rPr>
            </w:pPr>
          </w:p>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id</w:t>
            </w:r>
          </w:p>
        </w:tc>
        <w:tc>
          <w:tcPr>
            <w:tcW w:w="864" w:type="dxa"/>
          </w:tcPr>
          <w:p>
            <w:pPr>
              <w:numPr>
                <w:ilvl w:val="0"/>
                <w:numId w:val="0"/>
              </w:numPr>
              <w:jc w:val="center"/>
              <w:rPr>
                <w:rFonts w:hint="eastAsia" w:asciiTheme="minorEastAsia" w:hAnsiTheme="minorEastAsia" w:eastAsiaTheme="minorEastAsia" w:cstheme="minorEastAsia"/>
                <w:vertAlign w:val="baseline"/>
                <w:lang w:val="en-US" w:eastAsia="zh-CN"/>
              </w:rPr>
            </w:pPr>
          </w:p>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位置</w:t>
            </w:r>
          </w:p>
        </w:tc>
        <w:tc>
          <w:tcPr>
            <w:tcW w:w="1296" w:type="dxa"/>
          </w:tcPr>
          <w:p>
            <w:pPr>
              <w:numPr>
                <w:ilvl w:val="0"/>
                <w:numId w:val="0"/>
              </w:numPr>
              <w:jc w:val="center"/>
              <w:rPr>
                <w:rFonts w:hint="eastAsia" w:asciiTheme="minorEastAsia" w:hAnsiTheme="minorEastAsia" w:eastAsiaTheme="minorEastAsia" w:cstheme="minorEastAsia"/>
                <w:vertAlign w:val="baseline"/>
                <w:lang w:val="en-US" w:eastAsia="zh-CN"/>
              </w:rPr>
            </w:pPr>
          </w:p>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地图坐标</w:t>
            </w:r>
          </w:p>
        </w:tc>
        <w:tc>
          <w:tcPr>
            <w:tcW w:w="1524" w:type="dxa"/>
          </w:tcPr>
          <w:p>
            <w:pPr>
              <w:numPr>
                <w:ilvl w:val="0"/>
                <w:numId w:val="0"/>
              </w:numPr>
              <w:jc w:val="center"/>
              <w:rPr>
                <w:rFonts w:hint="eastAsia" w:asciiTheme="minorEastAsia" w:hAnsiTheme="minorEastAsia" w:eastAsiaTheme="minorEastAsia" w:cstheme="minorEastAsia"/>
                <w:vertAlign w:val="baseline"/>
                <w:lang w:val="en-US" w:eastAsia="zh-CN"/>
              </w:rPr>
            </w:pPr>
          </w:p>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描述信息</w:t>
            </w:r>
          </w:p>
        </w:tc>
        <w:tc>
          <w:tcPr>
            <w:tcW w:w="1428" w:type="dxa"/>
          </w:tcPr>
          <w:p>
            <w:pPr>
              <w:numPr>
                <w:ilvl w:val="0"/>
                <w:numId w:val="0"/>
              </w:numPr>
              <w:ind w:left="0" w:leftChars="0"/>
              <w:jc w:val="center"/>
              <w:rPr>
                <w:rFonts w:hint="eastAsia" w:asciiTheme="minorEastAsia" w:hAnsiTheme="minorEastAsia" w:eastAsiaTheme="minorEastAsia" w:cstheme="minorEastAsia"/>
                <w:vertAlign w:val="baseline"/>
                <w:lang w:val="en-US" w:eastAsia="zh-CN"/>
              </w:rPr>
            </w:pPr>
          </w:p>
          <w:p>
            <w:pPr>
              <w:numPr>
                <w:ilvl w:val="0"/>
                <w:numId w:val="0"/>
              </w:numPr>
              <w:ind w:left="0" w:lef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图片</w:t>
            </w:r>
          </w:p>
        </w:tc>
        <w:tc>
          <w:tcPr>
            <w:tcW w:w="2251"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行操作：地图查看按钮，编辑按钮，查看展厅按钮</w:t>
            </w:r>
          </w:p>
        </w:tc>
      </w:tr>
    </w:tbl>
    <w:p>
      <w:pPr>
        <w:numPr>
          <w:ilvl w:val="0"/>
          <w:numId w:val="0"/>
        </w:num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表1.1-2 </w:t>
      </w:r>
      <w:r>
        <w:rPr>
          <w:rFonts w:hint="eastAsia" w:asciiTheme="minorEastAsia" w:hAnsiTheme="minorEastAsia" w:eastAsiaTheme="minorEastAsia" w:cstheme="minorEastAsia"/>
          <w:vertAlign w:val="baseline"/>
          <w:lang w:val="en-US" w:eastAsia="zh-CN"/>
        </w:rPr>
        <w:t>放映点</w:t>
      </w:r>
      <w:r>
        <w:rPr>
          <w:rFonts w:hint="eastAsia" w:asciiTheme="minorEastAsia" w:hAnsiTheme="minorEastAsia" w:eastAsiaTheme="minorEastAsia" w:cstheme="minorEastAsia"/>
          <w:lang w:val="en-US" w:eastAsia="zh-CN"/>
        </w:rPr>
        <w:t>数据表格</w:t>
      </w:r>
    </w:p>
    <w:p>
      <w:pPr>
        <w:pStyle w:val="6"/>
        <w:bidi w:val="0"/>
        <w:rPr>
          <w:rFonts w:hint="eastAsia"/>
          <w:lang w:val="en-US" w:eastAsia="zh-CN"/>
        </w:rPr>
      </w:pPr>
      <w:r>
        <w:rPr>
          <w:rFonts w:hint="eastAsia"/>
          <w:lang w:val="en-US" w:eastAsia="zh-CN"/>
        </w:rPr>
        <w:t>(2) 添加</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需求：添加需要位置信息、坐标信息、描述信息、图形文件</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添加按钮，弹出添加弹出窗，有位置信息输入框、坐标信息输入框、从地图上选取位置按钮、描述信息输入框、图片上传按钮，确认添加按钮。位置和坐标信息需要从地图上获取，即点击地图按钮后，调用初始化地图的方法，初始化后弹出地图弹出层，点击地图上的任意位置，将调用点击地图事件为该位置生成一个标记覆盖物，点击该覆盖物触发点击事件显示信息窗，信息窗获取并显示该覆盖物的位置详细信息与坐标信息，点击信息窗上的确认按钮将关闭地图弹出层后返回位置信息和坐标信息并输入到添加弹出层的相对应信息输入框中，点击图片上传从本地选择图片并确认后将直接发出请求将该图片文件传输到后台并保存到指定位置，之后返回图片文件路径的字符串到添加窗的图片隐藏输入框中，点击确认添加发起请求，后端进行数据校验后进行数据库添加。返回的结果对象中存着状态码和文本信息，判断状态码，是成功的则显示信息提示窗并刷新查看放映点页面，是失败的则只显示信息提示窗。</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029200" cy="4922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029200" cy="492252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 xml:space="preserve"> 添加放映点流程</w:t>
      </w:r>
    </w:p>
    <w:p>
      <w:pPr>
        <w:rPr>
          <w:rFonts w:hint="eastAsia" w:asciiTheme="minorEastAsia" w:hAnsiTheme="minorEastAsia" w:eastAsiaTheme="minorEastAsia" w:cstheme="minorEastAsia"/>
          <w:lang w:val="en-US" w:eastAsia="zh-CN"/>
        </w:rPr>
      </w:pPr>
    </w:p>
    <w:p>
      <w:pPr>
        <w:pStyle w:val="6"/>
        <w:bidi w:val="0"/>
        <w:rPr>
          <w:rFonts w:hint="eastAsia"/>
          <w:lang w:val="en-US" w:eastAsia="zh-CN"/>
        </w:rPr>
      </w:pPr>
      <w:r>
        <w:rPr>
          <w:rFonts w:hint="eastAsia"/>
          <w:lang w:val="en-US" w:eastAsia="zh-CN"/>
        </w:rPr>
        <w:t>(3) 批量删除</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需求：可以批量删除</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流程：选择数据表格行前的复选框后，点击数据表格上方删除按钮，传送选中行的放映点id组合的字符串到后端，解析字符串后即可根据放映点id软删除所有选中的行</w:t>
      </w:r>
    </w:p>
    <w:p>
      <w:pPr>
        <w:numPr>
          <w:ilvl w:val="0"/>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051560" cy="201930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1051560" cy="201930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删除放映点流程</w:t>
      </w:r>
    </w:p>
    <w:p>
      <w:pPr>
        <w:pStyle w:val="6"/>
        <w:bidi w:val="0"/>
        <w:rPr>
          <w:rFonts w:hint="eastAsia"/>
          <w:lang w:val="en-US" w:eastAsia="zh-CN"/>
        </w:rPr>
      </w:pPr>
      <w:r>
        <w:rPr>
          <w:rFonts w:hint="eastAsia"/>
          <w:lang w:val="en-US" w:eastAsia="zh-CN"/>
        </w:rPr>
        <w:t>(4) 编辑</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需求：可以编辑位置和坐标信息，描述信息，更换图片</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流程：点击行操作编辑后，弹出修改弹出层，获取该行数据并在修改弹出层上的对应输入框中回显数据和图片，之后其它操作流程完全与添加放映点一致。</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013960" cy="49149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013960" cy="491490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4</w:t>
      </w:r>
      <w:r>
        <w:rPr>
          <w:rFonts w:hint="eastAsia" w:asciiTheme="minorEastAsia" w:hAnsiTheme="minorEastAsia" w:eastAsiaTheme="minorEastAsia" w:cstheme="minorEastAsia"/>
          <w:lang w:val="en-US" w:eastAsia="zh-CN"/>
        </w:rPr>
        <w:t xml:space="preserve"> 修改放映点流程</w:t>
      </w:r>
    </w:p>
    <w:p>
      <w:pPr>
        <w:pStyle w:val="6"/>
        <w:bidi w:val="0"/>
        <w:rPr>
          <w:rFonts w:hint="eastAsia"/>
          <w:lang w:val="en-US" w:eastAsia="zh-CN"/>
        </w:rPr>
      </w:pPr>
      <w:r>
        <w:rPr>
          <w:rFonts w:hint="eastAsia"/>
          <w:lang w:val="en-US" w:eastAsia="zh-CN"/>
        </w:rPr>
        <w:t>(5) 地图上查看</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需求：可以在地图上查看放映点的位置</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流程：点击行操作在地图上查看，弹出地图弹出层并初始化地图后获取改行数据并解析坐标后在地图上根据该坐标生成标记覆盖物</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08860" cy="306324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2308860" cy="30632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5</w:t>
      </w:r>
      <w:r>
        <w:rPr>
          <w:rFonts w:hint="eastAsia" w:asciiTheme="minorEastAsia" w:hAnsiTheme="minorEastAsia" w:eastAsiaTheme="minorEastAsia" w:cstheme="minorEastAsia"/>
          <w:lang w:val="en-US" w:eastAsia="zh-CN"/>
        </w:rPr>
        <w:t xml:space="preserve"> 修改放映点流程</w:t>
      </w:r>
    </w:p>
    <w:p>
      <w:pPr>
        <w:ind w:firstLine="420" w:firstLineChars="0"/>
        <w:rPr>
          <w:rFonts w:hint="eastAsia" w:asciiTheme="minorEastAsia" w:hAnsiTheme="minorEastAsia" w:eastAsiaTheme="minorEastAsia" w:cstheme="minorEastAsia"/>
          <w:lang w:val="en-US" w:eastAsia="zh-CN"/>
        </w:rPr>
      </w:pPr>
    </w:p>
    <w:p>
      <w:pPr>
        <w:pStyle w:val="6"/>
        <w:bidi w:val="0"/>
        <w:rPr>
          <w:rFonts w:hint="eastAsia"/>
          <w:lang w:val="en-US" w:eastAsia="zh-CN"/>
        </w:rPr>
      </w:pPr>
      <w:r>
        <w:rPr>
          <w:rFonts w:hint="eastAsia"/>
          <w:lang w:val="en-US" w:eastAsia="zh-CN"/>
        </w:rPr>
        <w:t>(6) 放映点展厅查看</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需求：可以查看各个放映点的展厅信息</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流程：点击行操作查看展厅信息，弹出展厅信息弹出层，获取该行放映点信息，发起请求通过放映点id分页查询获取该放映点的所有展厅的信息并返回到前端，渲染后在弹出层的数据表格中渲染显示。</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62200" cy="22783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2362200" cy="227838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6</w:t>
      </w:r>
      <w:r>
        <w:rPr>
          <w:rFonts w:hint="eastAsia" w:asciiTheme="minorEastAsia" w:hAnsiTheme="minorEastAsia" w:eastAsiaTheme="minorEastAsia" w:cstheme="minorEastAsia"/>
          <w:lang w:val="en-US" w:eastAsia="zh-CN"/>
        </w:rPr>
        <w:t xml:space="preserve"> 放映点展厅查看流程</w:t>
      </w:r>
    </w:p>
    <w:p>
      <w:pPr>
        <w:rPr>
          <w:rFonts w:hint="eastAsia" w:asciiTheme="minorEastAsia" w:hAnsiTheme="minorEastAsia" w:eastAsiaTheme="minorEastAsia" w:cstheme="minor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9"/>
        <w:gridCol w:w="1092"/>
        <w:gridCol w:w="1596"/>
        <w:gridCol w:w="1356"/>
        <w:gridCol w:w="1188"/>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展厅数据表格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9" w:type="dxa"/>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id</w:t>
            </w:r>
          </w:p>
        </w:tc>
        <w:tc>
          <w:tcPr>
            <w:tcW w:w="1092"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展厅名</w:t>
            </w:r>
          </w:p>
        </w:tc>
        <w:tc>
          <w:tcPr>
            <w:tcW w:w="1596"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所属放映点</w:t>
            </w:r>
          </w:p>
        </w:tc>
        <w:tc>
          <w:tcPr>
            <w:tcW w:w="1356"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描述信息</w:t>
            </w:r>
          </w:p>
        </w:tc>
        <w:tc>
          <w:tcPr>
            <w:tcW w:w="1188" w:type="dxa"/>
          </w:tcPr>
          <w:p>
            <w:pPr>
              <w:numPr>
                <w:ilvl w:val="0"/>
                <w:numId w:val="0"/>
              </w:numPr>
              <w:ind w:left="0" w:lef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图片</w:t>
            </w:r>
          </w:p>
        </w:tc>
        <w:tc>
          <w:tcPr>
            <w:tcW w:w="2491"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行操作：查看排座按钮</w:t>
            </w:r>
          </w:p>
        </w:tc>
      </w:tr>
    </w:tbl>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表</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 xml:space="preserve"> 展厅数据表格</w:t>
      </w:r>
    </w:p>
    <w:p>
      <w:pPr>
        <w:ind w:firstLine="420" w:firstLineChars="0"/>
        <w:rPr>
          <w:rFonts w:hint="eastAsia" w:asciiTheme="minorEastAsia" w:hAnsiTheme="minorEastAsia" w:eastAsiaTheme="minorEastAsia" w:cstheme="minorEastAsia"/>
          <w:lang w:val="en-US" w:eastAsia="zh-CN"/>
        </w:rPr>
      </w:pPr>
    </w:p>
    <w:p>
      <w:pPr>
        <w:pStyle w:val="6"/>
        <w:bidi w:val="0"/>
        <w:rPr>
          <w:rFonts w:hint="eastAsia"/>
          <w:lang w:val="en-US" w:eastAsia="zh-CN"/>
        </w:rPr>
      </w:pPr>
      <w:r>
        <w:rPr>
          <w:rFonts w:hint="eastAsia"/>
          <w:lang w:val="en-US" w:eastAsia="zh-CN"/>
        </w:rPr>
        <w:t>(7) 展厅排座查看</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需求：可以通过直观的视图查看展厅的座位排座</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流程：点击展厅数据表格行操作查看排座，获取该行座位数据，是一个二维数组，通过二维数组每个元素的值渲染座位视图中对应的每一个座位div。</w:t>
      </w:r>
    </w:p>
    <w:p>
      <w:pPr>
        <w:numPr>
          <w:ilvl w:val="0"/>
          <w:numId w:val="0"/>
        </w:numPr>
        <w:ind w:leftChars="0"/>
        <w:jc w:val="center"/>
        <w:rPr>
          <w:rFonts w:hint="eastAsia" w:asciiTheme="minorEastAsia" w:hAnsiTheme="minorEastAsia" w:eastAsiaTheme="minorEastAsia" w:cstheme="minorEastAsia"/>
        </w:rPr>
      </w:pPr>
      <w:r>
        <w:drawing>
          <wp:inline distT="0" distB="0" distL="114300" distR="114300">
            <wp:extent cx="2659380" cy="2087880"/>
            <wp:effectExtent l="0" t="0" r="762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34"/>
                    <a:stretch>
                      <a:fillRect/>
                    </a:stretch>
                  </pic:blipFill>
                  <pic:spPr>
                    <a:xfrm>
                      <a:off x="0" y="0"/>
                      <a:ext cx="2659380" cy="2087880"/>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lang w:val="en-US" w:eastAsia="zh-CN"/>
        </w:rPr>
        <w:t xml:space="preserve"> 查看展厅排座</w:t>
      </w:r>
    </w:p>
    <w:p>
      <w:pPr>
        <w:ind w:firstLine="420" w:firstLineChars="0"/>
        <w:rPr>
          <w:rFonts w:hint="eastAsia" w:asciiTheme="minorEastAsia" w:hAnsiTheme="minorEastAsia" w:eastAsiaTheme="minorEastAsia" w:cstheme="minorEastAsia"/>
          <w:lang w:val="en-US" w:eastAsia="zh-CN"/>
        </w:rPr>
      </w:pPr>
    </w:p>
    <w:p>
      <w:pPr>
        <w:pStyle w:val="5"/>
        <w:bidi w:val="0"/>
        <w:rPr>
          <w:rFonts w:hint="eastAsia"/>
          <w:lang w:val="en-US" w:eastAsia="zh-CN"/>
        </w:rPr>
      </w:pPr>
      <w:r>
        <w:rPr>
          <w:rFonts w:hint="eastAsia"/>
          <w:lang w:val="en-US" w:eastAsia="zh-CN"/>
        </w:rPr>
        <w:t>2.2.2 展厅管理</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796540" cy="26365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2796540" cy="263652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图2-1 展厅管理</w:t>
      </w:r>
    </w:p>
    <w:p>
      <w:pPr>
        <w:pStyle w:val="6"/>
        <w:bidi w:val="0"/>
        <w:rPr>
          <w:rFonts w:hint="eastAsia"/>
          <w:lang w:val="en-US" w:eastAsia="zh-CN"/>
        </w:rPr>
      </w:pPr>
      <w:r>
        <w:rPr>
          <w:rFonts w:hint="eastAsia"/>
          <w:lang w:val="en-US" w:eastAsia="zh-CN"/>
        </w:rPr>
        <w:t>(1) 查看展厅</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需求：打开管理展厅页面直接显示所有展厅信息</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展厅后开启展厅标签页，进入展厅管理页面，页面生成自动向后台发起请求，传入page和limit，后台分页查询数据库后，将数据返回给页面，页面并进行数据渲染加载生成数据表格。数据表格下方有页操作栏，进行上下翻页，页数跳转等分页相关操作。数据表格上方有根据放映点筛选展厅的下拉选择框，只显示存在有展厅的放映点。</w:t>
      </w:r>
    </w:p>
    <w:p>
      <w:pPr>
        <w:numPr>
          <w:ilvl w:val="0"/>
          <w:numId w:val="0"/>
        </w:numPr>
        <w:ind w:leftChars="0" w:firstLine="420" w:firstLine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39340" cy="3131820"/>
            <wp:effectExtent l="0" t="0" r="7620" b="762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6"/>
                    <a:stretch>
                      <a:fillRect/>
                    </a:stretch>
                  </pic:blipFill>
                  <pic:spPr>
                    <a:xfrm>
                      <a:off x="0" y="0"/>
                      <a:ext cx="2339340" cy="3131820"/>
                    </a:xfrm>
                    <a:prstGeom prst="rect">
                      <a:avLst/>
                    </a:prstGeom>
                    <a:noFill/>
                    <a:ln>
                      <a:noFill/>
                    </a:ln>
                  </pic:spPr>
                </pic:pic>
              </a:graphicData>
            </a:graphic>
          </wp:inline>
        </w:drawing>
      </w:r>
    </w:p>
    <w:p>
      <w:pPr>
        <w:numPr>
          <w:ilvl w:val="0"/>
          <w:numId w:val="0"/>
        </w:numPr>
        <w:ind w:leftChars="0" w:firstLine="420" w:firstLine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 xml:space="preserve"> 查看展厅点流程</w:t>
      </w:r>
    </w:p>
    <w:p>
      <w:pPr>
        <w:numPr>
          <w:ilvl w:val="0"/>
          <w:numId w:val="0"/>
        </w:numPr>
        <w:ind w:leftChars="0" w:firstLine="420" w:firstLineChars="0"/>
        <w:jc w:val="center"/>
      </w:pPr>
      <w:r>
        <w:drawing>
          <wp:inline distT="0" distB="0" distL="114300" distR="114300">
            <wp:extent cx="2598420" cy="2293620"/>
            <wp:effectExtent l="0" t="0" r="7620"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37"/>
                    <a:stretch>
                      <a:fillRect/>
                    </a:stretch>
                  </pic:blipFill>
                  <pic:spPr>
                    <a:xfrm>
                      <a:off x="0" y="0"/>
                      <a:ext cx="2598420" cy="2293620"/>
                    </a:xfrm>
                    <a:prstGeom prst="rect">
                      <a:avLst/>
                    </a:prstGeom>
                    <a:noFill/>
                    <a:ln>
                      <a:noFill/>
                    </a:ln>
                  </pic:spPr>
                </pic:pic>
              </a:graphicData>
            </a:graphic>
          </wp:inline>
        </w:drawing>
      </w:r>
    </w:p>
    <w:p>
      <w:pPr>
        <w:numPr>
          <w:ilvl w:val="0"/>
          <w:numId w:val="0"/>
        </w:numPr>
        <w:ind w:leftChars="0" w:firstLine="420" w:firstLineChars="0"/>
        <w:jc w:val="center"/>
        <w:rPr>
          <w:rFonts w:hint="default" w:eastAsiaTheme="minorEastAsia"/>
          <w:lang w:val="en-US" w:eastAsia="zh-CN"/>
        </w:rPr>
      </w:pPr>
      <w:r>
        <w:rPr>
          <w:rFonts w:hint="eastAsia"/>
          <w:lang w:val="en-US" w:eastAsia="zh-CN"/>
        </w:rPr>
        <w:t>图2.2-2 展厅根据放映点展示</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vertAlign w:val="baseline"/>
          <w:lang w:val="en-US" w:eastAsia="zh-CN"/>
        </w:rPr>
        <w:t>操作：添加按钮，删除按钮</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7"/>
        <w:gridCol w:w="840"/>
        <w:gridCol w:w="1200"/>
        <w:gridCol w:w="1332"/>
        <w:gridCol w:w="876"/>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展厅数据表格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7"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id</w:t>
            </w:r>
          </w:p>
        </w:tc>
        <w:tc>
          <w:tcPr>
            <w:tcW w:w="840"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位置</w:t>
            </w:r>
          </w:p>
        </w:tc>
        <w:tc>
          <w:tcPr>
            <w:tcW w:w="1200"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地图坐标</w:t>
            </w:r>
          </w:p>
        </w:tc>
        <w:tc>
          <w:tcPr>
            <w:tcW w:w="1332"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描述信息</w:t>
            </w:r>
          </w:p>
        </w:tc>
        <w:tc>
          <w:tcPr>
            <w:tcW w:w="876" w:type="dxa"/>
          </w:tcPr>
          <w:p>
            <w:pPr>
              <w:numPr>
                <w:ilvl w:val="0"/>
                <w:numId w:val="0"/>
              </w:numPr>
              <w:ind w:left="0" w:lef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图片</w:t>
            </w:r>
          </w:p>
        </w:tc>
        <w:tc>
          <w:tcPr>
            <w:tcW w:w="3757" w:type="dxa"/>
          </w:tcPr>
          <w:p>
            <w:pPr>
              <w:numPr>
                <w:ilvl w:val="0"/>
                <w:numId w:val="0"/>
              </w:numPr>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行操作：编辑按钮，查看排座按钮</w:t>
            </w:r>
          </w:p>
        </w:tc>
      </w:tr>
    </w:tbl>
    <w:p>
      <w:pPr>
        <w:numPr>
          <w:ilvl w:val="0"/>
          <w:numId w:val="0"/>
        </w:num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表</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vertAlign w:val="baseline"/>
          <w:lang w:val="en-US" w:eastAsia="zh-CN"/>
        </w:rPr>
        <w:t>展厅</w:t>
      </w:r>
      <w:r>
        <w:rPr>
          <w:rFonts w:hint="eastAsia" w:asciiTheme="minorEastAsia" w:hAnsiTheme="minorEastAsia" w:eastAsiaTheme="minorEastAsia" w:cstheme="minorEastAsia"/>
          <w:lang w:val="en-US" w:eastAsia="zh-CN"/>
        </w:rPr>
        <w:t>数据表格</w:t>
      </w:r>
    </w:p>
    <w:p>
      <w:pPr>
        <w:pStyle w:val="6"/>
        <w:bidi w:val="0"/>
        <w:rPr>
          <w:rFonts w:hint="eastAsia"/>
          <w:lang w:val="en-US" w:eastAsia="zh-CN"/>
        </w:rPr>
      </w:pPr>
      <w:r>
        <w:rPr>
          <w:rFonts w:hint="eastAsia"/>
          <w:lang w:val="en-US" w:eastAsia="zh-CN"/>
        </w:rPr>
        <w:t>(2) 添加</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需求：添加需要展厅所属放映点、展厅名、描述信息、图形文件</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添加按钮，弹出添加弹出窗，有位置所属放映点下拉框、展厅名输入框、描述信息输入框、图片上传按钮、排座图形化动态视图，确认添加按钮。座位是一个二维数组，座位视图中每一个座位都是一个单独的div，根据二维数组中的每个元素的值为对应的div赋予样式，点击div改变样式以及数组中对应位置的值。点击确认添加发起请求，后端进行数据校验后进行数据库添加。返回的结果对象中存着状态码和文本信息，判断状态码，是成功的则显示信息提示窗并刷新查看放映点页面，是失败的则只显示信息提示窗。</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029200" cy="4922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029200" cy="492252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图2.2-</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添加放映点流程</w:t>
      </w:r>
    </w:p>
    <w:p>
      <w:pPr>
        <w:pStyle w:val="6"/>
        <w:bidi w:val="0"/>
        <w:rPr>
          <w:rFonts w:hint="eastAsia"/>
          <w:lang w:val="en-US" w:eastAsia="zh-CN"/>
        </w:rPr>
      </w:pPr>
      <w:r>
        <w:rPr>
          <w:rFonts w:hint="eastAsia"/>
          <w:lang w:val="en-US" w:eastAsia="zh-CN"/>
        </w:rPr>
        <w:t>(3) 批量删除</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需求：可以批量删除</w:t>
      </w:r>
    </w:p>
    <w:p>
      <w:pPr>
        <w:numPr>
          <w:ilvl w:val="0"/>
          <w:numId w:val="0"/>
        </w:numPr>
        <w:ind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流程：选择数据表格行前的复选框后，点击数据表格上方删除按钮，传送选中行的展厅id组合的字符串到后端，解析字符串后即可根据展厅id软删除所有选中的行</w:t>
      </w:r>
    </w:p>
    <w:p>
      <w:pPr>
        <w:numPr>
          <w:ilvl w:val="0"/>
          <w:numId w:val="0"/>
        </w:numPr>
        <w:jc w:val="center"/>
        <w:rPr>
          <w:rFonts w:hint="eastAsia" w:asciiTheme="minorEastAsia" w:hAnsiTheme="minorEastAsia" w:eastAsiaTheme="minorEastAsia" w:cstheme="minorEastAsia"/>
        </w:rPr>
      </w:pPr>
      <w:r>
        <w:drawing>
          <wp:inline distT="0" distB="0" distL="114300" distR="114300">
            <wp:extent cx="5271770" cy="621030"/>
            <wp:effectExtent l="0" t="0" r="1270" b="381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38"/>
                    <a:stretch>
                      <a:fillRect/>
                    </a:stretch>
                  </pic:blipFill>
                  <pic:spPr>
                    <a:xfrm>
                      <a:off x="0" y="0"/>
                      <a:ext cx="5271770" cy="621030"/>
                    </a:xfrm>
                    <a:prstGeom prst="rect">
                      <a:avLst/>
                    </a:prstGeom>
                    <a:noFill/>
                    <a:ln>
                      <a:noFill/>
                    </a:ln>
                  </pic:spPr>
                </pic:pic>
              </a:graphicData>
            </a:graphic>
          </wp:inline>
        </w:drawing>
      </w:r>
    </w:p>
    <w:p>
      <w:pPr>
        <w:numPr>
          <w:ilvl w:val="0"/>
          <w:numId w:val="0"/>
        </w:num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4</w:t>
      </w:r>
      <w:r>
        <w:rPr>
          <w:rFonts w:hint="eastAsia" w:asciiTheme="minorEastAsia" w:hAnsiTheme="minorEastAsia" w:eastAsiaTheme="minorEastAsia" w:cstheme="minorEastAsia"/>
          <w:lang w:val="en-US" w:eastAsia="zh-CN"/>
        </w:rPr>
        <w:t xml:space="preserve"> 删除放映点流程</w:t>
      </w:r>
    </w:p>
    <w:p>
      <w:pPr>
        <w:pStyle w:val="6"/>
        <w:bidi w:val="0"/>
        <w:rPr>
          <w:rFonts w:hint="eastAsia"/>
          <w:lang w:val="en-US" w:eastAsia="zh-CN"/>
        </w:rPr>
      </w:pPr>
      <w:r>
        <w:rPr>
          <w:rFonts w:hint="eastAsia"/>
          <w:lang w:val="en-US" w:eastAsia="zh-CN"/>
        </w:rPr>
        <w:t>(4) 编辑</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需求：可以编辑位置和坐标信息，描述信息，更换图片</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流程：点击行操作编辑后，弹出修改弹出层，获取该行数据并在修改弹出层上的对应输入框中回显数据和图片，之后其它操作流程完全与添加展厅一致。</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522220" cy="47929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9"/>
                    <a:stretch>
                      <a:fillRect/>
                    </a:stretch>
                  </pic:blipFill>
                  <pic:spPr>
                    <a:xfrm>
                      <a:off x="0" y="0"/>
                      <a:ext cx="2522220" cy="479298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5</w:t>
      </w:r>
      <w:r>
        <w:rPr>
          <w:rFonts w:hint="eastAsia" w:asciiTheme="minorEastAsia" w:hAnsiTheme="minorEastAsia" w:eastAsiaTheme="minorEastAsia" w:cstheme="minorEastAsia"/>
          <w:lang w:val="en-US" w:eastAsia="zh-CN"/>
        </w:rPr>
        <w:t xml:space="preserve"> 修改展厅流程</w:t>
      </w:r>
    </w:p>
    <w:p>
      <w:pPr>
        <w:jc w:val="center"/>
        <w:rPr>
          <w:rFonts w:hint="eastAsia" w:asciiTheme="minorEastAsia" w:hAnsiTheme="minorEastAsia" w:eastAsiaTheme="minorEastAsia" w:cstheme="minorEastAsia"/>
          <w:lang w:val="en-US" w:eastAsia="zh-CN"/>
        </w:rPr>
      </w:pPr>
    </w:p>
    <w:p>
      <w:pPr>
        <w:pStyle w:val="6"/>
        <w:bidi w:val="0"/>
        <w:rPr>
          <w:rFonts w:hint="eastAsia"/>
          <w:lang w:val="en-US" w:eastAsia="zh-CN"/>
        </w:rPr>
      </w:pPr>
      <w:r>
        <w:rPr>
          <w:rFonts w:hint="eastAsia"/>
          <w:lang w:val="en-US" w:eastAsia="zh-CN"/>
        </w:rPr>
        <w:t>(5) 查看排座</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需求：可以通过直观的视图查看展厅的座位排座</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流程：点击展厅数据表格行操作查看排座，获取该行座位数据，是一个二维数组，通过二维数组每个元素的值渲染座位视图中对应的每一个座位div。</w:t>
      </w:r>
    </w:p>
    <w:p>
      <w:pPr>
        <w:numPr>
          <w:ilvl w:val="0"/>
          <w:numId w:val="0"/>
        </w:numPr>
        <w:ind w:leftChars="0"/>
        <w:jc w:val="center"/>
        <w:rPr>
          <w:rFonts w:hint="eastAsia" w:asciiTheme="minorEastAsia" w:hAnsiTheme="minorEastAsia" w:eastAsiaTheme="minorEastAsia" w:cstheme="minorEastAsia"/>
        </w:rPr>
      </w:pPr>
      <w:r>
        <w:drawing>
          <wp:inline distT="0" distB="0" distL="114300" distR="114300">
            <wp:extent cx="3726180" cy="152400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0"/>
                    <a:stretch>
                      <a:fillRect/>
                    </a:stretch>
                  </pic:blipFill>
                  <pic:spPr>
                    <a:xfrm>
                      <a:off x="0" y="0"/>
                      <a:ext cx="3726180" cy="1524000"/>
                    </a:xfrm>
                    <a:prstGeom prst="rect">
                      <a:avLst/>
                    </a:prstGeom>
                    <a:noFill/>
                    <a:ln>
                      <a:noFill/>
                    </a:ln>
                  </pic:spPr>
                </pic:pic>
              </a:graphicData>
            </a:graphic>
          </wp:inline>
        </w:drawing>
      </w:r>
    </w:p>
    <w:p>
      <w:pPr>
        <w:numPr>
          <w:ilvl w:val="0"/>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6</w:t>
      </w:r>
      <w:r>
        <w:rPr>
          <w:rFonts w:hint="eastAsia" w:asciiTheme="minorEastAsia" w:hAnsiTheme="minorEastAsia" w:eastAsiaTheme="minorEastAsia" w:cstheme="minorEastAsia"/>
          <w:lang w:val="en-US" w:eastAsia="zh-CN"/>
        </w:rPr>
        <w:t xml:space="preserve"> 查看展厅排座</w:t>
      </w:r>
    </w:p>
    <w:p>
      <w:pPr>
        <w:numPr>
          <w:ilvl w:val="0"/>
          <w:numId w:val="0"/>
        </w:numPr>
        <w:ind w:leftChars="0"/>
        <w:jc w:val="center"/>
        <w:rPr>
          <w:rFonts w:hint="eastAsia" w:asciiTheme="minorEastAsia" w:hAnsiTheme="minorEastAsia" w:eastAsiaTheme="minorEastAsia" w:cstheme="minorEastAsia"/>
          <w:lang w:val="en-US" w:eastAsia="zh-CN"/>
        </w:rPr>
      </w:pPr>
    </w:p>
    <w:p>
      <w:pPr>
        <w:pStyle w:val="4"/>
        <w:bidi w:val="0"/>
        <w:rPr>
          <w:rFonts w:hint="eastAsia"/>
        </w:rPr>
      </w:pPr>
      <w:bookmarkStart w:id="13" w:name="_Toc31245"/>
      <w:r>
        <w:rPr>
          <w:rFonts w:hint="eastAsia"/>
          <w:lang w:val="en-US" w:eastAsia="zh-CN"/>
        </w:rPr>
        <w:t xml:space="preserve">2.3 </w:t>
      </w:r>
      <w:r>
        <w:rPr>
          <w:rFonts w:hint="eastAsia"/>
        </w:rPr>
        <w:t>影片管理</w:t>
      </w:r>
      <w:bookmarkEnd w:id="13"/>
    </w:p>
    <w:p>
      <w:pPr>
        <w:pStyle w:val="15"/>
        <w:spacing w:line="220" w:lineRule="atLeast"/>
        <w:ind w:left="360" w:firstLine="0" w:firstLineChars="0"/>
        <w:rPr>
          <w:rFonts w:hint="eastAsia"/>
        </w:rPr>
      </w:pPr>
      <w:r>
        <w:rPr>
          <w:rFonts w:hint="eastAsia" w:asciiTheme="minorEastAsia" w:hAnsiTheme="minorEastAsia" w:eastAsiaTheme="minorEastAsia" w:cstheme="minorEastAsia"/>
          <w:sz w:val="21"/>
          <w:szCs w:val="21"/>
        </w:rPr>
        <w:t>包含影院用户的影片管理、排片管理。</w:t>
      </w:r>
    </w:p>
    <w:p>
      <w:pPr>
        <w:pStyle w:val="15"/>
        <w:spacing w:line="220" w:lineRule="atLeast"/>
        <w:ind w:left="0" w:leftChars="0" w:firstLine="0" w:firstLineChars="0"/>
        <w:jc w:val="center"/>
      </w:pPr>
      <w:r>
        <w:drawing>
          <wp:inline distT="0" distB="0" distL="114300" distR="114300">
            <wp:extent cx="2324100" cy="769620"/>
            <wp:effectExtent l="0" t="0" r="762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41"/>
                    <a:stretch>
                      <a:fillRect/>
                    </a:stretch>
                  </pic:blipFill>
                  <pic:spPr>
                    <a:xfrm>
                      <a:off x="0" y="0"/>
                      <a:ext cx="2324100" cy="769620"/>
                    </a:xfrm>
                    <a:prstGeom prst="rect">
                      <a:avLst/>
                    </a:prstGeom>
                    <a:noFill/>
                    <a:ln>
                      <a:noFill/>
                    </a:ln>
                  </pic:spPr>
                </pic:pic>
              </a:graphicData>
            </a:graphic>
          </wp:inline>
        </w:drawing>
      </w:r>
    </w:p>
    <w:p>
      <w:pPr>
        <w:pStyle w:val="15"/>
        <w:spacing w:line="220" w:lineRule="atLeast"/>
        <w:ind w:left="360" w:firstLine="0" w:firstLineChars="0"/>
        <w:jc w:val="center"/>
        <w:rPr>
          <w:rFonts w:hint="eastAsia"/>
          <w:lang w:val="en-US" w:eastAsia="zh-CN"/>
        </w:rPr>
      </w:pPr>
      <w:r>
        <w:rPr>
          <w:rFonts w:hint="eastAsia"/>
          <w:lang w:val="en-US" w:eastAsia="zh-CN"/>
        </w:rPr>
        <w:t>图3-1 影片管理</w:t>
      </w:r>
    </w:p>
    <w:p>
      <w:pPr>
        <w:pStyle w:val="15"/>
        <w:spacing w:line="220" w:lineRule="atLeast"/>
        <w:ind w:left="360" w:firstLine="0" w:firstLineChars="0"/>
        <w:jc w:val="center"/>
        <w:rPr>
          <w:rFonts w:hint="default"/>
          <w:lang w:val="en-US" w:eastAsia="zh-CN"/>
        </w:rPr>
      </w:pPr>
    </w:p>
    <w:p>
      <w:pPr>
        <w:pStyle w:val="5"/>
        <w:bidi w:val="0"/>
        <w:rPr>
          <w:rFonts w:hint="eastAsia"/>
        </w:rPr>
      </w:pPr>
      <w:r>
        <w:rPr>
          <w:rFonts w:hint="eastAsia"/>
          <w:lang w:val="en-US" w:eastAsia="zh-CN"/>
        </w:rPr>
        <w:t>2.3</w:t>
      </w:r>
      <w:r>
        <w:rPr>
          <w:rFonts w:hint="eastAsia"/>
        </w:rPr>
        <w:t>.1</w:t>
      </w:r>
      <w:r>
        <w:rPr>
          <w:rFonts w:hint="eastAsia"/>
          <w:lang w:val="en-US" w:eastAsia="zh-CN"/>
        </w:rPr>
        <w:t xml:space="preserve"> </w:t>
      </w:r>
      <w:r>
        <w:rPr>
          <w:rFonts w:hint="eastAsia"/>
        </w:rPr>
        <w:t>影片管理</w:t>
      </w:r>
    </w:p>
    <w:p>
      <w:pPr>
        <w:pStyle w:val="15"/>
        <w:spacing w:line="220" w:lineRule="atLeast"/>
        <w:ind w:left="360" w:firstLine="0" w:firstLineChars="0"/>
        <w:rPr>
          <w:rFonts w:hint="eastAsia"/>
        </w:rPr>
      </w:pPr>
      <w:r>
        <w:rPr>
          <w:rFonts w:hint="eastAsia" w:asciiTheme="minorEastAsia" w:hAnsiTheme="minorEastAsia" w:eastAsiaTheme="minorEastAsia" w:cstheme="minorEastAsia"/>
          <w:sz w:val="21"/>
          <w:szCs w:val="21"/>
        </w:rPr>
        <w:t>包含电影信息显示、电影添加、电影详情展示、电影信息修改、电影下架</w:t>
      </w:r>
    </w:p>
    <w:p>
      <w:pPr>
        <w:pStyle w:val="15"/>
        <w:spacing w:line="220" w:lineRule="atLeast"/>
        <w:ind w:left="360" w:firstLine="0" w:firstLineChars="0"/>
        <w:jc w:val="center"/>
      </w:pPr>
      <w:r>
        <w:drawing>
          <wp:inline distT="0" distB="0" distL="114300" distR="114300">
            <wp:extent cx="2720340" cy="2689860"/>
            <wp:effectExtent l="0" t="0" r="7620" b="762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2"/>
                    <a:stretch>
                      <a:fillRect/>
                    </a:stretch>
                  </pic:blipFill>
                  <pic:spPr>
                    <a:xfrm>
                      <a:off x="0" y="0"/>
                      <a:ext cx="2720340" cy="2689860"/>
                    </a:xfrm>
                    <a:prstGeom prst="rect">
                      <a:avLst/>
                    </a:prstGeom>
                    <a:noFill/>
                    <a:ln>
                      <a:noFill/>
                    </a:ln>
                  </pic:spPr>
                </pic:pic>
              </a:graphicData>
            </a:graphic>
          </wp:inline>
        </w:drawing>
      </w:r>
    </w:p>
    <w:p>
      <w:pPr>
        <w:pStyle w:val="15"/>
        <w:spacing w:line="220" w:lineRule="atLeast"/>
        <w:ind w:left="360" w:firstLine="0" w:firstLineChars="0"/>
        <w:jc w:val="center"/>
        <w:rPr>
          <w:rFonts w:hint="eastAsia"/>
          <w:lang w:val="en-US" w:eastAsia="zh-CN"/>
        </w:rPr>
      </w:pPr>
      <w:r>
        <w:rPr>
          <w:rFonts w:hint="eastAsia"/>
          <w:lang w:val="en-US" w:eastAsia="zh-CN"/>
        </w:rPr>
        <w:t>图3.1-1 电影管理</w:t>
      </w:r>
    </w:p>
    <w:p>
      <w:pPr>
        <w:pStyle w:val="15"/>
        <w:spacing w:line="220" w:lineRule="atLeast"/>
        <w:ind w:left="360" w:firstLine="0" w:firstLineChars="0"/>
        <w:jc w:val="center"/>
        <w:rPr>
          <w:rFonts w:hint="default"/>
          <w:lang w:val="en-US" w:eastAsia="zh-CN"/>
        </w:rPr>
      </w:pPr>
    </w:p>
    <w:p>
      <w:pPr>
        <w:pStyle w:val="6"/>
        <w:bidi w:val="0"/>
        <w:rPr>
          <w:rFonts w:hint="eastAsia"/>
        </w:rPr>
      </w:pPr>
      <w:r>
        <w:rPr>
          <w:rFonts w:hint="eastAsia"/>
          <w:lang w:val="en-US" w:eastAsia="zh-CN"/>
        </w:rPr>
        <w:t xml:space="preserve">(1) </w:t>
      </w:r>
      <w:r>
        <w:rPr>
          <w:rFonts w:hint="eastAsia"/>
        </w:rPr>
        <w:t>影片基本信息</w:t>
      </w:r>
    </w:p>
    <w:tbl>
      <w:tblPr>
        <w:tblStyle w:val="13"/>
        <w:tblpPr w:leftFromText="180" w:rightFromText="180" w:vertAnchor="text" w:horzAnchor="margin" w:tblpY="12"/>
        <w:tblOverlap w:val="never"/>
        <w:tblW w:w="8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1378"/>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信息</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电影编号</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电影名</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导演</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电影导演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分类</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影片的分类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主演</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影片主演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影片剧情描述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单价</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影片原价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上映时间</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电影上映时间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展示图片</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路径</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图片的预览图片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exact"/>
        </w:trPr>
        <w:tc>
          <w:tcPr>
            <w:tcW w:w="260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状态</w:t>
            </w:r>
          </w:p>
        </w:tc>
        <w:tc>
          <w:tcPr>
            <w:tcW w:w="137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59"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影片当前状态</w:t>
            </w:r>
          </w:p>
        </w:tc>
      </w:tr>
    </w:tbl>
    <w:p>
      <w:pPr>
        <w:pStyle w:val="6"/>
        <w:bidi w:val="0"/>
        <w:rPr>
          <w:rFonts w:hint="eastAsia"/>
        </w:rPr>
      </w:pPr>
      <w:r>
        <w:rPr>
          <w:rFonts w:hint="eastAsia"/>
          <w:lang w:val="en-US" w:eastAsia="zh-CN"/>
        </w:rPr>
        <w:t xml:space="preserve">(2) </w:t>
      </w:r>
      <w:r>
        <w:rPr>
          <w:rFonts w:hint="eastAsia"/>
        </w:rPr>
        <w:t>影片详情展示</w:t>
      </w:r>
    </w:p>
    <w:p>
      <w:pPr>
        <w:pStyle w:val="15"/>
        <w:spacing w:line="220" w:lineRule="atLeast"/>
        <w:ind w:left="0" w:leftChars="0" w:firstLine="0" w:firstLineChars="0"/>
        <w:jc w:val="center"/>
      </w:pPr>
      <w:r>
        <w:drawing>
          <wp:inline distT="0" distB="0" distL="114300" distR="114300">
            <wp:extent cx="4655820" cy="685800"/>
            <wp:effectExtent l="0" t="0" r="762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43"/>
                    <a:stretch>
                      <a:fillRect/>
                    </a:stretch>
                  </pic:blipFill>
                  <pic:spPr>
                    <a:xfrm>
                      <a:off x="0" y="0"/>
                      <a:ext cx="4655820" cy="68580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lang w:val="en-US" w:eastAsia="zh-CN"/>
        </w:rPr>
      </w:pPr>
      <w:r>
        <w:rPr>
          <w:rFonts w:hint="eastAsia"/>
          <w:lang w:val="en-US" w:eastAsia="zh-CN"/>
        </w:rPr>
        <w:t>图3.1-2 影片详情展示流程</w:t>
      </w:r>
    </w:p>
    <w:p>
      <w:pPr>
        <w:pStyle w:val="15"/>
        <w:spacing w:line="220" w:lineRule="atLeast"/>
        <w:ind w:left="0" w:leftChars="0" w:firstLine="0" w:firstLineChars="0"/>
        <w:jc w:val="center"/>
        <w:rPr>
          <w:rFonts w:hint="default"/>
          <w:lang w:val="en-US" w:eastAsia="zh-CN"/>
        </w:rPr>
      </w:pPr>
    </w:p>
    <w:p>
      <w:pPr>
        <w:pStyle w:val="6"/>
        <w:bidi w:val="0"/>
        <w:rPr>
          <w:rFonts w:hint="eastAsia"/>
        </w:rPr>
      </w:pPr>
      <w:r>
        <w:rPr>
          <w:rFonts w:hint="eastAsia"/>
          <w:lang w:val="en-US" w:eastAsia="zh-CN"/>
        </w:rPr>
        <w:t xml:space="preserve">(3) </w:t>
      </w:r>
      <w:r>
        <w:rPr>
          <w:rFonts w:hint="eastAsia"/>
        </w:rPr>
        <w:t>影片信息添加</w:t>
      </w:r>
    </w:p>
    <w:p>
      <w:pPr>
        <w:jc w:val="center"/>
      </w:pPr>
      <w:r>
        <w:drawing>
          <wp:inline distT="0" distB="0" distL="114300" distR="114300">
            <wp:extent cx="4617720" cy="975360"/>
            <wp:effectExtent l="0" t="0" r="0" b="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44"/>
                    <a:stretch>
                      <a:fillRect/>
                    </a:stretch>
                  </pic:blipFill>
                  <pic:spPr>
                    <a:xfrm>
                      <a:off x="0" y="0"/>
                      <a:ext cx="4617720" cy="97536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lang w:val="en-US" w:eastAsia="zh-CN"/>
        </w:rPr>
      </w:pPr>
      <w:r>
        <w:rPr>
          <w:rFonts w:hint="eastAsia"/>
          <w:lang w:val="en-US" w:eastAsia="zh-CN"/>
        </w:rPr>
        <w:t>图3.1-3 添加影片流程</w:t>
      </w:r>
    </w:p>
    <w:p>
      <w:pPr>
        <w:pStyle w:val="15"/>
        <w:spacing w:line="220" w:lineRule="atLeast"/>
        <w:ind w:left="0" w:leftChars="0" w:firstLine="0" w:firstLineChars="0"/>
        <w:jc w:val="center"/>
        <w:rPr>
          <w:rFonts w:hint="eastAsia"/>
          <w:lang w:val="en-US" w:eastAsia="zh-CN"/>
        </w:rPr>
      </w:pPr>
    </w:p>
    <w:p>
      <w:pPr>
        <w:pStyle w:val="6"/>
        <w:bidi w:val="0"/>
        <w:rPr>
          <w:rFonts w:hint="eastAsia"/>
        </w:rPr>
      </w:pPr>
      <w:r>
        <w:rPr>
          <w:rFonts w:hint="eastAsia"/>
          <w:lang w:val="en-US" w:eastAsia="zh-CN"/>
        </w:rPr>
        <w:t xml:space="preserve">(4) </w:t>
      </w:r>
      <w:r>
        <w:rPr>
          <w:rFonts w:hint="eastAsia"/>
        </w:rPr>
        <w:t>电影信息修改</w:t>
      </w:r>
    </w:p>
    <w:p>
      <w:pPr>
        <w:pStyle w:val="15"/>
        <w:spacing w:line="220" w:lineRule="atLeast"/>
        <w:ind w:left="0" w:leftChars="0" w:firstLine="0" w:firstLineChars="0"/>
        <w:jc w:val="center"/>
      </w:pPr>
      <w:r>
        <w:drawing>
          <wp:inline distT="0" distB="0" distL="114300" distR="114300">
            <wp:extent cx="4655820" cy="975360"/>
            <wp:effectExtent l="0" t="0" r="7620" b="0"/>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45"/>
                    <a:stretch>
                      <a:fillRect/>
                    </a:stretch>
                  </pic:blipFill>
                  <pic:spPr>
                    <a:xfrm>
                      <a:off x="0" y="0"/>
                      <a:ext cx="4655820" cy="97536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lang w:val="en-US" w:eastAsia="zh-CN"/>
        </w:rPr>
      </w:pPr>
      <w:r>
        <w:rPr>
          <w:rFonts w:hint="eastAsia"/>
          <w:lang w:val="en-US" w:eastAsia="zh-CN"/>
        </w:rPr>
        <w:t>图3.1-3 修改影片流程</w:t>
      </w:r>
    </w:p>
    <w:p>
      <w:pPr>
        <w:pStyle w:val="15"/>
        <w:spacing w:line="220" w:lineRule="atLeast"/>
        <w:ind w:left="0" w:leftChars="0" w:firstLine="0" w:firstLineChars="0"/>
        <w:jc w:val="center"/>
        <w:rPr>
          <w:rFonts w:hint="eastAsia"/>
          <w:lang w:val="en-US" w:eastAsia="zh-CN"/>
        </w:rPr>
      </w:pPr>
    </w:p>
    <w:p>
      <w:pPr>
        <w:pStyle w:val="6"/>
        <w:numPr>
          <w:ilvl w:val="0"/>
          <w:numId w:val="6"/>
        </w:numPr>
        <w:bidi w:val="0"/>
        <w:rPr>
          <w:rFonts w:hint="eastAsia"/>
        </w:rPr>
      </w:pPr>
      <w:r>
        <w:rPr>
          <w:rFonts w:hint="eastAsia"/>
        </w:rPr>
        <w:t>电影下架</w:t>
      </w:r>
    </w:p>
    <w:p>
      <w:pPr>
        <w:pStyle w:val="15"/>
        <w:spacing w:line="220" w:lineRule="atLeast"/>
        <w:ind w:left="360" w:firstLine="0" w:firstLineChars="0"/>
        <w:jc w:val="center"/>
        <w:rPr>
          <w:rFonts w:hint="eastAsia" w:asciiTheme="minorEastAsia" w:hAnsiTheme="minorEastAsia" w:eastAsiaTheme="minorEastAsia" w:cstheme="minorEastAsia"/>
          <w:b/>
          <w:sz w:val="21"/>
          <w:szCs w:val="21"/>
        </w:rPr>
      </w:pPr>
      <w:r>
        <w:drawing>
          <wp:inline distT="0" distB="0" distL="114300" distR="114300">
            <wp:extent cx="3482340" cy="3497580"/>
            <wp:effectExtent l="0" t="0" r="7620" b="762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46"/>
                    <a:stretch>
                      <a:fillRect/>
                    </a:stretch>
                  </pic:blipFill>
                  <pic:spPr>
                    <a:xfrm>
                      <a:off x="0" y="0"/>
                      <a:ext cx="3482340" cy="3497580"/>
                    </a:xfrm>
                    <a:prstGeom prst="rect">
                      <a:avLst/>
                    </a:prstGeom>
                    <a:noFill/>
                    <a:ln>
                      <a:noFill/>
                    </a:ln>
                  </pic:spPr>
                </pic:pic>
              </a:graphicData>
            </a:graphic>
          </wp:inline>
        </w:drawing>
      </w:r>
    </w:p>
    <w:p>
      <w:pPr>
        <w:pStyle w:val="5"/>
        <w:bidi w:val="0"/>
        <w:rPr>
          <w:rFonts w:hint="eastAsia"/>
        </w:rPr>
      </w:pPr>
      <w:r>
        <w:rPr>
          <w:rFonts w:hint="eastAsia"/>
          <w:lang w:val="en-US" w:eastAsia="zh-CN"/>
        </w:rPr>
        <w:t>2.3</w:t>
      </w:r>
      <w:r>
        <w:rPr>
          <w:rFonts w:hint="eastAsia"/>
        </w:rPr>
        <w:t>.2</w:t>
      </w:r>
      <w:r>
        <w:rPr>
          <w:rFonts w:hint="eastAsia"/>
          <w:lang w:val="en-US" w:eastAsia="zh-CN"/>
        </w:rPr>
        <w:t xml:space="preserve"> </w:t>
      </w:r>
      <w:r>
        <w:rPr>
          <w:rFonts w:hint="eastAsia"/>
        </w:rPr>
        <w:t>排片管理</w:t>
      </w:r>
    </w:p>
    <w:p>
      <w:pPr>
        <w:pStyle w:val="15"/>
        <w:spacing w:line="220" w:lineRule="atLeast"/>
        <w:ind w:left="360" w:firstLine="0" w:firstLineChars="0"/>
        <w:rPr>
          <w:rFonts w:hint="eastAsia"/>
        </w:rPr>
      </w:pPr>
      <w:r>
        <w:rPr>
          <w:rFonts w:hint="eastAsia" w:asciiTheme="minorEastAsia" w:hAnsiTheme="minorEastAsia" w:eastAsiaTheme="minorEastAsia" w:cstheme="minorEastAsia"/>
          <w:sz w:val="21"/>
          <w:szCs w:val="21"/>
        </w:rPr>
        <w:t>影院管理员可以用过排片管理对排片信息进行查看、添加、修改</w:t>
      </w:r>
    </w:p>
    <w:p>
      <w:pPr>
        <w:pStyle w:val="15"/>
        <w:spacing w:line="220" w:lineRule="atLeast"/>
        <w:ind w:left="0" w:leftChars="0" w:firstLine="0" w:firstLineChars="0"/>
        <w:jc w:val="center"/>
      </w:pPr>
      <w:r>
        <w:drawing>
          <wp:inline distT="0" distB="0" distL="114300" distR="114300">
            <wp:extent cx="2857500" cy="2689860"/>
            <wp:effectExtent l="0" t="0" r="7620" b="762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47"/>
                    <a:stretch>
                      <a:fillRect/>
                    </a:stretch>
                  </pic:blipFill>
                  <pic:spPr>
                    <a:xfrm>
                      <a:off x="0" y="0"/>
                      <a:ext cx="2857500" cy="2689860"/>
                    </a:xfrm>
                    <a:prstGeom prst="rect">
                      <a:avLst/>
                    </a:prstGeom>
                    <a:noFill/>
                    <a:ln>
                      <a:noFill/>
                    </a:ln>
                  </pic:spPr>
                </pic:pic>
              </a:graphicData>
            </a:graphic>
          </wp:inline>
        </w:drawing>
      </w:r>
    </w:p>
    <w:p>
      <w:pPr>
        <w:pStyle w:val="15"/>
        <w:spacing w:line="220" w:lineRule="atLeast"/>
        <w:ind w:left="0" w:leftChars="0" w:firstLine="0" w:firstLineChars="0"/>
        <w:jc w:val="center"/>
        <w:rPr>
          <w:rFonts w:hint="default" w:eastAsiaTheme="minorEastAsia"/>
          <w:lang w:val="en-US" w:eastAsia="zh-CN"/>
        </w:rPr>
      </w:pPr>
      <w:r>
        <w:rPr>
          <w:rFonts w:hint="eastAsia"/>
          <w:lang w:val="en-US" w:eastAsia="zh-CN"/>
        </w:rPr>
        <w:t>图3.2-1 排片信息管理</w:t>
      </w:r>
    </w:p>
    <w:p>
      <w:pPr>
        <w:pStyle w:val="15"/>
        <w:spacing w:line="220" w:lineRule="atLeast"/>
        <w:ind w:left="360" w:firstLine="0" w:firstLineChars="0"/>
        <w:jc w:val="center"/>
      </w:pPr>
    </w:p>
    <w:p>
      <w:pPr>
        <w:pStyle w:val="15"/>
        <w:spacing w:line="220" w:lineRule="atLeast"/>
        <w:ind w:left="360" w:firstLine="0" w:firstLineChars="0"/>
        <w:jc w:val="center"/>
        <w:rPr>
          <w:rFonts w:hint="eastAsia"/>
        </w:rPr>
      </w:pPr>
    </w:p>
    <w:p>
      <w:pPr>
        <w:pStyle w:val="6"/>
        <w:bidi w:val="0"/>
        <w:rPr>
          <w:rFonts w:hint="eastAsia"/>
        </w:rPr>
      </w:pPr>
      <w:r>
        <w:rPr>
          <w:rFonts w:hint="eastAsia"/>
          <w:lang w:val="en-US" w:eastAsia="zh-CN"/>
        </w:rPr>
        <w:t xml:space="preserve">(1) </w:t>
      </w:r>
      <w:r>
        <w:rPr>
          <w:rFonts w:hint="eastAsia"/>
        </w:rPr>
        <w:t>排片基本信息</w:t>
      </w:r>
    </w:p>
    <w:tbl>
      <w:tblPr>
        <w:tblStyle w:val="13"/>
        <w:tblpPr w:leftFromText="180" w:rightFromText="180" w:vertAnchor="text" w:horzAnchor="margin" w:tblpY="12"/>
        <w:tblOverlap w:val="never"/>
        <w:tblW w:w="8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332"/>
        <w:gridCol w:w="4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信息</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排片编号</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排片信息唯一ID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放映点</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当次排片的放映点名字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电影名</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当次排片的电影名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展厅</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当次排片的展厅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开始时间</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结束时间</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exact"/>
        </w:trPr>
        <w:tc>
          <w:tcPr>
            <w:tcW w:w="2515" w:type="dxa"/>
          </w:tcPr>
          <w:p>
            <w:pPr>
              <w:widowControl w:val="0"/>
              <w:spacing w:after="0" w:afterLines="8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折扣比例</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当次排片的影院折扣比例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exact"/>
        </w:trPr>
        <w:tc>
          <w:tcPr>
            <w:tcW w:w="2515"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场次</w:t>
            </w:r>
          </w:p>
        </w:tc>
        <w:tc>
          <w:tcPr>
            <w:tcW w:w="133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213"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当次排片的场次</w:t>
            </w:r>
          </w:p>
        </w:tc>
      </w:tr>
    </w:tbl>
    <w:p>
      <w:pPr>
        <w:bidi w:val="0"/>
        <w:jc w:val="center"/>
        <w:rPr>
          <w:rFonts w:hint="default"/>
          <w:lang w:val="en-US" w:eastAsia="zh-CN"/>
        </w:rPr>
      </w:pPr>
      <w:r>
        <w:rPr>
          <w:rFonts w:hint="eastAsia"/>
          <w:lang w:val="en-US" w:eastAsia="zh-CN"/>
        </w:rPr>
        <w:t>表3.1-1 排片基本信息</w:t>
      </w:r>
    </w:p>
    <w:p>
      <w:pPr>
        <w:pStyle w:val="6"/>
        <w:numPr>
          <w:ilvl w:val="0"/>
          <w:numId w:val="0"/>
        </w:numPr>
        <w:bidi w:val="0"/>
        <w:rPr>
          <w:rFonts w:hint="eastAsia"/>
        </w:rPr>
      </w:pPr>
      <w:r>
        <w:rPr>
          <w:rFonts w:hint="eastAsia"/>
          <w:lang w:val="en-US" w:eastAsia="zh-CN"/>
        </w:rPr>
        <w:t xml:space="preserve">(2) </w:t>
      </w:r>
      <w:r>
        <w:rPr>
          <w:rFonts w:hint="eastAsia"/>
        </w:rPr>
        <w:t>排片信息添加流程图</w:t>
      </w:r>
    </w:p>
    <w:p>
      <w:pPr>
        <w:pStyle w:val="15"/>
        <w:spacing w:line="220" w:lineRule="atLeast"/>
        <w:ind w:left="0" w:leftChars="0" w:firstLine="0" w:firstLineChars="0"/>
        <w:jc w:val="center"/>
      </w:pPr>
      <w:r>
        <w:drawing>
          <wp:inline distT="0" distB="0" distL="114300" distR="114300">
            <wp:extent cx="4632960" cy="1005840"/>
            <wp:effectExtent l="0" t="0" r="0" b="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48"/>
                    <a:stretch>
                      <a:fillRect/>
                    </a:stretch>
                  </pic:blipFill>
                  <pic:spPr>
                    <a:xfrm>
                      <a:off x="0" y="0"/>
                      <a:ext cx="4632960" cy="1005840"/>
                    </a:xfrm>
                    <a:prstGeom prst="rect">
                      <a:avLst/>
                    </a:prstGeom>
                    <a:noFill/>
                    <a:ln>
                      <a:noFill/>
                    </a:ln>
                  </pic:spPr>
                </pic:pic>
              </a:graphicData>
            </a:graphic>
          </wp:inline>
        </w:drawing>
      </w:r>
    </w:p>
    <w:p>
      <w:pPr>
        <w:pStyle w:val="15"/>
        <w:spacing w:line="220" w:lineRule="atLeast"/>
        <w:ind w:left="0" w:leftChars="0" w:firstLine="0" w:firstLineChars="0"/>
        <w:jc w:val="center"/>
        <w:rPr>
          <w:rFonts w:hint="default" w:eastAsiaTheme="minorEastAsia"/>
          <w:lang w:val="en-US" w:eastAsia="zh-CN"/>
        </w:rPr>
      </w:pPr>
      <w:r>
        <w:rPr>
          <w:rFonts w:hint="eastAsia"/>
          <w:lang w:val="en-US" w:eastAsia="zh-CN"/>
        </w:rPr>
        <w:t>图3.2-2 添加排片流程</w:t>
      </w:r>
    </w:p>
    <w:p>
      <w:pPr>
        <w:pStyle w:val="6"/>
        <w:bidi w:val="0"/>
        <w:rPr>
          <w:rFonts w:hint="eastAsia"/>
        </w:rPr>
      </w:pPr>
      <w:r>
        <w:rPr>
          <w:rFonts w:hint="eastAsia"/>
          <w:lang w:val="en-US" w:eastAsia="zh-CN"/>
        </w:rPr>
        <w:t xml:space="preserve">(3) </w:t>
      </w:r>
      <w:r>
        <w:rPr>
          <w:rFonts w:hint="eastAsia"/>
        </w:rPr>
        <w:t>排片信息修改流程图</w:t>
      </w:r>
    </w:p>
    <w:p>
      <w:pPr>
        <w:pStyle w:val="15"/>
        <w:spacing w:line="220" w:lineRule="atLeast"/>
        <w:ind w:left="0" w:leftChars="0" w:firstLine="0" w:firstLineChars="0"/>
        <w:jc w:val="center"/>
      </w:pPr>
      <w:r>
        <w:drawing>
          <wp:inline distT="0" distB="0" distL="114300" distR="114300">
            <wp:extent cx="4579620" cy="952500"/>
            <wp:effectExtent l="0" t="0" r="7620" b="762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49"/>
                    <a:stretch>
                      <a:fillRect/>
                    </a:stretch>
                  </pic:blipFill>
                  <pic:spPr>
                    <a:xfrm>
                      <a:off x="0" y="0"/>
                      <a:ext cx="4579620" cy="95250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rPr>
      </w:pPr>
      <w:r>
        <w:rPr>
          <w:rFonts w:hint="eastAsia"/>
          <w:lang w:val="en-US" w:eastAsia="zh-CN"/>
        </w:rPr>
        <w:t>图3.2-3 修改排片流程</w:t>
      </w:r>
    </w:p>
    <w:p>
      <w:pPr>
        <w:pStyle w:val="6"/>
        <w:bidi w:val="0"/>
        <w:rPr>
          <w:rFonts w:hint="eastAsia"/>
        </w:rPr>
      </w:pPr>
      <w:r>
        <w:rPr>
          <w:rFonts w:hint="eastAsia"/>
          <w:lang w:val="en-US" w:eastAsia="zh-CN"/>
        </w:rPr>
        <w:t xml:space="preserve">(4) </w:t>
      </w:r>
      <w:r>
        <w:rPr>
          <w:rFonts w:hint="eastAsia"/>
        </w:rPr>
        <w:t>排片信息条件查询流程图</w:t>
      </w:r>
    </w:p>
    <w:p>
      <w:pPr>
        <w:pStyle w:val="15"/>
        <w:spacing w:line="220" w:lineRule="atLeast"/>
        <w:ind w:left="0" w:leftChars="0" w:firstLine="0" w:firstLineChars="0"/>
        <w:jc w:val="center"/>
      </w:pPr>
      <w:r>
        <w:drawing>
          <wp:inline distT="0" distB="0" distL="114300" distR="114300">
            <wp:extent cx="4381500" cy="701040"/>
            <wp:effectExtent l="0" t="0" r="7620" b="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50"/>
                    <a:stretch>
                      <a:fillRect/>
                    </a:stretch>
                  </pic:blipFill>
                  <pic:spPr>
                    <a:xfrm>
                      <a:off x="0" y="0"/>
                      <a:ext cx="4381500" cy="701040"/>
                    </a:xfrm>
                    <a:prstGeom prst="rect">
                      <a:avLst/>
                    </a:prstGeom>
                    <a:noFill/>
                    <a:ln>
                      <a:noFill/>
                    </a:ln>
                  </pic:spPr>
                </pic:pic>
              </a:graphicData>
            </a:graphic>
          </wp:inline>
        </w:drawing>
      </w:r>
    </w:p>
    <w:p>
      <w:pPr>
        <w:pStyle w:val="15"/>
        <w:spacing w:line="220" w:lineRule="atLeast"/>
        <w:ind w:left="0" w:leftChars="0" w:firstLine="0" w:firstLineChars="0"/>
        <w:jc w:val="center"/>
        <w:rPr>
          <w:rFonts w:hint="default" w:eastAsiaTheme="minorEastAsia"/>
          <w:lang w:val="en-US" w:eastAsia="zh-CN"/>
        </w:rPr>
      </w:pPr>
      <w:r>
        <w:rPr>
          <w:rFonts w:hint="eastAsia"/>
          <w:lang w:val="en-US" w:eastAsia="zh-CN"/>
        </w:rPr>
        <w:t>图3.2-4 条件查询排片</w:t>
      </w:r>
    </w:p>
    <w:p>
      <w:pPr>
        <w:pStyle w:val="6"/>
        <w:bidi w:val="0"/>
        <w:rPr>
          <w:rFonts w:hint="eastAsia"/>
        </w:rPr>
      </w:pPr>
      <w:r>
        <w:rPr>
          <w:rFonts w:hint="eastAsia"/>
          <w:lang w:val="en-US" w:eastAsia="zh-CN"/>
        </w:rPr>
        <w:t>(5)</w:t>
      </w:r>
      <w:r>
        <w:rPr>
          <w:rFonts w:hint="eastAsia"/>
        </w:rPr>
        <w:t>排片信息删除流程图</w:t>
      </w:r>
    </w:p>
    <w:p>
      <w:pPr>
        <w:pStyle w:val="15"/>
        <w:spacing w:line="220" w:lineRule="atLeast"/>
        <w:ind w:left="360" w:firstLine="0" w:firstLineChars="0"/>
        <w:jc w:val="center"/>
      </w:pPr>
      <w:r>
        <w:drawing>
          <wp:inline distT="0" distB="0" distL="114300" distR="114300">
            <wp:extent cx="3581400" cy="2743200"/>
            <wp:effectExtent l="0" t="0" r="0" b="0"/>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51"/>
                    <a:stretch>
                      <a:fillRect/>
                    </a:stretch>
                  </pic:blipFill>
                  <pic:spPr>
                    <a:xfrm>
                      <a:off x="0" y="0"/>
                      <a:ext cx="3581400" cy="2743200"/>
                    </a:xfrm>
                    <a:prstGeom prst="rect">
                      <a:avLst/>
                    </a:prstGeom>
                    <a:noFill/>
                    <a:ln>
                      <a:noFill/>
                    </a:ln>
                  </pic:spPr>
                </pic:pic>
              </a:graphicData>
            </a:graphic>
          </wp:inline>
        </w:drawing>
      </w:r>
    </w:p>
    <w:p>
      <w:pPr>
        <w:pStyle w:val="15"/>
        <w:spacing w:line="220" w:lineRule="atLeast"/>
        <w:ind w:left="360" w:firstLine="0" w:firstLineChars="0"/>
        <w:jc w:val="center"/>
        <w:rPr>
          <w:rFonts w:hint="default" w:eastAsiaTheme="minorEastAsia"/>
          <w:lang w:val="en-US" w:eastAsia="zh-CN"/>
        </w:rPr>
      </w:pPr>
      <w:r>
        <w:rPr>
          <w:rFonts w:hint="eastAsia"/>
          <w:lang w:val="en-US" w:eastAsia="zh-CN"/>
        </w:rPr>
        <w:t>图3.2-5 删除排片</w:t>
      </w:r>
    </w:p>
    <w:p>
      <w:pPr>
        <w:pStyle w:val="4"/>
        <w:bidi w:val="0"/>
        <w:rPr>
          <w:rFonts w:hint="eastAsia"/>
        </w:rPr>
      </w:pPr>
      <w:bookmarkStart w:id="14" w:name="_Toc15154"/>
      <w:r>
        <w:rPr>
          <w:rFonts w:hint="eastAsia"/>
          <w:lang w:val="en-US" w:eastAsia="zh-CN"/>
        </w:rPr>
        <w:t xml:space="preserve">2.4 </w:t>
      </w:r>
      <w:r>
        <w:rPr>
          <w:rFonts w:hint="eastAsia"/>
        </w:rPr>
        <w:t>影票信息管理</w:t>
      </w:r>
      <w:bookmarkEnd w:id="14"/>
    </w:p>
    <w:p>
      <w:pPr>
        <w:pStyle w:val="5"/>
        <w:bidi w:val="0"/>
        <w:rPr>
          <w:rFonts w:hint="default"/>
          <w:lang w:val="en-US" w:eastAsia="zh-CN"/>
        </w:rPr>
      </w:pPr>
      <w:r>
        <w:rPr>
          <w:rFonts w:hint="eastAsia"/>
          <w:lang w:val="en-US" w:eastAsia="zh-CN"/>
        </w:rPr>
        <w:t>2.4.1 影票信息管理</w:t>
      </w:r>
    </w:p>
    <w:p>
      <w:pPr>
        <w:pStyle w:val="15"/>
        <w:numPr>
          <w:ilvl w:val="0"/>
          <w:numId w:val="0"/>
        </w:numPr>
        <w:spacing w:line="220" w:lineRule="atLeast"/>
        <w:ind w:leftChars="0"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对售出影票进行信息查询管理，影院管理员可以通过影票编号，来获得相关信息。  </w:t>
      </w:r>
    </w:p>
    <w:p>
      <w:pPr>
        <w:pStyle w:val="15"/>
        <w:spacing w:line="220" w:lineRule="atLeast"/>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3398520" cy="1028700"/>
            <wp:effectExtent l="0" t="0" r="0" b="7620"/>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52"/>
                    <a:stretch>
                      <a:fillRect/>
                    </a:stretch>
                  </pic:blipFill>
                  <pic:spPr>
                    <a:xfrm>
                      <a:off x="0" y="0"/>
                      <a:ext cx="3398520" cy="1028700"/>
                    </a:xfrm>
                    <a:prstGeom prst="rect">
                      <a:avLst/>
                    </a:prstGeom>
                    <a:noFill/>
                    <a:ln>
                      <a:noFill/>
                    </a:ln>
                  </pic:spPr>
                </pic:pic>
              </a:graphicData>
            </a:graphic>
          </wp:inline>
        </w:drawing>
      </w:r>
    </w:p>
    <w:p>
      <w:pPr>
        <w:pStyle w:val="15"/>
        <w:spacing w:line="220" w:lineRule="atLeast"/>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图4.1-1 影票信息管理</w:t>
      </w:r>
    </w:p>
    <w:p>
      <w:pPr>
        <w:pStyle w:val="6"/>
        <w:bidi w:val="0"/>
        <w:rPr>
          <w:rFonts w:hint="eastAsia"/>
        </w:rPr>
      </w:pPr>
      <w:r>
        <w:rPr>
          <w:rFonts w:hint="eastAsia"/>
          <w:lang w:val="en-US" w:eastAsia="zh-CN"/>
        </w:rPr>
        <w:t xml:space="preserve">(1) </w:t>
      </w:r>
      <w:r>
        <w:rPr>
          <w:rFonts w:hint="eastAsia"/>
        </w:rPr>
        <w:t>基础信息查看</w:t>
      </w:r>
    </w:p>
    <w:tbl>
      <w:tblPr>
        <w:tblStyle w:val="13"/>
        <w:tblpPr w:leftFromText="180" w:rightFromText="180" w:vertAnchor="text" w:horzAnchor="margin" w:tblpY="12"/>
        <w:tblOverlap w:val="never"/>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2"/>
        <w:gridCol w:w="1388"/>
        <w:gridCol w:w="4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信息</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影票编号</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唯一数字字符串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电影名</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该影票对应的电影名字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放映点名</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该影票对应的放映点名字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展厅名</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该影票对应的展厅名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座位</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该影片对应的座位坐标 </w:t>
            </w:r>
          </w:p>
          <w:p>
            <w:pPr>
              <w:widowControl w:val="0"/>
              <w:spacing w:after="0" w:afterLines="880"/>
              <w:jc w:val="both"/>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exact"/>
        </w:trPr>
        <w:tc>
          <w:tcPr>
            <w:tcW w:w="2622"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开始时间</w:t>
            </w:r>
          </w:p>
        </w:tc>
        <w:tc>
          <w:tcPr>
            <w:tcW w:w="1388"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该影票对应场次的开始时间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exact"/>
        </w:trPr>
        <w:tc>
          <w:tcPr>
            <w:tcW w:w="2622" w:type="dxa"/>
          </w:tcPr>
          <w:p>
            <w:pPr>
              <w:widowControl w:val="0"/>
              <w:spacing w:after="0" w:afterLines="8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状态</w:t>
            </w:r>
          </w:p>
        </w:tc>
        <w:tc>
          <w:tcPr>
            <w:tcW w:w="1388" w:type="dxa"/>
          </w:tcPr>
          <w:p>
            <w:pPr>
              <w:widowControl w:val="0"/>
              <w:spacing w:after="0" w:afterLines="8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该影票本身的状态</w:t>
            </w:r>
          </w:p>
        </w:tc>
      </w:tr>
    </w:tbl>
    <w:p>
      <w:pPr>
        <w:pStyle w:val="15"/>
        <w:spacing w:line="220" w:lineRule="atLeast"/>
        <w:ind w:left="0" w:leftChars="0" w:firstLine="0" w:firstLineChars="0"/>
        <w:rPr>
          <w:rFonts w:hint="eastAsia" w:asciiTheme="minorEastAsia" w:hAnsiTheme="minorEastAsia" w:eastAsiaTheme="minorEastAsia" w:cstheme="minorEastAsia"/>
          <w:sz w:val="21"/>
          <w:szCs w:val="21"/>
        </w:rPr>
      </w:pPr>
    </w:p>
    <w:p>
      <w:pPr>
        <w:pStyle w:val="6"/>
        <w:bidi w:val="0"/>
        <w:rPr>
          <w:rFonts w:hint="eastAsia"/>
        </w:rPr>
      </w:pPr>
      <w:r>
        <w:rPr>
          <w:rFonts w:hint="eastAsia"/>
          <w:lang w:val="en-US" w:eastAsia="zh-CN"/>
        </w:rPr>
        <w:t xml:space="preserve">(2) </w:t>
      </w:r>
      <w:r>
        <w:rPr>
          <w:rFonts w:hint="eastAsia"/>
        </w:rPr>
        <w:t>根据影票信息进行查询</w:t>
      </w:r>
    </w:p>
    <w:p>
      <w:pPr>
        <w:pStyle w:val="15"/>
        <w:spacing w:line="220" w:lineRule="atLeast"/>
        <w:ind w:left="360" w:firstLine="600"/>
        <w:jc w:val="center"/>
      </w:pPr>
      <w:r>
        <w:drawing>
          <wp:inline distT="0" distB="0" distL="114300" distR="114300">
            <wp:extent cx="4320540" cy="617220"/>
            <wp:effectExtent l="0" t="0" r="7620" b="7620"/>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53"/>
                    <a:stretch>
                      <a:fillRect/>
                    </a:stretch>
                  </pic:blipFill>
                  <pic:spPr>
                    <a:xfrm>
                      <a:off x="0" y="0"/>
                      <a:ext cx="4320540" cy="617220"/>
                    </a:xfrm>
                    <a:prstGeom prst="rect">
                      <a:avLst/>
                    </a:prstGeom>
                    <a:noFill/>
                    <a:ln>
                      <a:noFill/>
                    </a:ln>
                  </pic:spPr>
                </pic:pic>
              </a:graphicData>
            </a:graphic>
          </wp:inline>
        </w:drawing>
      </w:r>
    </w:p>
    <w:p>
      <w:pPr>
        <w:pStyle w:val="15"/>
        <w:spacing w:line="220" w:lineRule="atLeast"/>
        <w:ind w:left="360" w:firstLine="600"/>
        <w:jc w:val="center"/>
        <w:rPr>
          <w:rFonts w:hint="eastAsia"/>
          <w:lang w:val="en-US" w:eastAsia="zh-CN"/>
        </w:rPr>
      </w:pPr>
      <w:r>
        <w:rPr>
          <w:rFonts w:hint="eastAsia"/>
          <w:lang w:val="en-US" w:eastAsia="zh-CN"/>
        </w:rPr>
        <w:t>图4.1-2 根据影票信息查询</w:t>
      </w:r>
    </w:p>
    <w:p>
      <w:pPr>
        <w:pStyle w:val="15"/>
        <w:spacing w:line="220" w:lineRule="atLeast"/>
        <w:ind w:left="0" w:leftChars="0" w:firstLine="0" w:firstLineChars="0"/>
        <w:jc w:val="both"/>
        <w:rPr>
          <w:rFonts w:hint="default"/>
          <w:lang w:val="en-US" w:eastAsia="zh-CN"/>
        </w:rPr>
      </w:pPr>
    </w:p>
    <w:p>
      <w:pPr>
        <w:pStyle w:val="4"/>
        <w:numPr>
          <w:ilvl w:val="0"/>
          <w:numId w:val="0"/>
        </w:numPr>
        <w:bidi w:val="0"/>
        <w:rPr>
          <w:rFonts w:hint="eastAsia"/>
        </w:rPr>
      </w:pPr>
      <w:bookmarkStart w:id="15" w:name="_Toc2722"/>
      <w:r>
        <w:rPr>
          <w:rFonts w:hint="eastAsia"/>
          <w:lang w:val="en-US" w:eastAsia="zh-CN"/>
        </w:rPr>
        <w:t xml:space="preserve">2.5 </w:t>
      </w:r>
      <w:r>
        <w:rPr>
          <w:rFonts w:hint="eastAsia"/>
        </w:rPr>
        <w:t>用户信息管理</w:t>
      </w:r>
      <w:bookmarkEnd w:id="15"/>
    </w:p>
    <w:p>
      <w:pPr>
        <w:pStyle w:val="5"/>
        <w:bidi w:val="0"/>
        <w:rPr>
          <w:rFonts w:hint="default"/>
          <w:lang w:val="en-US" w:eastAsia="zh-CN"/>
        </w:rPr>
      </w:pPr>
      <w:r>
        <w:rPr>
          <w:rFonts w:hint="eastAsia"/>
          <w:lang w:val="en-US" w:eastAsia="zh-CN"/>
        </w:rPr>
        <w:t>2.5.1 用户信息管理</w:t>
      </w:r>
    </w:p>
    <w:p>
      <w:pPr>
        <w:pStyle w:val="15"/>
        <w:spacing w:line="220" w:lineRule="atLeast"/>
        <w:ind w:left="0" w:leftChars="0" w:firstLine="0" w:firstLineChars="0"/>
        <w:jc w:val="center"/>
      </w:pPr>
      <w:r>
        <w:drawing>
          <wp:inline distT="0" distB="0" distL="114300" distR="114300">
            <wp:extent cx="3101340" cy="1600200"/>
            <wp:effectExtent l="0" t="0" r="7620" b="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pic:cNvPicPr>
                      <a:picLocks noChangeAspect="1"/>
                    </pic:cNvPicPr>
                  </pic:nvPicPr>
                  <pic:blipFill>
                    <a:blip r:embed="rId54"/>
                    <a:stretch>
                      <a:fillRect/>
                    </a:stretch>
                  </pic:blipFill>
                  <pic:spPr>
                    <a:xfrm>
                      <a:off x="0" y="0"/>
                      <a:ext cx="3101340" cy="1600200"/>
                    </a:xfrm>
                    <a:prstGeom prst="rect">
                      <a:avLst/>
                    </a:prstGeom>
                    <a:noFill/>
                    <a:ln>
                      <a:noFill/>
                    </a:ln>
                  </pic:spPr>
                </pic:pic>
              </a:graphicData>
            </a:graphic>
          </wp:inline>
        </w:drawing>
      </w:r>
    </w:p>
    <w:p>
      <w:pPr>
        <w:pStyle w:val="15"/>
        <w:spacing w:line="220" w:lineRule="atLeast"/>
        <w:ind w:left="0" w:leftChars="0" w:firstLine="0" w:firstLineChars="0"/>
        <w:jc w:val="center"/>
        <w:rPr>
          <w:rFonts w:hint="eastAsia"/>
          <w:lang w:val="en-US" w:eastAsia="zh-CN"/>
        </w:rPr>
      </w:pPr>
      <w:r>
        <w:rPr>
          <w:rFonts w:hint="eastAsia"/>
          <w:lang w:val="en-US" w:eastAsia="zh-CN"/>
        </w:rPr>
        <w:t>图5.1-1 用户信息管理</w:t>
      </w:r>
    </w:p>
    <w:p>
      <w:pPr>
        <w:pStyle w:val="15"/>
        <w:spacing w:line="220" w:lineRule="atLeast"/>
        <w:ind w:left="0" w:leftChars="0" w:firstLine="0" w:firstLineChars="0"/>
        <w:jc w:val="center"/>
        <w:rPr>
          <w:rFonts w:hint="default"/>
          <w:lang w:val="en-US" w:eastAsia="zh-CN"/>
        </w:rPr>
      </w:pPr>
    </w:p>
    <w:p>
      <w:pPr>
        <w:pStyle w:val="6"/>
        <w:bidi w:val="0"/>
        <w:rPr>
          <w:rFonts w:hint="eastAsia"/>
        </w:rPr>
      </w:pPr>
      <w:r>
        <w:rPr>
          <w:rFonts w:hint="eastAsia"/>
          <w:lang w:val="en-US" w:eastAsia="zh-CN"/>
        </w:rPr>
        <w:t xml:space="preserve">(1) </w:t>
      </w:r>
      <w:r>
        <w:rPr>
          <w:rFonts w:hint="eastAsia"/>
        </w:rPr>
        <w:t>用户查看</w:t>
      </w:r>
    </w:p>
    <w:p>
      <w:pPr>
        <w:pStyle w:val="15"/>
        <w:spacing w:line="220" w:lineRule="atLeast"/>
        <w:ind w:left="36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用户基本信息：</w:t>
      </w:r>
    </w:p>
    <w:tbl>
      <w:tblPr>
        <w:tblStyle w:val="13"/>
        <w:tblpPr w:leftFromText="180" w:rightFromText="180" w:vertAnchor="text" w:horzAnchor="margin" w:tblpY="12"/>
        <w:tblOverlap w:val="never"/>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2"/>
        <w:gridCol w:w="1388"/>
        <w:gridCol w:w="4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信息</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用户昵称</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手机号码</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用户注册时数字字符串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邮箱</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用户注册时所填邮箱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性别</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用户注册时选择的性别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生日</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用户注册时选择生日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地址</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用户注册时填写地址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exact"/>
        </w:trPr>
        <w:tc>
          <w:tcPr>
            <w:tcW w:w="2622"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状态</w:t>
            </w:r>
          </w:p>
        </w:tc>
        <w:tc>
          <w:tcPr>
            <w:tcW w:w="1388"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字符</w:t>
            </w:r>
          </w:p>
        </w:tc>
        <w:tc>
          <w:tcPr>
            <w:tcW w:w="4390" w:type="dxa"/>
          </w:tcPr>
          <w:p>
            <w:pPr>
              <w:widowControl w:val="0"/>
              <w:spacing w:after="0" w:afterLines="8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用户账号状态</w:t>
            </w:r>
          </w:p>
        </w:tc>
      </w:tr>
    </w:tbl>
    <w:p>
      <w:pPr>
        <w:jc w:val="center"/>
        <w:rPr>
          <w:rFonts w:hint="default"/>
          <w:lang w:val="en-US" w:eastAsia="zh-CN"/>
        </w:rPr>
      </w:pPr>
      <w:r>
        <w:rPr>
          <w:rFonts w:hint="eastAsia"/>
          <w:lang w:val="en-US" w:eastAsia="zh-CN"/>
        </w:rPr>
        <w:t>表5.1-1 用户基本信息</w:t>
      </w:r>
    </w:p>
    <w:p>
      <w:pPr>
        <w:rPr>
          <w:rFonts w:hint="eastAsia"/>
          <w:lang w:val="en-US" w:eastAsia="zh-CN"/>
        </w:rPr>
      </w:pPr>
    </w:p>
    <w:p>
      <w:pPr>
        <w:pStyle w:val="6"/>
        <w:bidi w:val="0"/>
        <w:rPr>
          <w:rFonts w:hint="eastAsia"/>
        </w:rPr>
      </w:pPr>
      <w:r>
        <w:rPr>
          <w:rFonts w:hint="eastAsia"/>
          <w:lang w:val="en-US" w:eastAsia="zh-CN"/>
        </w:rPr>
        <w:t xml:space="preserve">(2) </w:t>
      </w:r>
      <w:r>
        <w:rPr>
          <w:rFonts w:hint="eastAsia"/>
        </w:rPr>
        <w:t>用户条件查看</w:t>
      </w:r>
    </w:p>
    <w:p>
      <w:pPr>
        <w:pStyle w:val="15"/>
        <w:spacing w:line="220" w:lineRule="atLeast"/>
        <w:ind w:left="0" w:leftChars="0" w:firstLine="0" w:firstLineChars="0"/>
        <w:jc w:val="center"/>
      </w:pPr>
      <w:r>
        <w:drawing>
          <wp:inline distT="0" distB="0" distL="114300" distR="114300">
            <wp:extent cx="4404360" cy="716280"/>
            <wp:effectExtent l="0" t="0" r="0" b="0"/>
            <wp:docPr id="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pic:cNvPicPr>
                      <a:picLocks noChangeAspect="1"/>
                    </pic:cNvPicPr>
                  </pic:nvPicPr>
                  <pic:blipFill>
                    <a:blip r:embed="rId55"/>
                    <a:stretch>
                      <a:fillRect/>
                    </a:stretch>
                  </pic:blipFill>
                  <pic:spPr>
                    <a:xfrm>
                      <a:off x="0" y="0"/>
                      <a:ext cx="4404360" cy="716280"/>
                    </a:xfrm>
                    <a:prstGeom prst="rect">
                      <a:avLst/>
                    </a:prstGeom>
                    <a:noFill/>
                    <a:ln>
                      <a:noFill/>
                    </a:ln>
                  </pic:spPr>
                </pic:pic>
              </a:graphicData>
            </a:graphic>
          </wp:inline>
        </w:drawing>
      </w:r>
    </w:p>
    <w:p>
      <w:pPr>
        <w:pStyle w:val="15"/>
        <w:spacing w:line="220" w:lineRule="atLeast"/>
        <w:ind w:left="0" w:leftChars="0" w:firstLine="0" w:firstLineChars="0"/>
        <w:jc w:val="center"/>
        <w:rPr>
          <w:rFonts w:hint="default" w:eastAsiaTheme="minorEastAsia"/>
          <w:lang w:val="en-US" w:eastAsia="zh-CN"/>
        </w:rPr>
      </w:pPr>
      <w:r>
        <w:rPr>
          <w:rFonts w:hint="eastAsia"/>
          <w:lang w:val="en-US" w:eastAsia="zh-CN"/>
        </w:rPr>
        <w:t>图5.1-2 用户条件查看</w:t>
      </w:r>
    </w:p>
    <w:p>
      <w:pPr>
        <w:pStyle w:val="5"/>
        <w:bidi w:val="0"/>
        <w:rPr>
          <w:rFonts w:hint="eastAsia"/>
        </w:rPr>
      </w:pPr>
      <w:r>
        <w:rPr>
          <w:rFonts w:hint="eastAsia"/>
          <w:lang w:val="en-US" w:eastAsia="zh-CN"/>
        </w:rPr>
        <w:t>2.5</w:t>
      </w:r>
      <w:r>
        <w:rPr>
          <w:rFonts w:hint="eastAsia"/>
        </w:rPr>
        <w:t>.3用户状态更改流程</w:t>
      </w:r>
    </w:p>
    <w:p>
      <w:pPr>
        <w:pStyle w:val="15"/>
        <w:spacing w:line="220" w:lineRule="atLeast"/>
        <w:ind w:left="360" w:firstLine="0" w:firstLineChars="0"/>
        <w:jc w:val="center"/>
      </w:pPr>
      <w:r>
        <w:drawing>
          <wp:inline distT="0" distB="0" distL="114300" distR="114300">
            <wp:extent cx="4556760" cy="982980"/>
            <wp:effectExtent l="0" t="0" r="0" b="7620"/>
            <wp:docPr id="7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pic:cNvPicPr>
                      <a:picLocks noChangeAspect="1"/>
                    </pic:cNvPicPr>
                  </pic:nvPicPr>
                  <pic:blipFill>
                    <a:blip r:embed="rId56"/>
                    <a:stretch>
                      <a:fillRect/>
                    </a:stretch>
                  </pic:blipFill>
                  <pic:spPr>
                    <a:xfrm>
                      <a:off x="0" y="0"/>
                      <a:ext cx="4556760" cy="982980"/>
                    </a:xfrm>
                    <a:prstGeom prst="rect">
                      <a:avLst/>
                    </a:prstGeom>
                    <a:noFill/>
                    <a:ln>
                      <a:noFill/>
                    </a:ln>
                  </pic:spPr>
                </pic:pic>
              </a:graphicData>
            </a:graphic>
          </wp:inline>
        </w:drawing>
      </w:r>
    </w:p>
    <w:p>
      <w:pPr>
        <w:pStyle w:val="15"/>
        <w:spacing w:line="220" w:lineRule="atLeast"/>
        <w:ind w:left="360" w:firstLine="0" w:firstLineChars="0"/>
        <w:jc w:val="center"/>
        <w:rPr>
          <w:rFonts w:hint="eastAsia"/>
          <w:lang w:val="en-US" w:eastAsia="zh-CN"/>
        </w:rPr>
      </w:pPr>
      <w:r>
        <w:rPr>
          <w:rFonts w:hint="eastAsia"/>
          <w:lang w:val="en-US" w:eastAsia="zh-CN"/>
        </w:rPr>
        <w:t>图5.3-1 用户状态修改</w:t>
      </w:r>
    </w:p>
    <w:p>
      <w:pPr>
        <w:pStyle w:val="15"/>
        <w:spacing w:line="220" w:lineRule="atLeast"/>
        <w:ind w:left="360" w:firstLine="0" w:firstLineChars="0"/>
        <w:jc w:val="center"/>
        <w:rPr>
          <w:rFonts w:hint="default"/>
          <w:lang w:val="en-US" w:eastAsia="zh-CN"/>
        </w:rPr>
      </w:pPr>
    </w:p>
    <w:p>
      <w:pPr>
        <w:pStyle w:val="4"/>
        <w:bidi w:val="0"/>
        <w:rPr>
          <w:rFonts w:hint="eastAsia"/>
          <w:lang w:val="en-US" w:eastAsia="zh-CN"/>
        </w:rPr>
      </w:pPr>
      <w:bookmarkStart w:id="16" w:name="_Toc26852"/>
      <w:r>
        <w:rPr>
          <w:rFonts w:hint="eastAsia"/>
          <w:lang w:val="en-US" w:eastAsia="zh-CN"/>
        </w:rPr>
        <w:t>2.6 订单管理</w:t>
      </w:r>
      <w:bookmarkEnd w:id="16"/>
    </w:p>
    <w:p>
      <w:pPr>
        <w:pStyle w:val="5"/>
        <w:bidi w:val="0"/>
        <w:rPr>
          <w:rFonts w:hint="default"/>
          <w:lang w:val="en-US" w:eastAsia="zh-CN"/>
        </w:rPr>
      </w:pPr>
      <w:r>
        <w:rPr>
          <w:rFonts w:hint="eastAsia"/>
          <w:lang w:val="en-US" w:eastAsia="zh-CN"/>
        </w:rPr>
        <w:t>2.6.1 订单管理</w:t>
      </w:r>
    </w:p>
    <w:p>
      <w:pPr>
        <w:pStyle w:val="6"/>
        <w:bidi w:val="0"/>
        <w:rPr>
          <w:rFonts w:hint="eastAsia"/>
          <w:lang w:val="en-US" w:eastAsia="zh-CN"/>
        </w:rPr>
      </w:pPr>
      <w:r>
        <w:rPr>
          <w:rFonts w:hint="eastAsia"/>
          <w:lang w:val="en-US" w:eastAsia="zh-CN"/>
        </w:rPr>
        <w:t>(1) 消费水平判断</w:t>
      </w:r>
    </w:p>
    <w:p>
      <w:pPr>
        <w:jc w:val="center"/>
      </w:pPr>
      <w:r>
        <w:drawing>
          <wp:inline distT="0" distB="0" distL="114300" distR="114300">
            <wp:extent cx="2301240" cy="1478280"/>
            <wp:effectExtent l="0" t="0" r="0" b="0"/>
            <wp:docPr id="7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pic:cNvPicPr>
                      <a:picLocks noChangeAspect="1"/>
                    </pic:cNvPicPr>
                  </pic:nvPicPr>
                  <pic:blipFill>
                    <a:blip r:embed="rId57"/>
                    <a:stretch>
                      <a:fillRect/>
                    </a:stretch>
                  </pic:blipFill>
                  <pic:spPr>
                    <a:xfrm>
                      <a:off x="0" y="0"/>
                      <a:ext cx="2301240" cy="147828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图6.1-1 消费水平评判用例</w:t>
      </w:r>
    </w:p>
    <w:p>
      <w:pPr>
        <w:jc w:val="center"/>
        <w:rPr>
          <w:rFonts w:hint="default"/>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根据用户消费情况来判断折扣</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分为游客、vip、svip</w:t>
      </w:r>
    </w:p>
    <w:tbl>
      <w:tblPr>
        <w:tblStyle w:val="13"/>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0"/>
        <w:gridCol w:w="4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4230"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内容</w:t>
            </w:r>
          </w:p>
        </w:tc>
        <w:tc>
          <w:tcPr>
            <w:tcW w:w="4230"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名称</w:t>
            </w:r>
          </w:p>
        </w:tc>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判断折扣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参与者</w:t>
            </w:r>
          </w:p>
        </w:tc>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前置条件</w:t>
            </w:r>
          </w:p>
        </w:tc>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登录角色为用户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后置条件</w:t>
            </w:r>
          </w:p>
        </w:tc>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0" w:hRule="atLeast"/>
        </w:trPr>
        <w:tc>
          <w:tcPr>
            <w:tcW w:w="423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基本路径</w:t>
            </w:r>
          </w:p>
        </w:tc>
        <w:tc>
          <w:tcPr>
            <w:tcW w:w="4230" w:type="dxa"/>
            <w:vAlign w:val="center"/>
          </w:tcPr>
          <w:p>
            <w:pPr>
              <w:pStyle w:val="16"/>
              <w:keepNext w:val="0"/>
              <w:keepLines w:val="0"/>
              <w:widowControl/>
              <w:numPr>
                <w:ilvl w:val="0"/>
                <w:numId w:val="7"/>
              </w:numPr>
              <w:suppressLineNumbers w:val="0"/>
              <w:ind w:right="0" w:rightChars="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用户登录</w:t>
            </w:r>
          </w:p>
          <w:p>
            <w:pPr>
              <w:pStyle w:val="16"/>
              <w:keepNext w:val="0"/>
              <w:keepLines w:val="0"/>
              <w:widowControl/>
              <w:numPr>
                <w:ilvl w:val="0"/>
                <w:numId w:val="7"/>
              </w:numPr>
              <w:suppressLineNumbers w:val="0"/>
              <w:ind w:right="0" w:rightChars="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系统查询登录用户的累计消费金额，小于1000为游客，不打折；大于一千小于3000为vip，打9折；大于三千，打8折</w:t>
            </w:r>
          </w:p>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p>
        </w:tc>
      </w:tr>
    </w:tbl>
    <w:p>
      <w:pPr>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表6.1-1 用户会员信息</w:t>
      </w:r>
    </w:p>
    <w:p>
      <w:pPr>
        <w:jc w:val="center"/>
      </w:pPr>
      <w:r>
        <w:drawing>
          <wp:inline distT="0" distB="0" distL="114300" distR="114300">
            <wp:extent cx="3482340" cy="4198620"/>
            <wp:effectExtent l="0" t="0" r="7620" b="7620"/>
            <wp:docPr id="7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pic:cNvPicPr>
                      <a:picLocks noChangeAspect="1"/>
                    </pic:cNvPicPr>
                  </pic:nvPicPr>
                  <pic:blipFill>
                    <a:blip r:embed="rId58"/>
                    <a:stretch>
                      <a:fillRect/>
                    </a:stretch>
                  </pic:blipFill>
                  <pic:spPr>
                    <a:xfrm>
                      <a:off x="0" y="0"/>
                      <a:ext cx="3482340" cy="4198620"/>
                    </a:xfrm>
                    <a:prstGeom prst="rect">
                      <a:avLst/>
                    </a:prstGeom>
                    <a:noFill/>
                    <a:ln>
                      <a:noFill/>
                    </a:ln>
                  </pic:spPr>
                </pic:pic>
              </a:graphicData>
            </a:graphic>
          </wp:inline>
        </w:drawing>
      </w:r>
    </w:p>
    <w:p>
      <w:pPr>
        <w:jc w:val="center"/>
        <w:rPr>
          <w:rFonts w:hint="default" w:asciiTheme="minorEastAsia" w:hAnsiTheme="minorEastAsia" w:eastAsiaTheme="minorEastAsia" w:cstheme="minorEastAsia"/>
          <w:sz w:val="21"/>
          <w:szCs w:val="21"/>
          <w:lang w:val="en-US" w:eastAsia="zh-CN"/>
        </w:rPr>
      </w:pPr>
      <w:r>
        <w:rPr>
          <w:rFonts w:hint="eastAsia"/>
          <w:lang w:val="en-US" w:eastAsia="zh-CN"/>
        </w:rPr>
        <w:t>图6.1-2 消费水平评判流程</w:t>
      </w:r>
    </w:p>
    <w:p>
      <w:pPr>
        <w:pStyle w:val="6"/>
        <w:bidi w:val="0"/>
        <w:rPr>
          <w:rFonts w:hint="eastAsia"/>
          <w:lang w:val="en-US" w:eastAsia="zh-CN"/>
        </w:rPr>
      </w:pPr>
      <w:r>
        <w:rPr>
          <w:rFonts w:hint="eastAsia"/>
          <w:lang w:val="en-US" w:eastAsia="zh-CN"/>
        </w:rPr>
        <w:t>(2) 订单管理</w:t>
      </w:r>
    </w:p>
    <w:p>
      <w:pPr>
        <w:jc w:val="center"/>
      </w:pPr>
      <w:r>
        <w:drawing>
          <wp:inline distT="0" distB="0" distL="114300" distR="114300">
            <wp:extent cx="2301240" cy="1524000"/>
            <wp:effectExtent l="0" t="0" r="0" b="0"/>
            <wp:docPr id="8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3"/>
                    <pic:cNvPicPr>
                      <a:picLocks noChangeAspect="1"/>
                    </pic:cNvPicPr>
                  </pic:nvPicPr>
                  <pic:blipFill>
                    <a:blip r:embed="rId59"/>
                    <a:stretch>
                      <a:fillRect/>
                    </a:stretch>
                  </pic:blipFill>
                  <pic:spPr>
                    <a:xfrm>
                      <a:off x="0" y="0"/>
                      <a:ext cx="2301240" cy="152400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lang w:val="en-US" w:eastAsia="zh-CN"/>
        </w:rPr>
        <w:t>图6.1-3 订单管理用例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管理员登录平台查看订单状态 :所有订单、已观影订单、未观影订单、超时未观影订单</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根据订单编号查询指定订单</w:t>
      </w:r>
    </w:p>
    <w:tbl>
      <w:tblPr>
        <w:tblStyle w:val="13"/>
        <w:tblW w:w="85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0"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内容</w:t>
            </w:r>
          </w:p>
        </w:tc>
        <w:tc>
          <w:tcPr>
            <w:tcW w:w="4315"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426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名称</w:t>
            </w:r>
          </w:p>
        </w:tc>
        <w:tc>
          <w:tcPr>
            <w:tcW w:w="4315"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查看订单状态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426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参与者</w:t>
            </w:r>
          </w:p>
        </w:tc>
        <w:tc>
          <w:tcPr>
            <w:tcW w:w="4315"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426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前置条件</w:t>
            </w:r>
          </w:p>
        </w:tc>
        <w:tc>
          <w:tcPr>
            <w:tcW w:w="4315"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登录角色为管理员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426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后置条件</w:t>
            </w:r>
          </w:p>
        </w:tc>
        <w:tc>
          <w:tcPr>
            <w:tcW w:w="4315"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4" w:hRule="atLeast"/>
        </w:trPr>
        <w:tc>
          <w:tcPr>
            <w:tcW w:w="4260"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基本路径</w:t>
            </w:r>
          </w:p>
        </w:tc>
        <w:tc>
          <w:tcPr>
            <w:tcW w:w="4315" w:type="dxa"/>
            <w:vAlign w:val="center"/>
          </w:tcPr>
          <w:p>
            <w:pPr>
              <w:pStyle w:val="16"/>
              <w:keepNext w:val="0"/>
              <w:keepLines w:val="0"/>
              <w:widowControl/>
              <w:numPr>
                <w:ilvl w:val="0"/>
                <w:numId w:val="8"/>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管理员登录到平台</w:t>
            </w:r>
          </w:p>
          <w:p>
            <w:pPr>
              <w:pStyle w:val="16"/>
              <w:keepNext w:val="0"/>
              <w:keepLines w:val="0"/>
              <w:widowControl/>
              <w:numPr>
                <w:ilvl w:val="0"/>
                <w:numId w:val="8"/>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点击查看订单信息</w:t>
            </w:r>
          </w:p>
          <w:p>
            <w:pPr>
              <w:pStyle w:val="16"/>
              <w:keepNext w:val="0"/>
              <w:keepLines w:val="0"/>
              <w:widowControl/>
              <w:numPr>
                <w:ilvl w:val="0"/>
                <w:numId w:val="8"/>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点击订单页面按钮分别查看不同状态订单</w:t>
            </w:r>
          </w:p>
          <w:p>
            <w:pPr>
              <w:pStyle w:val="16"/>
              <w:keepNext w:val="0"/>
              <w:keepLines w:val="0"/>
              <w:widowControl/>
              <w:numPr>
                <w:ilvl w:val="0"/>
                <w:numId w:val="8"/>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在搜索框输入订单号查看某一订单情况</w:t>
            </w:r>
          </w:p>
        </w:tc>
      </w:tr>
    </w:tbl>
    <w:p>
      <w:pPr>
        <w:jc w:val="cente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表6.1-2 订单管理内容说明</w:t>
      </w:r>
    </w:p>
    <w:p>
      <w:pPr>
        <w:jc w:val="center"/>
        <w:rPr>
          <w:rFonts w:hint="eastAsia" w:asciiTheme="minorEastAsia" w:hAnsiTheme="minorEastAsia" w:cstheme="minorEastAsia"/>
          <w:sz w:val="21"/>
          <w:szCs w:val="21"/>
          <w:lang w:val="en-US" w:eastAsia="zh-CN"/>
        </w:rPr>
      </w:pPr>
    </w:p>
    <w:p>
      <w:pPr>
        <w:jc w:val="center"/>
      </w:pPr>
      <w:r>
        <w:drawing>
          <wp:inline distT="0" distB="0" distL="114300" distR="114300">
            <wp:extent cx="4404360" cy="3985260"/>
            <wp:effectExtent l="0" t="0" r="0" b="7620"/>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60"/>
                    <a:stretch>
                      <a:fillRect/>
                    </a:stretch>
                  </pic:blipFill>
                  <pic:spPr>
                    <a:xfrm>
                      <a:off x="0" y="0"/>
                      <a:ext cx="4404360" cy="39852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 6.1-4 订单查看</w:t>
      </w:r>
    </w:p>
    <w:p>
      <w:pPr>
        <w:ind w:firstLine="420" w:firstLineChars="0"/>
        <w:jc w:val="cente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6"/>
        <w:bidi w:val="0"/>
        <w:rPr>
          <w:rFonts w:hint="eastAsia"/>
          <w:lang w:val="en-US" w:eastAsia="zh-CN"/>
        </w:rPr>
      </w:pPr>
      <w:r>
        <w:rPr>
          <w:rFonts w:hint="eastAsia"/>
          <w:lang w:val="en-US" w:eastAsia="zh-CN"/>
        </w:rPr>
        <w:t>(3) 判断是否观影</w:t>
      </w:r>
    </w:p>
    <w:p>
      <w:pPr>
        <w:rPr>
          <w:rFonts w:hint="eastAsia" w:asciiTheme="minorEastAsia" w:hAnsiTheme="minorEastAsia" w:eastAsiaTheme="minorEastAsia" w:cstheme="minorEastAsia"/>
          <w:sz w:val="21"/>
          <w:szCs w:val="21"/>
          <w:lang w:val="en-US" w:eastAsia="zh-CN"/>
        </w:rPr>
      </w:pPr>
    </w:p>
    <w:p>
      <w:pPr>
        <w:jc w:val="center"/>
      </w:pPr>
      <w:r>
        <w:drawing>
          <wp:inline distT="0" distB="0" distL="114300" distR="114300">
            <wp:extent cx="2354580" cy="1440180"/>
            <wp:effectExtent l="0" t="0" r="7620" b="7620"/>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pic:cNvPicPr>
                      <a:picLocks noChangeAspect="1"/>
                    </pic:cNvPicPr>
                  </pic:nvPicPr>
                  <pic:blipFill>
                    <a:blip r:embed="rId61"/>
                    <a:stretch>
                      <a:fillRect/>
                    </a:stretch>
                  </pic:blipFill>
                  <pic:spPr>
                    <a:xfrm>
                      <a:off x="0" y="0"/>
                      <a:ext cx="2354580" cy="14401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6.1-5 判断观影用例</w:t>
      </w:r>
    </w:p>
    <w:p>
      <w:pPr>
        <w:rPr>
          <w:rFonts w:hint="eastAsia"/>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用户扫码入场后系统将票状态改为已观影，超过时间未观影的票状态自动改为超时未观影</w:t>
      </w:r>
      <w:r>
        <w:rPr>
          <w:rFonts w:hint="eastAsia" w:asciiTheme="minorEastAsia" w:hAnsiTheme="minorEastAsia" w:cstheme="minorEastAsia"/>
          <w:sz w:val="21"/>
          <w:szCs w:val="21"/>
          <w:lang w:val="en-US" w:eastAsia="zh-CN"/>
        </w:rPr>
        <w:t>。</w:t>
      </w:r>
    </w:p>
    <w:p>
      <w:pPr>
        <w:rPr>
          <w:rFonts w:hint="eastAsia" w:asciiTheme="minorEastAsia" w:hAnsiTheme="minorEastAsia" w:eastAsiaTheme="minorEastAsia" w:cstheme="minorEastAsia"/>
          <w:sz w:val="21"/>
          <w:szCs w:val="21"/>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内容</w:t>
            </w:r>
          </w:p>
        </w:tc>
        <w:tc>
          <w:tcPr>
            <w:tcW w:w="4261" w:type="dxa"/>
            <w:shd w:val="clear" w:color="auto" w:fill="00B0F0"/>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名称</w:t>
            </w:r>
          </w:p>
        </w:tc>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判断是否观影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参与者</w:t>
            </w:r>
          </w:p>
        </w:tc>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trPr>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前置条件</w:t>
            </w:r>
          </w:p>
        </w:tc>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用户扫码入场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后置条件</w:t>
            </w:r>
          </w:p>
        </w:tc>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pStyle w:val="16"/>
              <w:keepNext w:val="0"/>
              <w:keepLines w:val="0"/>
              <w:widowControl/>
              <w:numPr>
                <w:ilvl w:val="0"/>
                <w:numId w:val="0"/>
              </w:numPr>
              <w:suppressLineNumbers w:val="0"/>
              <w:ind w:right="0" w:rightChars="0"/>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基本路径</w:t>
            </w:r>
          </w:p>
        </w:tc>
        <w:tc>
          <w:tcPr>
            <w:tcW w:w="4261" w:type="dxa"/>
            <w:vAlign w:val="center"/>
          </w:tcPr>
          <w:p>
            <w:pPr>
              <w:pStyle w:val="16"/>
              <w:keepNext w:val="0"/>
              <w:keepLines w:val="0"/>
              <w:widowControl/>
              <w:numPr>
                <w:ilvl w:val="0"/>
                <w:numId w:val="9"/>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用户扫码</w:t>
            </w:r>
          </w:p>
          <w:p>
            <w:pPr>
              <w:pStyle w:val="16"/>
              <w:keepNext w:val="0"/>
              <w:keepLines w:val="0"/>
              <w:widowControl/>
              <w:numPr>
                <w:ilvl w:val="0"/>
                <w:numId w:val="9"/>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系统判断将扫码后的票状态改为已观影</w:t>
            </w:r>
          </w:p>
          <w:p>
            <w:pPr>
              <w:pStyle w:val="16"/>
              <w:keepNext w:val="0"/>
              <w:keepLines w:val="0"/>
              <w:widowControl/>
              <w:numPr>
                <w:ilvl w:val="0"/>
                <w:numId w:val="9"/>
              </w:numPr>
              <w:suppressLineNumbers w:val="0"/>
              <w:ind w:right="0" w:rightChars="0"/>
              <w:jc w:val="left"/>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系统将没扫码的票超过两小时后状态改为超时未观影</w:t>
            </w:r>
          </w:p>
        </w:tc>
      </w:tr>
    </w:tbl>
    <w:p>
      <w:pPr>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表6.1-3 观影判断内容</w:t>
      </w:r>
    </w:p>
    <w:p>
      <w:r>
        <w:rPr>
          <w:rFonts w:hint="eastAsia" w:asciiTheme="minorEastAsia" w:hAnsiTheme="minorEastAsia" w:eastAsiaTheme="minorEastAsia" w:cstheme="minorEastAsia"/>
          <w:sz w:val="21"/>
          <w:szCs w:val="21"/>
          <w:lang w:val="en-US" w:eastAsia="zh-CN"/>
        </w:rPr>
        <w:t xml:space="preserve"> </w:t>
      </w:r>
      <w:r>
        <w:drawing>
          <wp:inline distT="0" distB="0" distL="114300" distR="114300">
            <wp:extent cx="5269865" cy="1450340"/>
            <wp:effectExtent l="0" t="0" r="3175" b="12700"/>
            <wp:docPr id="8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8"/>
                    <pic:cNvPicPr>
                      <a:picLocks noChangeAspect="1"/>
                    </pic:cNvPicPr>
                  </pic:nvPicPr>
                  <pic:blipFill>
                    <a:blip r:embed="rId62"/>
                    <a:stretch>
                      <a:fillRect/>
                    </a:stretch>
                  </pic:blipFill>
                  <pic:spPr>
                    <a:xfrm>
                      <a:off x="0" y="0"/>
                      <a:ext cx="5269865" cy="145034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图6.1-6 判断观影流程</w:t>
      </w:r>
    </w:p>
    <w:p>
      <w:pPr>
        <w:numPr>
          <w:ilvl w:val="0"/>
          <w:numId w:val="0"/>
        </w:numPr>
        <w:rPr>
          <w:rFonts w:hint="default"/>
          <w:lang w:val="en-US" w:eastAsia="zh-CN"/>
        </w:rPr>
      </w:pPr>
    </w:p>
    <w:p>
      <w:p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numPr>
          <w:ilvl w:val="0"/>
          <w:numId w:val="0"/>
        </w:numPr>
        <w:rPr>
          <w:rFonts w:hint="eastAsia" w:asciiTheme="minorEastAsia" w:hAnsiTheme="minorEastAsia" w:eastAsiaTheme="minorEastAsia" w:cstheme="minorEastAsia"/>
          <w:lang w:val="en-US" w:eastAsia="zh-CN"/>
        </w:rPr>
      </w:pPr>
    </w:p>
    <w:p>
      <w:pPr>
        <w:pStyle w:val="3"/>
        <w:numPr>
          <w:ilvl w:val="0"/>
          <w:numId w:val="0"/>
        </w:numPr>
        <w:bidi w:val="0"/>
        <w:ind w:leftChars="0"/>
        <w:rPr>
          <w:rFonts w:hint="eastAsia"/>
          <w:lang w:val="en-US" w:eastAsia="zh-CN"/>
        </w:rPr>
      </w:pPr>
      <w:bookmarkStart w:id="17" w:name="_Toc6363"/>
      <w:r>
        <w:rPr>
          <w:rFonts w:hint="eastAsia"/>
          <w:lang w:val="en-US" w:eastAsia="zh-CN"/>
        </w:rPr>
        <w:t>3. 平台</w:t>
      </w:r>
      <w:bookmarkEnd w:id="17"/>
    </w:p>
    <w:p>
      <w:pPr>
        <w:pStyle w:val="4"/>
        <w:numPr>
          <w:ilvl w:val="0"/>
          <w:numId w:val="0"/>
        </w:numPr>
        <w:bidi w:val="0"/>
        <w:rPr>
          <w:rFonts w:hint="default"/>
          <w:lang w:val="en-US" w:eastAsia="zh-CN"/>
        </w:rPr>
      </w:pPr>
      <w:bookmarkStart w:id="18" w:name="_Toc22387"/>
      <w:r>
        <w:rPr>
          <w:rFonts w:hint="eastAsia"/>
          <w:lang w:val="en-US" w:eastAsia="zh-CN"/>
        </w:rPr>
        <w:t>3.1 用户</w:t>
      </w:r>
      <w:bookmarkEnd w:id="18"/>
    </w:p>
    <w:p>
      <w:pPr>
        <w:pStyle w:val="5"/>
        <w:bidi w:val="0"/>
        <w:rPr>
          <w:rFonts w:hint="eastAsia"/>
          <w:lang w:val="en-US" w:eastAsia="zh-CN"/>
        </w:rPr>
      </w:pPr>
      <w:r>
        <w:rPr>
          <w:rFonts w:hint="eastAsia"/>
          <w:lang w:val="en-US" w:eastAsia="zh-CN"/>
        </w:rPr>
        <w:t>3.1.1 账户</w:t>
      </w:r>
    </w:p>
    <w:p>
      <w:pPr>
        <w:pStyle w:val="6"/>
        <w:bidi w:val="0"/>
        <w:rPr>
          <w:rFonts w:hint="default"/>
          <w:lang w:val="en-US" w:eastAsia="zh-CN"/>
        </w:rPr>
      </w:pPr>
      <w:r>
        <w:rPr>
          <w:rFonts w:hint="eastAsia"/>
          <w:lang w:val="en-US" w:eastAsia="zh-CN"/>
        </w:rPr>
        <w:t>(1) 注册</w:t>
      </w:r>
    </w:p>
    <w:p>
      <w:pPr>
        <w:pStyle w:val="18"/>
        <w:ind w:firstLine="420" w:firstLineChars="0"/>
      </w:pPr>
      <w:r>
        <w:rPr>
          <w:rFonts w:hint="eastAsia"/>
        </w:rPr>
        <w:t>需求</w:t>
      </w:r>
      <w:r>
        <w:rPr>
          <w:rFonts w:hint="eastAsia"/>
          <w:lang w:eastAsia="zh-CN"/>
        </w:rPr>
        <w:t>：</w:t>
      </w:r>
      <w:r>
        <w:rPr>
          <w:rFonts w:hint="eastAsia"/>
        </w:rPr>
        <w:t>游客注册成为平台用户</w:t>
      </w:r>
    </w:p>
    <w:p>
      <w:pPr>
        <w:ind w:firstLine="420" w:firstLineChars="0"/>
        <w:rPr>
          <w:rFonts w:hint="eastAsia" w:ascii="宋体" w:hAnsi="宋体" w:cs="宋体" w:eastAsiaTheme="minorEastAsia"/>
          <w:lang w:eastAsia="zh-CN"/>
        </w:rPr>
      </w:pPr>
      <w:r>
        <w:rPr>
          <w:rFonts w:hint="eastAsia"/>
        </w:rPr>
        <w:t>分析</w:t>
      </w:r>
      <w:r>
        <w:rPr>
          <w:rFonts w:hint="eastAsia"/>
          <w:lang w:eastAsia="zh-CN"/>
        </w:rPr>
        <w:t>：</w:t>
      </w:r>
      <w:r>
        <w:rPr>
          <w:rFonts w:hint="eastAsia" w:ascii="宋体" w:hAnsi="宋体" w:cs="宋体"/>
          <w:szCs w:val="21"/>
        </w:rPr>
        <w:t>使用手机验证注册,游客输入手机号,密码,密码验证格式;格式验证成功后,获取验证码,将验证码存入redis,缓存一分钟;游客输入验证码,提交表单后,后比较传入验证码与redis缓存的验证码是否一致,不一致返回验证码不正确;比较数据库该手机是否注册, 未注册,则保存进数据库,分配默认角色是影院角色user;已注册,找回密码,输入手机号,获取验证码,将验证码存入redis,缓存一分钟;游客输入验证码,验证验证码,输入两次密码判断两次密码是否一致,一致保存,否则重新输入密码</w:t>
      </w:r>
      <w:r>
        <w:rPr>
          <w:rFonts w:hint="eastAsia" w:ascii="宋体" w:hAnsi="宋体" w:cs="宋体"/>
          <w:szCs w:val="21"/>
          <w:lang w:eastAsia="zh-CN"/>
        </w:rPr>
        <w:t>。</w:t>
      </w:r>
    </w:p>
    <w:p>
      <w:pPr>
        <w:jc w:val="center"/>
      </w:pPr>
      <w:r>
        <w:drawing>
          <wp:inline distT="0" distB="0" distL="114300" distR="114300">
            <wp:extent cx="4488180" cy="4000500"/>
            <wp:effectExtent l="0" t="0" r="7620"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3"/>
                    <a:stretch>
                      <a:fillRect/>
                    </a:stretch>
                  </pic:blipFill>
                  <pic:spPr>
                    <a:xfrm>
                      <a:off x="0" y="0"/>
                      <a:ext cx="4488180" cy="4000500"/>
                    </a:xfrm>
                    <a:prstGeom prst="rect">
                      <a:avLst/>
                    </a:prstGeom>
                    <a:noFill/>
                    <a:ln>
                      <a:noFill/>
                    </a:ln>
                  </pic:spPr>
                </pic:pic>
              </a:graphicData>
            </a:graphic>
          </wp:inline>
        </w:drawing>
      </w:r>
    </w:p>
    <w:p>
      <w:pPr>
        <w:pStyle w:val="15"/>
        <w:spacing w:line="220" w:lineRule="atLeast"/>
        <w:ind w:firstLine="0" w:firstLineChars="0"/>
        <w:jc w:val="center"/>
        <w:rPr>
          <w:rFonts w:hint="eastAsia"/>
        </w:rPr>
      </w:pPr>
      <w:r>
        <w:rPr>
          <w:rFonts w:hint="eastAsia"/>
        </w:rPr>
        <w:t>图1.2-1 用户注册</w:t>
      </w:r>
    </w:p>
    <w:p>
      <w:pPr>
        <w:pStyle w:val="15"/>
        <w:spacing w:line="220" w:lineRule="atLeast"/>
        <w:ind w:firstLine="0" w:firstLineChars="0"/>
        <w:jc w:val="center"/>
        <w:rPr>
          <w:rFonts w:hint="eastAsia"/>
          <w:lang w:val="en-US" w:eastAsia="zh-CN"/>
        </w:rPr>
      </w:pPr>
    </w:p>
    <w:p>
      <w:pPr>
        <w:pStyle w:val="6"/>
        <w:bidi w:val="0"/>
        <w:rPr>
          <w:rFonts w:hint="default"/>
          <w:lang w:val="en-US" w:eastAsia="zh-CN"/>
        </w:rPr>
      </w:pPr>
      <w:r>
        <w:rPr>
          <w:rFonts w:hint="eastAsia"/>
          <w:lang w:val="en-US" w:eastAsia="zh-CN"/>
        </w:rPr>
        <w:t>(2) 登录</w:t>
      </w:r>
    </w:p>
    <w:p>
      <w:pPr>
        <w:ind w:firstLine="420" w:firstLineChars="0"/>
      </w:pPr>
      <w:r>
        <w:rPr>
          <w:rFonts w:hint="eastAsia"/>
        </w:rPr>
        <w:t>需求</w:t>
      </w:r>
      <w:r>
        <w:rPr>
          <w:rFonts w:hint="eastAsia"/>
          <w:lang w:eastAsia="zh-CN"/>
        </w:rPr>
        <w:t>：</w:t>
      </w:r>
      <w:r>
        <w:rPr>
          <w:rFonts w:hint="eastAsia"/>
        </w:rPr>
        <w:t>用户用已注册的账号进行平台门户登录</w:t>
      </w:r>
    </w:p>
    <w:p>
      <w:pPr>
        <w:ind w:firstLine="420" w:firstLineChars="0"/>
      </w:pPr>
      <w:r>
        <w:rPr>
          <w:rFonts w:hint="eastAsia"/>
        </w:rPr>
        <w:t>分析</w:t>
      </w:r>
      <w:r>
        <w:rPr>
          <w:rFonts w:hint="eastAsia"/>
          <w:lang w:eastAsia="zh-CN"/>
        </w:rPr>
        <w:t>：</w:t>
      </w:r>
      <w:r>
        <w:rPr>
          <w:rFonts w:hint="eastAsia"/>
        </w:rPr>
        <w:t>用户输入账号密码进行登录,平台后台用此账户交给shiro进行认证,认证通过,登录成功,认证失败则显示登录错误信息</w:t>
      </w:r>
    </w:p>
    <w:p>
      <w:pPr>
        <w:ind w:left="420"/>
        <w:jc w:val="center"/>
      </w:pPr>
      <w:r>
        <w:drawing>
          <wp:inline distT="0" distB="0" distL="114300" distR="114300">
            <wp:extent cx="4305300" cy="899160"/>
            <wp:effectExtent l="0" t="0" r="762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64"/>
                    <a:stretch>
                      <a:fillRect/>
                    </a:stretch>
                  </pic:blipFill>
                  <pic:spPr>
                    <a:xfrm>
                      <a:off x="0" y="0"/>
                      <a:ext cx="4305300" cy="899160"/>
                    </a:xfrm>
                    <a:prstGeom prst="rect">
                      <a:avLst/>
                    </a:prstGeom>
                    <a:noFill/>
                    <a:ln>
                      <a:noFill/>
                    </a:ln>
                  </pic:spPr>
                </pic:pic>
              </a:graphicData>
            </a:graphic>
          </wp:inline>
        </w:drawing>
      </w:r>
    </w:p>
    <w:p>
      <w:pPr>
        <w:pStyle w:val="15"/>
        <w:spacing w:line="220" w:lineRule="atLeast"/>
        <w:ind w:firstLine="0" w:firstLineChars="0"/>
        <w:jc w:val="center"/>
        <w:rPr>
          <w:rFonts w:hint="default"/>
          <w:lang w:val="en-US" w:eastAsia="zh-CN"/>
        </w:rPr>
      </w:pPr>
      <w:r>
        <w:rPr>
          <w:rFonts w:hint="eastAsia"/>
        </w:rPr>
        <w:t>图1.2-1 用户登录</w:t>
      </w:r>
    </w:p>
    <w:p>
      <w:pPr>
        <w:pStyle w:val="5"/>
        <w:bidi w:val="0"/>
        <w:rPr>
          <w:rFonts w:hint="eastAsia"/>
          <w:lang w:val="en-US" w:eastAsia="zh-CN"/>
        </w:rPr>
      </w:pPr>
      <w:r>
        <w:rPr>
          <w:rFonts w:hint="eastAsia"/>
          <w:lang w:val="en-US" w:eastAsia="zh-CN"/>
        </w:rPr>
        <w:t>3.2.3 套餐</w:t>
      </w:r>
    </w:p>
    <w:p>
      <w:pPr>
        <w:pStyle w:val="6"/>
        <w:bidi w:val="0"/>
        <w:rPr>
          <w:rFonts w:hint="eastAsia"/>
          <w:lang w:val="en-US" w:eastAsia="zh-CN"/>
        </w:rPr>
      </w:pPr>
      <w:r>
        <w:rPr>
          <w:rFonts w:hint="eastAsia"/>
          <w:lang w:val="en-US" w:eastAsia="zh-CN"/>
        </w:rPr>
        <w:t>(1) 展示套餐</w:t>
      </w:r>
    </w:p>
    <w:p>
      <w:pPr>
        <w:pStyle w:val="18"/>
        <w:ind w:firstLine="420" w:firstLineChars="0"/>
      </w:pPr>
      <w:r>
        <w:rPr>
          <w:rFonts w:hint="eastAsia"/>
        </w:rPr>
        <w:t>需求:平台门户页面,展示所有套餐</w:t>
      </w:r>
    </w:p>
    <w:p>
      <w:pPr>
        <w:pStyle w:val="18"/>
        <w:ind w:firstLine="420" w:firstLineChars="0"/>
        <w:rPr>
          <w:rFonts w:hint="eastAsia"/>
        </w:rPr>
      </w:pPr>
      <w:r>
        <w:rPr>
          <w:rFonts w:hint="eastAsia"/>
        </w:rPr>
        <w:t>分析:用户进入平台门户页面后,可以看到平台不同的套餐,套餐包含的功能模块,以及套餐的售价等信息</w:t>
      </w:r>
    </w:p>
    <w:p>
      <w:pPr>
        <w:pStyle w:val="18"/>
        <w:ind w:firstLine="420" w:firstLineChars="0"/>
        <w:rPr>
          <w:rFonts w:hint="eastAsia"/>
        </w:rPr>
      </w:pPr>
    </w:p>
    <w:tbl>
      <w:tblPr>
        <w:tblStyle w:val="13"/>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2732"/>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4" w:type="dxa"/>
          </w:tcPr>
          <w:p>
            <w:pPr>
              <w:pStyle w:val="18"/>
            </w:pPr>
            <w:r>
              <w:rPr>
                <w:rFonts w:hint="eastAsia"/>
              </w:rPr>
              <w:t>信息</w:t>
            </w:r>
          </w:p>
        </w:tc>
        <w:tc>
          <w:tcPr>
            <w:tcW w:w="2732" w:type="dxa"/>
          </w:tcPr>
          <w:p>
            <w:pPr>
              <w:pStyle w:val="18"/>
            </w:pPr>
            <w:r>
              <w:rPr>
                <w:rFonts w:hint="eastAsia"/>
              </w:rPr>
              <w:t>类型</w:t>
            </w:r>
          </w:p>
        </w:tc>
        <w:tc>
          <w:tcPr>
            <w:tcW w:w="2686" w:type="dxa"/>
          </w:tcPr>
          <w:p>
            <w:pPr>
              <w:pStyle w:val="18"/>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4" w:type="dxa"/>
          </w:tcPr>
          <w:p>
            <w:pPr>
              <w:pStyle w:val="18"/>
            </w:pPr>
            <w:r>
              <w:rPr>
                <w:rFonts w:hint="eastAsia"/>
              </w:rPr>
              <w:t>套餐名字</w:t>
            </w:r>
          </w:p>
        </w:tc>
        <w:tc>
          <w:tcPr>
            <w:tcW w:w="2732" w:type="dxa"/>
          </w:tcPr>
          <w:p>
            <w:pPr>
              <w:pStyle w:val="18"/>
            </w:pPr>
            <w:r>
              <w:rPr>
                <w:rFonts w:hint="eastAsia"/>
              </w:rPr>
              <w:t>字符</w:t>
            </w:r>
          </w:p>
        </w:tc>
        <w:tc>
          <w:tcPr>
            <w:tcW w:w="2686" w:type="dxa"/>
          </w:tcPr>
          <w:p>
            <w:pPr>
              <w:pStyle w:val="18"/>
            </w:pPr>
            <w:r>
              <w:rPr>
                <w:rFonts w:hint="eastAsia"/>
              </w:rPr>
              <w:t>组合套餐的名字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4" w:type="dxa"/>
          </w:tcPr>
          <w:p>
            <w:pPr>
              <w:pStyle w:val="18"/>
            </w:pPr>
            <w:r>
              <w:rPr>
                <w:rFonts w:hint="eastAsia"/>
              </w:rPr>
              <w:t>套餐功能</w:t>
            </w:r>
          </w:p>
        </w:tc>
        <w:tc>
          <w:tcPr>
            <w:tcW w:w="2732" w:type="dxa"/>
          </w:tcPr>
          <w:p>
            <w:pPr>
              <w:pStyle w:val="18"/>
            </w:pPr>
            <w:r>
              <w:rPr>
                <w:rFonts w:hint="eastAsia"/>
              </w:rPr>
              <w:t>对象</w:t>
            </w:r>
          </w:p>
        </w:tc>
        <w:tc>
          <w:tcPr>
            <w:tcW w:w="2686" w:type="dxa"/>
          </w:tcPr>
          <w:p>
            <w:pPr>
              <w:pStyle w:val="18"/>
            </w:pPr>
            <w:r>
              <w:rPr>
                <w:rFonts w:hint="eastAsia"/>
              </w:rPr>
              <w:t>组合套餐包含有那些功能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4" w:type="dxa"/>
          </w:tcPr>
          <w:p>
            <w:pPr>
              <w:pStyle w:val="18"/>
            </w:pPr>
            <w:r>
              <w:rPr>
                <w:rFonts w:hint="eastAsia"/>
              </w:rPr>
              <w:t>套餐价格</w:t>
            </w:r>
          </w:p>
        </w:tc>
        <w:tc>
          <w:tcPr>
            <w:tcW w:w="2732" w:type="dxa"/>
          </w:tcPr>
          <w:p>
            <w:pPr>
              <w:pStyle w:val="18"/>
            </w:pPr>
            <w:r>
              <w:t>B</w:t>
            </w:r>
            <w:r>
              <w:rPr>
                <w:rFonts w:hint="eastAsia"/>
              </w:rPr>
              <w:t>igdecimal</w:t>
            </w:r>
          </w:p>
        </w:tc>
        <w:tc>
          <w:tcPr>
            <w:tcW w:w="2686" w:type="dxa"/>
          </w:tcPr>
          <w:p>
            <w:pPr>
              <w:pStyle w:val="18"/>
            </w:pPr>
            <w:r>
              <w:rPr>
                <w:rFonts w:hint="eastAsia"/>
              </w:rPr>
              <w:t>所有功能价格总和</w:t>
            </w:r>
          </w:p>
        </w:tc>
      </w:tr>
    </w:tbl>
    <w:p>
      <w:pPr>
        <w:spacing w:line="220" w:lineRule="atLeast"/>
        <w:jc w:val="center"/>
        <w:rPr>
          <w:rFonts w:hint="eastAsia" w:ascii="宋体" w:hAnsi="宋体" w:cs="宋体"/>
          <w:szCs w:val="21"/>
        </w:rPr>
      </w:pPr>
      <w:r>
        <w:rPr>
          <w:rFonts w:hint="eastAsia" w:ascii="宋体" w:hAnsi="宋体" w:cs="宋体"/>
          <w:szCs w:val="21"/>
        </w:rPr>
        <w:t>表2.1-1 套餐基本信息字段</w:t>
      </w:r>
    </w:p>
    <w:p>
      <w:pPr>
        <w:spacing w:line="220" w:lineRule="atLeast"/>
        <w:jc w:val="center"/>
        <w:rPr>
          <w:rFonts w:hint="eastAsia" w:ascii="宋体" w:hAnsi="宋体" w:cs="宋体"/>
          <w:szCs w:val="21"/>
        </w:rPr>
      </w:pPr>
    </w:p>
    <w:p>
      <w:pPr>
        <w:spacing w:line="220" w:lineRule="atLeast"/>
        <w:jc w:val="center"/>
      </w:pPr>
      <w:r>
        <w:drawing>
          <wp:inline distT="0" distB="0" distL="114300" distR="114300">
            <wp:extent cx="4564380" cy="670560"/>
            <wp:effectExtent l="0" t="0" r="7620" b="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65"/>
                    <a:stretch>
                      <a:fillRect/>
                    </a:stretch>
                  </pic:blipFill>
                  <pic:spPr>
                    <a:xfrm>
                      <a:off x="0" y="0"/>
                      <a:ext cx="4564380" cy="670560"/>
                    </a:xfrm>
                    <a:prstGeom prst="rect">
                      <a:avLst/>
                    </a:prstGeom>
                    <a:noFill/>
                    <a:ln>
                      <a:noFill/>
                    </a:ln>
                  </pic:spPr>
                </pic:pic>
              </a:graphicData>
            </a:graphic>
          </wp:inline>
        </w:drawing>
      </w:r>
    </w:p>
    <w:p>
      <w:pPr>
        <w:spacing w:line="220" w:lineRule="atLeast"/>
        <w:jc w:val="center"/>
        <w:rPr>
          <w:rFonts w:hint="default" w:eastAsiaTheme="minorEastAsia"/>
          <w:lang w:val="en-US" w:eastAsia="zh-CN"/>
        </w:rPr>
      </w:pPr>
      <w:r>
        <w:rPr>
          <w:rFonts w:hint="eastAsia"/>
          <w:lang w:val="en-US" w:eastAsia="zh-CN"/>
        </w:rPr>
        <w:t>图2.1-1 展示套餐</w:t>
      </w:r>
    </w:p>
    <w:p>
      <w:pPr>
        <w:spacing w:line="220" w:lineRule="atLeast"/>
        <w:jc w:val="center"/>
        <w:rPr>
          <w:rFonts w:hint="eastAsia" w:ascii="宋体" w:hAnsi="宋体" w:cs="宋体"/>
          <w:szCs w:val="21"/>
        </w:rPr>
      </w:pPr>
    </w:p>
    <w:p>
      <w:pPr>
        <w:pStyle w:val="6"/>
        <w:bidi w:val="0"/>
        <w:rPr>
          <w:rFonts w:hint="eastAsia"/>
          <w:lang w:val="en-US" w:eastAsia="zh-CN"/>
        </w:rPr>
      </w:pPr>
      <w:r>
        <w:rPr>
          <w:rFonts w:hint="eastAsia"/>
          <w:lang w:val="en-US" w:eastAsia="zh-CN"/>
        </w:rPr>
        <w:t>(2) 购买套餐</w:t>
      </w:r>
    </w:p>
    <w:p>
      <w:pPr>
        <w:pStyle w:val="18"/>
        <w:ind w:firstLine="420" w:firstLineChars="0"/>
      </w:pPr>
      <w:r>
        <w:rPr>
          <w:rFonts w:hint="eastAsia"/>
        </w:rPr>
        <w:t>需求:平台用户根据自身需求购买不同的套餐系统</w:t>
      </w:r>
    </w:p>
    <w:p>
      <w:pPr>
        <w:ind w:firstLine="420" w:firstLineChars="0"/>
        <w:rPr>
          <w:rFonts w:hint="eastAsia"/>
          <w:lang w:val="en-US" w:eastAsia="zh-CN"/>
        </w:rPr>
      </w:pPr>
      <w:r>
        <w:rPr>
          <w:rFonts w:hint="eastAsia"/>
        </w:rPr>
        <w:t>分析:</w:t>
      </w:r>
      <w:r>
        <w:rPr>
          <w:rFonts w:hint="eastAsia" w:ascii="宋体" w:hAnsi="宋体" w:cs="宋体"/>
        </w:rPr>
        <w:t xml:space="preserve"> 用户选择自身需求的套餐种类,点击购买,跳转购买界面,完善影院相关信息,影院名称,地理位置等信息,支付订单(阿里沙箱支付)后,生成订单后等待平台处理</w:t>
      </w:r>
    </w:p>
    <w:p>
      <w:pPr>
        <w:spacing w:line="220" w:lineRule="atLeast"/>
        <w:jc w:val="center"/>
      </w:pPr>
      <w:r>
        <w:drawing>
          <wp:inline distT="0" distB="0" distL="114300" distR="114300">
            <wp:extent cx="2034540" cy="3025140"/>
            <wp:effectExtent l="0" t="0" r="7620" b="7620"/>
            <wp:docPr id="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0"/>
                    <pic:cNvPicPr>
                      <a:picLocks noChangeAspect="1"/>
                    </pic:cNvPicPr>
                  </pic:nvPicPr>
                  <pic:blipFill>
                    <a:blip r:embed="rId66"/>
                    <a:stretch>
                      <a:fillRect/>
                    </a:stretch>
                  </pic:blipFill>
                  <pic:spPr>
                    <a:xfrm>
                      <a:off x="0" y="0"/>
                      <a:ext cx="2034540" cy="3025140"/>
                    </a:xfrm>
                    <a:prstGeom prst="rect">
                      <a:avLst/>
                    </a:prstGeom>
                    <a:noFill/>
                    <a:ln>
                      <a:noFill/>
                    </a:ln>
                  </pic:spPr>
                </pic:pic>
              </a:graphicData>
            </a:graphic>
          </wp:inline>
        </w:drawing>
      </w:r>
    </w:p>
    <w:p>
      <w:pPr>
        <w:spacing w:line="220" w:lineRule="atLeast"/>
        <w:jc w:val="center"/>
        <w:rPr>
          <w:rFonts w:hint="eastAsia"/>
          <w:lang w:val="en-US" w:eastAsia="zh-CN"/>
        </w:rPr>
      </w:pPr>
      <w:r>
        <w:rPr>
          <w:rFonts w:hint="eastAsia"/>
          <w:lang w:val="en-US" w:eastAsia="zh-CN"/>
        </w:rPr>
        <w:t>图2.1-1 购买套餐流程</w:t>
      </w:r>
    </w:p>
    <w:p>
      <w:pPr>
        <w:spacing w:line="220" w:lineRule="atLeast"/>
        <w:jc w:val="center"/>
        <w:rPr>
          <w:rFonts w:hint="default"/>
          <w:lang w:val="en-US" w:eastAsia="zh-CN"/>
        </w:rPr>
      </w:pPr>
    </w:p>
    <w:p>
      <w:pPr>
        <w:pStyle w:val="6"/>
        <w:bidi w:val="0"/>
        <w:rPr>
          <w:rFonts w:hint="eastAsia"/>
          <w:lang w:val="en-US" w:eastAsia="zh-CN"/>
        </w:rPr>
      </w:pPr>
      <w:r>
        <w:rPr>
          <w:rFonts w:hint="eastAsia"/>
          <w:lang w:val="en-US" w:eastAsia="zh-CN"/>
        </w:rPr>
        <w:t>(3) 查看订单</w:t>
      </w:r>
    </w:p>
    <w:p>
      <w:pPr>
        <w:pStyle w:val="18"/>
        <w:ind w:left="420" w:leftChars="200"/>
      </w:pPr>
      <w:r>
        <w:rPr>
          <w:rFonts w:hint="eastAsia"/>
        </w:rPr>
        <w:t>需求: 平台用户可以查看自己提交过的订单</w:t>
      </w:r>
    </w:p>
    <w:p>
      <w:pPr>
        <w:ind w:firstLine="420" w:firstLineChars="0"/>
        <w:rPr>
          <w:rFonts w:hint="eastAsia" w:ascii="宋体" w:hAnsi="宋体" w:cs="宋体" w:eastAsiaTheme="minorEastAsia"/>
          <w:lang w:eastAsia="zh-CN"/>
        </w:rPr>
      </w:pPr>
      <w:r>
        <w:rPr>
          <w:rFonts w:hint="eastAsia"/>
        </w:rPr>
        <w:t>分析:</w:t>
      </w:r>
      <w:r>
        <w:rPr>
          <w:rFonts w:hint="eastAsia" w:ascii="宋体" w:hAnsi="宋体" w:cs="宋体"/>
        </w:rPr>
        <w:t xml:space="preserve"> 用户购买套餐后,可以查看自己的订单,影院名称,地址,电话,申请的套餐,申请时间,订单编号,订单状态</w:t>
      </w:r>
      <w:r>
        <w:rPr>
          <w:rFonts w:hint="eastAsia" w:ascii="宋体" w:hAnsi="宋体" w:cs="宋体"/>
          <w:lang w:eastAsia="zh-CN"/>
        </w:rPr>
        <w:t>。</w:t>
      </w:r>
    </w:p>
    <w:p>
      <w:pPr>
        <w:widowControl w:val="0"/>
        <w:numPr>
          <w:ilvl w:val="0"/>
          <w:numId w:val="0"/>
        </w:numPr>
        <w:jc w:val="center"/>
      </w:pPr>
      <w:r>
        <w:drawing>
          <wp:inline distT="0" distB="0" distL="114300" distR="114300">
            <wp:extent cx="4541520" cy="1508760"/>
            <wp:effectExtent l="0" t="0" r="0" b="0"/>
            <wp:docPr id="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3"/>
                    <pic:cNvPicPr>
                      <a:picLocks noChangeAspect="1"/>
                    </pic:cNvPicPr>
                  </pic:nvPicPr>
                  <pic:blipFill>
                    <a:blip r:embed="rId67"/>
                    <a:stretch>
                      <a:fillRect/>
                    </a:stretch>
                  </pic:blipFill>
                  <pic:spPr>
                    <a:xfrm>
                      <a:off x="0" y="0"/>
                      <a:ext cx="4541520" cy="1508760"/>
                    </a:xfrm>
                    <a:prstGeom prst="rect">
                      <a:avLst/>
                    </a:prstGeom>
                    <a:noFill/>
                    <a:ln>
                      <a:noFill/>
                    </a:ln>
                  </pic:spPr>
                </pic:pic>
              </a:graphicData>
            </a:graphic>
          </wp:inline>
        </w:drawing>
      </w:r>
    </w:p>
    <w:p>
      <w:pPr>
        <w:widowControl w:val="0"/>
        <w:numPr>
          <w:ilvl w:val="0"/>
          <w:numId w:val="0"/>
        </w:numPr>
        <w:jc w:val="center"/>
        <w:rPr>
          <w:rFonts w:hint="default" w:eastAsiaTheme="minorEastAsia"/>
          <w:lang w:val="en-US" w:eastAsia="zh-CN"/>
        </w:rPr>
      </w:pPr>
      <w:r>
        <w:rPr>
          <w:rFonts w:hint="eastAsia"/>
          <w:lang w:val="en-US" w:eastAsia="zh-CN"/>
        </w:rPr>
        <w:t>图2.2-1 查看订单</w:t>
      </w:r>
    </w:p>
    <w:p>
      <w:pPr>
        <w:pStyle w:val="4"/>
        <w:bidi w:val="0"/>
      </w:pPr>
      <w:bookmarkStart w:id="19" w:name="_Toc25637"/>
      <w:r>
        <w:rPr>
          <w:rFonts w:hint="eastAsia"/>
          <w:lang w:val="en-US" w:eastAsia="zh-CN"/>
        </w:rPr>
        <w:t>3.2 管理</w:t>
      </w:r>
      <w:bookmarkEnd w:id="19"/>
    </w:p>
    <w:p>
      <w:pPr>
        <w:spacing w:line="220" w:lineRule="atLeast"/>
        <w:jc w:val="center"/>
      </w:pPr>
      <w:r>
        <w:drawing>
          <wp:inline distT="0" distB="0" distL="114300" distR="114300">
            <wp:extent cx="2331720" cy="2423160"/>
            <wp:effectExtent l="0" t="0" r="0" b="0"/>
            <wp:docPr id="10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7"/>
                    <pic:cNvPicPr>
                      <a:picLocks noChangeAspect="1"/>
                    </pic:cNvPicPr>
                  </pic:nvPicPr>
                  <pic:blipFill>
                    <a:blip r:embed="rId68"/>
                    <a:stretch>
                      <a:fillRect/>
                    </a:stretch>
                  </pic:blipFill>
                  <pic:spPr>
                    <a:xfrm>
                      <a:off x="0" y="0"/>
                      <a:ext cx="2331720" cy="2423160"/>
                    </a:xfrm>
                    <a:prstGeom prst="rect">
                      <a:avLst/>
                    </a:prstGeom>
                    <a:noFill/>
                    <a:ln>
                      <a:noFill/>
                    </a:ln>
                  </pic:spPr>
                </pic:pic>
              </a:graphicData>
            </a:graphic>
          </wp:inline>
        </w:drawing>
      </w:r>
    </w:p>
    <w:p>
      <w:pPr>
        <w:pStyle w:val="15"/>
        <w:spacing w:line="220" w:lineRule="atLeast"/>
        <w:ind w:firstLine="0" w:firstLineChars="0"/>
        <w:jc w:val="center"/>
        <w:rPr>
          <w:rFonts w:hint="eastAsia"/>
        </w:rPr>
      </w:pPr>
      <w:r>
        <w:rPr>
          <w:rFonts w:hint="eastAsia"/>
        </w:rPr>
        <w:t>图3-1 平台后台管理系统功能模块</w:t>
      </w:r>
    </w:p>
    <w:p>
      <w:pPr>
        <w:pStyle w:val="5"/>
        <w:bidi w:val="0"/>
        <w:rPr>
          <w:rFonts w:hint="eastAsia"/>
          <w:lang w:val="en-US" w:eastAsia="zh-CN"/>
        </w:rPr>
      </w:pPr>
      <w:r>
        <w:rPr>
          <w:rFonts w:hint="eastAsia"/>
          <w:lang w:val="en-US" w:eastAsia="zh-CN"/>
        </w:rPr>
        <w:t xml:space="preserve">3.2.1 </w:t>
      </w:r>
      <w:r>
        <w:rPr>
          <w:rFonts w:hint="eastAsia"/>
        </w:rPr>
        <w:t>功能</w:t>
      </w:r>
      <w:r>
        <w:rPr>
          <w:rFonts w:hint="eastAsia"/>
          <w:lang w:val="en-US" w:eastAsia="zh-CN"/>
        </w:rPr>
        <w:t>管理</w:t>
      </w:r>
    </w:p>
    <w:p>
      <w:pPr>
        <w:pStyle w:val="6"/>
        <w:bidi w:val="0"/>
        <w:rPr>
          <w:rFonts w:hint="eastAsia"/>
          <w:lang w:val="en-US" w:eastAsia="zh-CN"/>
        </w:rPr>
      </w:pPr>
      <w:r>
        <w:rPr>
          <w:rFonts w:hint="eastAsia"/>
          <w:lang w:val="en-US" w:eastAsia="zh-CN"/>
        </w:rPr>
        <w:t>(1) 功能删除</w:t>
      </w:r>
    </w:p>
    <w:p>
      <w:pPr>
        <w:pStyle w:val="15"/>
        <w:ind w:left="0" w:leftChars="0" w:firstLine="420" w:firstLineChars="0"/>
        <w:rPr>
          <w:rFonts w:hint="eastAsia"/>
        </w:rPr>
      </w:pPr>
      <w:r>
        <w:rPr>
          <w:rFonts w:hint="eastAsia"/>
        </w:rPr>
        <w:t>需求: 编辑/删除功能</w:t>
      </w:r>
    </w:p>
    <w:p>
      <w:pPr>
        <w:pStyle w:val="15"/>
        <w:ind w:left="0" w:leftChars="0" w:firstLine="420" w:firstLineChars="0"/>
        <w:rPr>
          <w:rFonts w:hint="eastAsia"/>
          <w:lang w:eastAsia="zh-CN"/>
        </w:rPr>
      </w:pPr>
      <w:r>
        <w:rPr>
          <w:rFonts w:hint="eastAsia"/>
        </w:rPr>
        <w:t>分析: 点击删除按钮,弹出框,确认,后台查询当前功能是否有套餐正在使用,有就不能删除,没有就删除</w:t>
      </w:r>
      <w:r>
        <w:rPr>
          <w:rFonts w:hint="eastAsia"/>
          <w:lang w:eastAsia="zh-CN"/>
        </w:rPr>
        <w:t>。</w:t>
      </w:r>
    </w:p>
    <w:p>
      <w:pPr>
        <w:jc w:val="center"/>
      </w:pPr>
      <w:r>
        <w:drawing>
          <wp:inline distT="0" distB="0" distL="114300" distR="114300">
            <wp:extent cx="4503420" cy="1615440"/>
            <wp:effectExtent l="0" t="0" r="7620" b="0"/>
            <wp:docPr id="10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8"/>
                    <pic:cNvPicPr>
                      <a:picLocks noChangeAspect="1"/>
                    </pic:cNvPicPr>
                  </pic:nvPicPr>
                  <pic:blipFill>
                    <a:blip r:embed="rId69"/>
                    <a:stretch>
                      <a:fillRect/>
                    </a:stretch>
                  </pic:blipFill>
                  <pic:spPr>
                    <a:xfrm>
                      <a:off x="0" y="0"/>
                      <a:ext cx="4503420" cy="1615440"/>
                    </a:xfrm>
                    <a:prstGeom prst="rect">
                      <a:avLst/>
                    </a:prstGeom>
                    <a:noFill/>
                    <a:ln>
                      <a:noFill/>
                    </a:ln>
                  </pic:spPr>
                </pic:pic>
              </a:graphicData>
            </a:graphic>
          </wp:inline>
        </w:drawing>
      </w:r>
    </w:p>
    <w:p>
      <w:pPr>
        <w:ind w:firstLine="420"/>
        <w:jc w:val="center"/>
        <w:rPr>
          <w:rFonts w:hint="default"/>
          <w:lang w:val="en-US" w:eastAsia="zh-CN"/>
        </w:rPr>
      </w:pPr>
      <w:r>
        <w:rPr>
          <w:rFonts w:hint="eastAsia"/>
        </w:rPr>
        <w:t>图3.1.4-2 删除功能</w:t>
      </w:r>
    </w:p>
    <w:p>
      <w:pPr>
        <w:pStyle w:val="6"/>
        <w:bidi w:val="0"/>
        <w:rPr>
          <w:rFonts w:hint="eastAsia"/>
          <w:lang w:val="en-US" w:eastAsia="zh-CN"/>
        </w:rPr>
      </w:pPr>
      <w:r>
        <w:rPr>
          <w:rFonts w:hint="eastAsia"/>
          <w:lang w:val="en-US" w:eastAsia="zh-CN"/>
        </w:rPr>
        <w:t>(2) 编辑功能</w:t>
      </w:r>
    </w:p>
    <w:p>
      <w:pPr>
        <w:ind w:firstLine="420" w:firstLineChars="0"/>
        <w:rPr>
          <w:rFonts w:hint="eastAsia" w:eastAsiaTheme="minorEastAsia"/>
          <w:lang w:val="en-US" w:eastAsia="zh-CN"/>
        </w:rPr>
      </w:pPr>
      <w:r>
        <w:rPr>
          <w:rFonts w:hint="eastAsia"/>
          <w:lang w:val="en-US" w:eastAsia="zh-CN"/>
        </w:rPr>
        <w:t>分析：</w:t>
      </w:r>
      <w:r>
        <w:rPr>
          <w:rFonts w:hint="eastAsia"/>
        </w:rPr>
        <w:t>点击编辑按钮,弹出框,显示当前功能信息,修改后确认,后台查询当前功能是否有套餐正在使用,有就不能修改,没有就修改</w:t>
      </w:r>
      <w:r>
        <w:rPr>
          <w:rFonts w:hint="eastAsia"/>
          <w:lang w:eastAsia="zh-CN"/>
        </w:rPr>
        <w:t>。</w:t>
      </w:r>
    </w:p>
    <w:p>
      <w:pPr>
        <w:jc w:val="both"/>
        <w:rPr>
          <w:rFonts w:ascii="宋体" w:hAnsi="宋体" w:cs="宋体"/>
          <w:b/>
        </w:rPr>
      </w:pPr>
      <w:r>
        <w:rPr>
          <w:rFonts w:ascii="宋体" w:hAnsi="宋体" w:cs="宋体"/>
          <w:b/>
        </w:rPr>
        <w:drawing>
          <wp:inline distT="0" distB="0" distL="0" distR="0">
            <wp:extent cx="5274310" cy="1540510"/>
            <wp:effectExtent l="0" t="0" r="13970" b="139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0" cstate="print"/>
                    <a:srcRect/>
                    <a:stretch>
                      <a:fillRect/>
                    </a:stretch>
                  </pic:blipFill>
                  <pic:spPr>
                    <a:xfrm>
                      <a:off x="0" y="0"/>
                      <a:ext cx="5274310" cy="1540587"/>
                    </a:xfrm>
                    <a:prstGeom prst="rect">
                      <a:avLst/>
                    </a:prstGeom>
                    <a:noFill/>
                    <a:ln w="9525">
                      <a:noFill/>
                      <a:miter lim="800000"/>
                      <a:headEnd/>
                      <a:tailEnd/>
                    </a:ln>
                  </pic:spPr>
                </pic:pic>
              </a:graphicData>
            </a:graphic>
          </wp:inline>
        </w:drawing>
      </w:r>
    </w:p>
    <w:p>
      <w:pPr>
        <w:ind w:firstLine="420"/>
        <w:jc w:val="center"/>
      </w:pPr>
      <w:r>
        <w:rPr>
          <w:rFonts w:hint="eastAsia"/>
        </w:rPr>
        <w:t>图3.1.4-1 编辑功能</w:t>
      </w:r>
    </w:p>
    <w:p>
      <w:pPr>
        <w:pStyle w:val="15"/>
        <w:spacing w:line="220" w:lineRule="atLeast"/>
        <w:ind w:firstLine="0" w:firstLineChars="0"/>
        <w:jc w:val="center"/>
        <w:rPr>
          <w:rFonts w:hint="eastAsia"/>
        </w:rPr>
      </w:pPr>
    </w:p>
    <w:p>
      <w:pPr>
        <w:pStyle w:val="5"/>
        <w:bidi w:val="0"/>
        <w:rPr>
          <w:rFonts w:hint="eastAsia"/>
        </w:rPr>
      </w:pPr>
      <w:r>
        <w:rPr>
          <w:rFonts w:hint="eastAsia"/>
        </w:rPr>
        <w:t>3.</w:t>
      </w:r>
      <w:r>
        <w:rPr>
          <w:rFonts w:hint="eastAsia"/>
          <w:lang w:val="en-US" w:eastAsia="zh-CN"/>
        </w:rPr>
        <w:t xml:space="preserve">2.2 </w:t>
      </w:r>
      <w:r>
        <w:rPr>
          <w:rFonts w:hint="eastAsia"/>
        </w:rPr>
        <w:t>套餐管理</w:t>
      </w:r>
    </w:p>
    <w:p>
      <w:pPr>
        <w:pStyle w:val="6"/>
        <w:bidi w:val="0"/>
        <w:rPr>
          <w:rFonts w:hint="eastAsia"/>
          <w:lang w:val="en-US" w:eastAsia="zh-CN"/>
        </w:rPr>
      </w:pPr>
      <w:r>
        <w:rPr>
          <w:rFonts w:hint="eastAsia"/>
          <w:lang w:val="en-US" w:eastAsia="zh-CN"/>
        </w:rPr>
        <w:t>(1) 删除套餐</w:t>
      </w:r>
    </w:p>
    <w:p>
      <w:pPr>
        <w:ind w:firstLine="420"/>
        <w:jc w:val="center"/>
        <w:rPr>
          <w:rFonts w:ascii="宋体" w:hAnsi="宋体" w:cs="宋体"/>
          <w:b/>
        </w:rPr>
      </w:pPr>
      <w:r>
        <w:rPr>
          <w:rFonts w:ascii="宋体" w:hAnsi="宋体" w:cs="宋体"/>
          <w:b/>
        </w:rPr>
        <w:drawing>
          <wp:inline distT="0" distB="0" distL="0" distR="0">
            <wp:extent cx="5001260" cy="2035810"/>
            <wp:effectExtent l="0" t="0" r="1270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1" cstate="print"/>
                    <a:srcRect/>
                    <a:stretch>
                      <a:fillRect/>
                    </a:stretch>
                  </pic:blipFill>
                  <pic:spPr>
                    <a:xfrm>
                      <a:off x="0" y="0"/>
                      <a:ext cx="5001260" cy="2035810"/>
                    </a:xfrm>
                    <a:prstGeom prst="rect">
                      <a:avLst/>
                    </a:prstGeom>
                    <a:noFill/>
                    <a:ln w="9525">
                      <a:noFill/>
                      <a:miter lim="800000"/>
                      <a:headEnd/>
                      <a:tailEnd/>
                    </a:ln>
                  </pic:spPr>
                </pic:pic>
              </a:graphicData>
            </a:graphic>
          </wp:inline>
        </w:drawing>
      </w:r>
    </w:p>
    <w:p>
      <w:pPr>
        <w:ind w:firstLine="420"/>
        <w:jc w:val="center"/>
      </w:pPr>
      <w:r>
        <w:rPr>
          <w:rFonts w:hint="eastAsia"/>
        </w:rPr>
        <w:t>图3.1.3-1 删除套餐</w:t>
      </w:r>
    </w:p>
    <w:p>
      <w:pPr>
        <w:widowControl w:val="0"/>
        <w:numPr>
          <w:ilvl w:val="0"/>
          <w:numId w:val="0"/>
        </w:numPr>
        <w:jc w:val="both"/>
        <w:rPr>
          <w:rFonts w:hint="default"/>
          <w:lang w:val="en-US" w:eastAsia="zh-CN"/>
        </w:rPr>
      </w:pPr>
    </w:p>
    <w:p>
      <w:pPr>
        <w:pStyle w:val="6"/>
        <w:bidi w:val="0"/>
        <w:rPr>
          <w:rFonts w:hint="eastAsia"/>
          <w:lang w:val="en-US" w:eastAsia="zh-CN"/>
        </w:rPr>
      </w:pPr>
      <w:r>
        <w:rPr>
          <w:rFonts w:hint="eastAsia"/>
          <w:lang w:val="en-US" w:eastAsia="zh-CN"/>
        </w:rPr>
        <w:t xml:space="preserve">(2) </w:t>
      </w:r>
      <w:r>
        <w:rPr>
          <w:rFonts w:hint="eastAsia"/>
        </w:rPr>
        <w:t>编辑</w:t>
      </w:r>
      <w:r>
        <w:rPr>
          <w:rFonts w:hint="eastAsia"/>
          <w:lang w:val="en-US" w:eastAsia="zh-CN"/>
        </w:rPr>
        <w:t>套餐</w:t>
      </w:r>
    </w:p>
    <w:p>
      <w:pPr>
        <w:pStyle w:val="18"/>
        <w:ind w:firstLine="420" w:firstLineChars="0"/>
      </w:pPr>
      <w:r>
        <w:rPr>
          <w:rFonts w:hint="eastAsia"/>
        </w:rPr>
        <w:t>需求: 管理员编辑套餐包含的功能</w:t>
      </w:r>
    </w:p>
    <w:p>
      <w:pPr>
        <w:ind w:firstLine="420" w:firstLineChars="0"/>
        <w:rPr>
          <w:rFonts w:ascii="宋体" w:hAnsi="宋体" w:cs="宋体"/>
          <w:b/>
        </w:rPr>
      </w:pPr>
      <w:r>
        <w:rPr>
          <w:rFonts w:hint="eastAsia"/>
        </w:rPr>
        <w:t>分析: 管理员选中一个套餐,点击编辑,进入编辑页面,显示所有的功能,默认选中当前套餐包含的功能,管理员取消或勾选需要修改的功能,保存</w:t>
      </w:r>
    </w:p>
    <w:p>
      <w:pPr>
        <w:ind w:firstLine="420"/>
        <w:jc w:val="center"/>
        <w:rPr>
          <w:rFonts w:ascii="宋体" w:hAnsi="宋体" w:cs="宋体"/>
        </w:rPr>
      </w:pPr>
      <w:r>
        <w:drawing>
          <wp:inline distT="0" distB="0" distL="114300" distR="114300">
            <wp:extent cx="4434840" cy="1562100"/>
            <wp:effectExtent l="0" t="0" r="0" b="7620"/>
            <wp:docPr id="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4"/>
                    <pic:cNvPicPr>
                      <a:picLocks noChangeAspect="1"/>
                    </pic:cNvPicPr>
                  </pic:nvPicPr>
                  <pic:blipFill>
                    <a:blip r:embed="rId72"/>
                    <a:stretch>
                      <a:fillRect/>
                    </a:stretch>
                  </pic:blipFill>
                  <pic:spPr>
                    <a:xfrm>
                      <a:off x="0" y="0"/>
                      <a:ext cx="4434840" cy="1562100"/>
                    </a:xfrm>
                    <a:prstGeom prst="rect">
                      <a:avLst/>
                    </a:prstGeom>
                    <a:noFill/>
                    <a:ln>
                      <a:noFill/>
                    </a:ln>
                  </pic:spPr>
                </pic:pic>
              </a:graphicData>
            </a:graphic>
          </wp:inline>
        </w:drawing>
      </w:r>
    </w:p>
    <w:p>
      <w:pPr>
        <w:ind w:firstLine="420"/>
        <w:jc w:val="center"/>
        <w:rPr>
          <w:rFonts w:hint="default"/>
          <w:lang w:val="en-US" w:eastAsia="zh-CN"/>
        </w:rPr>
      </w:pPr>
      <w:r>
        <w:rPr>
          <w:rFonts w:hint="eastAsia"/>
        </w:rPr>
        <w:t>图3.1.1-1 编辑套餐功能</w:t>
      </w:r>
    </w:p>
    <w:p>
      <w:pPr>
        <w:pStyle w:val="6"/>
        <w:bidi w:val="0"/>
        <w:rPr>
          <w:rFonts w:hint="default"/>
          <w:lang w:val="en-US" w:eastAsia="zh-CN"/>
        </w:rPr>
      </w:pPr>
      <w:r>
        <w:rPr>
          <w:rFonts w:hint="eastAsia"/>
          <w:lang w:val="en-US" w:eastAsia="zh-CN"/>
        </w:rPr>
        <w:t>(3) 套餐详情</w:t>
      </w:r>
    </w:p>
    <w:p>
      <w:pPr>
        <w:ind w:firstLine="420" w:firstLineChars="0"/>
      </w:pPr>
      <w:r>
        <w:rPr>
          <w:rFonts w:hint="eastAsia"/>
        </w:rPr>
        <w:t>需求: 展示此套餐已有的功能</w:t>
      </w:r>
    </w:p>
    <w:p>
      <w:pPr>
        <w:ind w:firstLine="420" w:firstLineChars="0"/>
      </w:pPr>
      <w:r>
        <w:rPr>
          <w:rFonts w:hint="eastAsia"/>
        </w:rPr>
        <w:t>分析: 点击功能详情,显示此套餐所有的功能及总价</w:t>
      </w:r>
    </w:p>
    <w:tbl>
      <w:tblPr>
        <w:tblStyle w:val="12"/>
        <w:tblW w:w="8102" w:type="dxa"/>
        <w:jc w:val="center"/>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1"/>
        <w:gridCol w:w="273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1" w:type="dxa"/>
          </w:tcPr>
          <w:p>
            <w:pPr>
              <w:jc w:val="center"/>
              <w:rPr>
                <w:rFonts w:ascii="宋体" w:hAnsi="宋体" w:cs="宋体"/>
              </w:rPr>
            </w:pPr>
            <w:r>
              <w:rPr>
                <w:rFonts w:hint="eastAsia" w:ascii="宋体" w:hAnsi="宋体" w:cs="宋体"/>
              </w:rPr>
              <w:t>信息</w:t>
            </w:r>
          </w:p>
        </w:tc>
        <w:tc>
          <w:tcPr>
            <w:tcW w:w="2738" w:type="dxa"/>
          </w:tcPr>
          <w:p>
            <w:pPr>
              <w:jc w:val="center"/>
              <w:rPr>
                <w:rFonts w:ascii="宋体" w:hAnsi="宋体" w:cs="宋体"/>
              </w:rPr>
            </w:pPr>
            <w:r>
              <w:rPr>
                <w:rFonts w:hint="eastAsia" w:ascii="宋体" w:hAnsi="宋体" w:cs="宋体"/>
              </w:rPr>
              <w:t>类型</w:t>
            </w:r>
          </w:p>
        </w:tc>
        <w:tc>
          <w:tcPr>
            <w:tcW w:w="2683" w:type="dxa"/>
          </w:tcPr>
          <w:p>
            <w:pPr>
              <w:jc w:val="center"/>
              <w:rPr>
                <w:rFonts w:ascii="宋体" w:hAnsi="宋体" w:cs="宋体"/>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1" w:type="dxa"/>
          </w:tcPr>
          <w:p>
            <w:pPr>
              <w:jc w:val="center"/>
              <w:rPr>
                <w:rFonts w:ascii="宋体" w:hAnsi="宋体" w:cs="宋体"/>
              </w:rPr>
            </w:pPr>
            <w:r>
              <w:rPr>
                <w:rFonts w:hint="eastAsia" w:ascii="宋体" w:hAnsi="宋体" w:cs="宋体"/>
              </w:rPr>
              <w:t>ID</w:t>
            </w:r>
          </w:p>
        </w:tc>
        <w:tc>
          <w:tcPr>
            <w:tcW w:w="2738" w:type="dxa"/>
          </w:tcPr>
          <w:p>
            <w:pPr>
              <w:jc w:val="center"/>
              <w:rPr>
                <w:rFonts w:ascii="宋体" w:hAnsi="宋体" w:cs="宋体"/>
              </w:rPr>
            </w:pPr>
            <w:r>
              <w:rPr>
                <w:rFonts w:hint="eastAsia" w:ascii="宋体" w:hAnsi="宋体" w:cs="宋体"/>
              </w:rPr>
              <w:t>整形</w:t>
            </w:r>
          </w:p>
        </w:tc>
        <w:tc>
          <w:tcPr>
            <w:tcW w:w="2683" w:type="dxa"/>
          </w:tcPr>
          <w:p>
            <w:pPr>
              <w:jc w:val="center"/>
              <w:rPr>
                <w:rFonts w:ascii="宋体" w:hAnsi="宋体" w:cs="宋体"/>
              </w:rPr>
            </w:pPr>
            <w:r>
              <w:rPr>
                <w:rFonts w:hint="eastAsia" w:ascii="宋体" w:hAnsi="宋体" w:cs="宋体"/>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1" w:type="dxa"/>
          </w:tcPr>
          <w:p>
            <w:pPr>
              <w:jc w:val="center"/>
              <w:rPr>
                <w:rFonts w:ascii="宋体" w:hAnsi="宋体" w:cs="宋体"/>
              </w:rPr>
            </w:pPr>
            <w:r>
              <w:rPr>
                <w:rFonts w:hint="eastAsia" w:ascii="宋体" w:hAnsi="宋体" w:cs="宋体"/>
              </w:rPr>
              <w:t>功能描述</w:t>
            </w:r>
          </w:p>
        </w:tc>
        <w:tc>
          <w:tcPr>
            <w:tcW w:w="2738" w:type="dxa"/>
          </w:tcPr>
          <w:p>
            <w:pPr>
              <w:jc w:val="center"/>
              <w:rPr>
                <w:rFonts w:ascii="宋体" w:hAnsi="宋体" w:cs="宋体"/>
              </w:rPr>
            </w:pPr>
            <w:r>
              <w:rPr>
                <w:rFonts w:hint="eastAsia" w:ascii="宋体" w:hAnsi="宋体" w:cs="宋体"/>
              </w:rPr>
              <w:t>字符串</w:t>
            </w:r>
          </w:p>
        </w:tc>
        <w:tc>
          <w:tcPr>
            <w:tcW w:w="2683" w:type="dxa"/>
          </w:tcPr>
          <w:p>
            <w:pPr>
              <w:jc w:val="center"/>
              <w:rPr>
                <w:rFonts w:ascii="宋体" w:hAnsi="宋体" w:cs="宋体"/>
              </w:rPr>
            </w:pPr>
            <w:r>
              <w:rPr>
                <w:rFonts w:hint="eastAsia" w:ascii="宋体" w:hAnsi="宋体" w:cs="宋体"/>
              </w:rPr>
              <w:t>功能的介绍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1" w:type="dxa"/>
          </w:tcPr>
          <w:p>
            <w:pPr>
              <w:jc w:val="center"/>
              <w:rPr>
                <w:rFonts w:ascii="宋体" w:hAnsi="宋体" w:cs="宋体"/>
              </w:rPr>
            </w:pPr>
            <w:r>
              <w:rPr>
                <w:rFonts w:hint="eastAsia" w:ascii="宋体" w:hAnsi="宋体" w:cs="宋体"/>
              </w:rPr>
              <w:t>价格</w:t>
            </w:r>
          </w:p>
        </w:tc>
        <w:tc>
          <w:tcPr>
            <w:tcW w:w="2738" w:type="dxa"/>
          </w:tcPr>
          <w:p>
            <w:pPr>
              <w:jc w:val="center"/>
              <w:rPr>
                <w:rFonts w:ascii="宋体" w:hAnsi="宋体" w:cs="宋体"/>
              </w:rPr>
            </w:pPr>
            <w:r>
              <w:rPr>
                <w:rFonts w:ascii="宋体" w:hAnsi="宋体" w:cs="宋体"/>
              </w:rPr>
              <w:t>B</w:t>
            </w:r>
            <w:r>
              <w:rPr>
                <w:rFonts w:hint="eastAsia" w:ascii="宋体" w:hAnsi="宋体" w:cs="宋体"/>
              </w:rPr>
              <w:t>igdecimal</w:t>
            </w:r>
          </w:p>
        </w:tc>
        <w:tc>
          <w:tcPr>
            <w:tcW w:w="2683" w:type="dxa"/>
          </w:tcPr>
          <w:p>
            <w:pPr>
              <w:jc w:val="center"/>
              <w:rPr>
                <w:rFonts w:ascii="宋体" w:hAnsi="宋体" w:cs="宋体"/>
              </w:rPr>
            </w:pPr>
            <w:r>
              <w:rPr>
                <w:rFonts w:hint="eastAsia" w:ascii="宋体" w:hAnsi="宋体" w:cs="宋体"/>
              </w:rPr>
              <w:t>功能的售价</w:t>
            </w:r>
          </w:p>
        </w:tc>
      </w:tr>
    </w:tbl>
    <w:p>
      <w:pPr>
        <w:spacing w:line="220" w:lineRule="atLeast"/>
        <w:ind w:left="1259"/>
        <w:jc w:val="center"/>
      </w:pPr>
      <w:r>
        <w:rPr>
          <w:rFonts w:hint="eastAsia" w:ascii="宋体" w:hAnsi="宋体" w:cs="宋体"/>
          <w:szCs w:val="21"/>
        </w:rPr>
        <w:t>表3.1.2-1 功能基本信息字段</w:t>
      </w:r>
    </w:p>
    <w:p>
      <w:pPr>
        <w:pStyle w:val="5"/>
        <w:bidi w:val="0"/>
      </w:pPr>
      <w:r>
        <w:rPr>
          <w:rFonts w:hint="eastAsia"/>
        </w:rPr>
        <w:t>3.</w:t>
      </w:r>
      <w:r>
        <w:rPr>
          <w:rFonts w:hint="eastAsia"/>
          <w:lang w:val="en-US" w:eastAsia="zh-CN"/>
        </w:rPr>
        <w:t xml:space="preserve">2.3 </w:t>
      </w:r>
      <w:r>
        <w:rPr>
          <w:rFonts w:hint="eastAsia"/>
        </w:rPr>
        <w:t>影院管理</w:t>
      </w:r>
    </w:p>
    <w:p>
      <w:pPr>
        <w:pStyle w:val="6"/>
        <w:bidi w:val="0"/>
      </w:pPr>
      <w:r>
        <w:rPr>
          <w:rFonts w:hint="eastAsia"/>
          <w:lang w:val="en-US" w:eastAsia="zh-CN"/>
        </w:rPr>
        <w:t xml:space="preserve">(1) </w:t>
      </w:r>
      <w:r>
        <w:rPr>
          <w:rFonts w:hint="eastAsia"/>
        </w:rPr>
        <w:t>删除影院</w:t>
      </w:r>
    </w:p>
    <w:p>
      <w:pPr>
        <w:ind w:firstLine="420" w:firstLineChars="0"/>
        <w:rPr>
          <w:szCs w:val="21"/>
        </w:rPr>
      </w:pPr>
      <w:r>
        <w:rPr>
          <w:rFonts w:hint="eastAsia"/>
          <w:szCs w:val="21"/>
        </w:rPr>
        <w:t>需求:对套餐过期影院进行删除</w:t>
      </w:r>
    </w:p>
    <w:p>
      <w:pPr>
        <w:ind w:firstLine="420" w:firstLineChars="0"/>
        <w:rPr>
          <w:rFonts w:ascii="宋体" w:hAnsi="宋体" w:cs="宋体"/>
          <w:b/>
        </w:rPr>
      </w:pPr>
      <w:r>
        <w:rPr>
          <w:rFonts w:hint="eastAsia"/>
          <w:szCs w:val="21"/>
        </w:rPr>
        <w:t>分析:点击删除,判断当前影院套餐是否过期,过期删除套餐已经过期的影院,未过期则不能删除</w:t>
      </w:r>
    </w:p>
    <w:p>
      <w:pPr>
        <w:ind w:firstLine="420"/>
        <w:rPr>
          <w:rFonts w:ascii="宋体" w:hAnsi="宋体" w:cs="宋体"/>
          <w:b/>
        </w:rPr>
      </w:pPr>
      <w:r>
        <w:rPr>
          <w:rFonts w:ascii="宋体" w:hAnsi="宋体" w:cs="宋体"/>
          <w:b/>
        </w:rPr>
        <w:drawing>
          <wp:inline distT="0" distB="0" distL="0" distR="0">
            <wp:extent cx="4690745" cy="1970405"/>
            <wp:effectExtent l="0" t="0" r="3175" b="1079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3" cstate="print"/>
                    <a:srcRect/>
                    <a:stretch>
                      <a:fillRect/>
                    </a:stretch>
                  </pic:blipFill>
                  <pic:spPr>
                    <a:xfrm>
                      <a:off x="0" y="0"/>
                      <a:ext cx="4694259" cy="1971953"/>
                    </a:xfrm>
                    <a:prstGeom prst="rect">
                      <a:avLst/>
                    </a:prstGeom>
                    <a:noFill/>
                    <a:ln w="9525">
                      <a:noFill/>
                      <a:miter lim="800000"/>
                      <a:headEnd/>
                      <a:tailEnd/>
                    </a:ln>
                  </pic:spPr>
                </pic:pic>
              </a:graphicData>
            </a:graphic>
          </wp:inline>
        </w:drawing>
      </w:r>
    </w:p>
    <w:p>
      <w:pPr>
        <w:ind w:firstLine="420"/>
        <w:jc w:val="center"/>
      </w:pPr>
      <w:r>
        <w:rPr>
          <w:rFonts w:hint="eastAsia"/>
        </w:rPr>
        <w:t>图3.3.3-1 删除影院</w:t>
      </w:r>
    </w:p>
    <w:p>
      <w:pPr>
        <w:pStyle w:val="6"/>
        <w:bidi w:val="0"/>
      </w:pPr>
      <w:r>
        <w:rPr>
          <w:rFonts w:hint="eastAsia"/>
          <w:lang w:val="en-US" w:eastAsia="zh-CN"/>
        </w:rPr>
        <w:t xml:space="preserve">(2) </w:t>
      </w:r>
      <w:r>
        <w:rPr>
          <w:rFonts w:hint="eastAsia"/>
        </w:rPr>
        <w:t>影院展示</w:t>
      </w:r>
    </w:p>
    <w:p>
      <w:pPr>
        <w:ind w:left="420" w:firstLine="420"/>
        <w:rPr>
          <w:szCs w:val="21"/>
        </w:rPr>
      </w:pPr>
      <w:r>
        <w:rPr>
          <w:rFonts w:hint="eastAsia"/>
          <w:szCs w:val="21"/>
        </w:rPr>
        <w:t>需求: 展示所有使用套餐的影院用户</w:t>
      </w:r>
    </w:p>
    <w:p>
      <w:pPr>
        <w:ind w:left="420" w:firstLine="420"/>
        <w:rPr>
          <w:rFonts w:ascii="宋体" w:hAnsi="宋体" w:cs="宋体"/>
          <w:b/>
        </w:rPr>
      </w:pPr>
      <w:r>
        <w:rPr>
          <w:rFonts w:hint="eastAsia"/>
          <w:szCs w:val="21"/>
        </w:rPr>
        <w:t>分析:</w:t>
      </w:r>
      <w:r>
        <w:rPr>
          <w:rFonts w:hint="eastAsia"/>
        </w:rPr>
        <w:t xml:space="preserve"> 管理员进入影院管理后,可以看到所有正在使用套餐的影院用户</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信息</w:t>
            </w:r>
          </w:p>
        </w:tc>
        <w:tc>
          <w:tcPr>
            <w:tcW w:w="2841" w:type="dxa"/>
          </w:tcPr>
          <w:p>
            <w:pPr>
              <w:jc w:val="center"/>
              <w:rPr>
                <w:rFonts w:ascii="宋体" w:hAnsi="宋体" w:cs="宋体"/>
              </w:rPr>
            </w:pPr>
            <w:r>
              <w:rPr>
                <w:rFonts w:hint="eastAsia" w:ascii="宋体" w:hAnsi="宋体" w:cs="宋体"/>
              </w:rPr>
              <w:t>类型</w:t>
            </w:r>
          </w:p>
        </w:tc>
        <w:tc>
          <w:tcPr>
            <w:tcW w:w="2841" w:type="dxa"/>
          </w:tcPr>
          <w:p>
            <w:pPr>
              <w:jc w:val="center"/>
              <w:rPr>
                <w:rFonts w:ascii="宋体" w:hAnsi="宋体" w:cs="宋体"/>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名称</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套餐类型</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购买套餐的类型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购买时间</w:t>
            </w:r>
          </w:p>
        </w:tc>
        <w:tc>
          <w:tcPr>
            <w:tcW w:w="2841" w:type="dxa"/>
          </w:tcPr>
          <w:p>
            <w:pPr>
              <w:jc w:val="center"/>
              <w:rPr>
                <w:rFonts w:ascii="宋体" w:hAnsi="宋体" w:cs="宋体"/>
              </w:rPr>
            </w:pPr>
            <w:r>
              <w:rPr>
                <w:rFonts w:hint="eastAsia" w:ascii="宋体" w:hAnsi="宋体" w:cs="宋体"/>
              </w:rPr>
              <w:t>日期时分秒</w:t>
            </w:r>
          </w:p>
        </w:tc>
        <w:tc>
          <w:tcPr>
            <w:tcW w:w="2841" w:type="dxa"/>
          </w:tcPr>
          <w:p>
            <w:pPr>
              <w:jc w:val="center"/>
              <w:rPr>
                <w:rFonts w:ascii="宋体" w:hAnsi="宋体" w:cs="宋体"/>
              </w:rPr>
            </w:pPr>
            <w:r>
              <w:rPr>
                <w:rFonts w:hint="eastAsia" w:ascii="宋体" w:hAnsi="宋体" w:cs="宋体"/>
              </w:rPr>
              <w:t>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过期时间</w:t>
            </w:r>
          </w:p>
        </w:tc>
        <w:tc>
          <w:tcPr>
            <w:tcW w:w="2841" w:type="dxa"/>
          </w:tcPr>
          <w:p>
            <w:pPr>
              <w:jc w:val="center"/>
              <w:rPr>
                <w:rFonts w:ascii="宋体" w:hAnsi="宋体" w:cs="宋体"/>
              </w:rPr>
            </w:pPr>
            <w:r>
              <w:rPr>
                <w:rFonts w:hint="eastAsia" w:ascii="宋体" w:hAnsi="宋体" w:cs="宋体"/>
              </w:rPr>
              <w:t>日期时分秒</w:t>
            </w:r>
          </w:p>
        </w:tc>
        <w:tc>
          <w:tcPr>
            <w:tcW w:w="2841" w:type="dxa"/>
          </w:tcPr>
          <w:p>
            <w:pPr>
              <w:jc w:val="center"/>
              <w:rPr>
                <w:rFonts w:ascii="宋体" w:hAnsi="宋体" w:cs="宋体"/>
              </w:rPr>
            </w:pPr>
            <w:r>
              <w:rPr>
                <w:rFonts w:hint="eastAsia" w:ascii="宋体" w:hAnsi="宋体" w:cs="宋体"/>
              </w:rPr>
              <w:t>过期的时间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电话</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影院的联系电话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地址</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影院的地理位置</w:t>
            </w:r>
          </w:p>
        </w:tc>
      </w:tr>
    </w:tbl>
    <w:p>
      <w:pPr>
        <w:spacing w:line="220" w:lineRule="atLeast"/>
        <w:ind w:left="1259"/>
        <w:jc w:val="center"/>
        <w:rPr>
          <w:rFonts w:hint="eastAsia" w:ascii="宋体" w:hAnsi="宋体" w:cs="宋体"/>
          <w:szCs w:val="21"/>
        </w:rPr>
      </w:pPr>
      <w:r>
        <w:rPr>
          <w:rFonts w:hint="eastAsia" w:ascii="宋体" w:hAnsi="宋体" w:cs="宋体"/>
          <w:szCs w:val="21"/>
        </w:rPr>
        <w:t>表3.3.1-1 影院基本信息字段</w:t>
      </w:r>
    </w:p>
    <w:p>
      <w:pPr>
        <w:pStyle w:val="6"/>
        <w:bidi w:val="0"/>
      </w:pPr>
      <w:r>
        <w:rPr>
          <w:rFonts w:hint="eastAsia"/>
          <w:lang w:val="en-US" w:eastAsia="zh-CN"/>
        </w:rPr>
        <w:t xml:space="preserve">(3) </w:t>
      </w:r>
      <w:r>
        <w:rPr>
          <w:rFonts w:hint="eastAsia"/>
        </w:rPr>
        <w:t>条件查询</w:t>
      </w:r>
    </w:p>
    <w:p>
      <w:pPr>
        <w:ind w:firstLine="420" w:firstLineChars="0"/>
        <w:rPr>
          <w:szCs w:val="21"/>
        </w:rPr>
      </w:pPr>
      <w:r>
        <w:rPr>
          <w:rFonts w:hint="eastAsia"/>
          <w:szCs w:val="21"/>
        </w:rPr>
        <w:t>需求:管理员可以根据影院的名字、套餐种类、购买时间、到期时间查询平台使用影院系统的用户</w:t>
      </w:r>
    </w:p>
    <w:p>
      <w:pPr>
        <w:ind w:firstLine="420" w:firstLineChars="0"/>
        <w:rPr>
          <w:szCs w:val="21"/>
        </w:rPr>
      </w:pPr>
      <w:r>
        <w:rPr>
          <w:rFonts w:hint="eastAsia"/>
          <w:szCs w:val="21"/>
        </w:rPr>
        <w:t>分析: 管理员输入影院的名字、套餐种类、购买时间、到期时间。显示一条或多条影院信息。</w:t>
      </w:r>
    </w:p>
    <w:p>
      <w:pPr>
        <w:jc w:val="center"/>
        <w:rPr>
          <w:rFonts w:ascii="宋体" w:hAnsi="宋体" w:cs="宋体"/>
          <w:b/>
        </w:rPr>
      </w:pPr>
      <w:r>
        <w:rPr>
          <w:rFonts w:ascii="宋体" w:hAnsi="宋体" w:cs="宋体"/>
          <w:b/>
        </w:rPr>
        <w:drawing>
          <wp:inline distT="0" distB="0" distL="0" distR="0">
            <wp:extent cx="4314190" cy="1581785"/>
            <wp:effectExtent l="0" t="0" r="1397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4" cstate="print"/>
                    <a:srcRect/>
                    <a:stretch>
                      <a:fillRect/>
                    </a:stretch>
                  </pic:blipFill>
                  <pic:spPr>
                    <a:xfrm>
                      <a:off x="0" y="0"/>
                      <a:ext cx="4319288" cy="1584096"/>
                    </a:xfrm>
                    <a:prstGeom prst="rect">
                      <a:avLst/>
                    </a:prstGeom>
                    <a:noFill/>
                    <a:ln w="9525">
                      <a:noFill/>
                      <a:miter lim="800000"/>
                      <a:headEnd/>
                      <a:tailEnd/>
                    </a:ln>
                  </pic:spPr>
                </pic:pic>
              </a:graphicData>
            </a:graphic>
          </wp:inline>
        </w:drawing>
      </w:r>
    </w:p>
    <w:p>
      <w:pPr>
        <w:ind w:firstLine="420"/>
        <w:jc w:val="center"/>
      </w:pPr>
      <w:r>
        <w:rPr>
          <w:rFonts w:hint="eastAsia"/>
        </w:rPr>
        <w:t>图3.3.4-1 影院条件查询</w:t>
      </w:r>
    </w:p>
    <w:p>
      <w:pPr>
        <w:spacing w:line="220" w:lineRule="atLeast"/>
        <w:ind w:left="1259"/>
        <w:jc w:val="center"/>
        <w:rPr>
          <w:rFonts w:hint="eastAsia" w:ascii="宋体" w:hAnsi="宋体" w:cs="宋体"/>
          <w:szCs w:val="21"/>
        </w:rPr>
      </w:pPr>
    </w:p>
    <w:p>
      <w:pPr>
        <w:pStyle w:val="6"/>
        <w:bidi w:val="0"/>
      </w:pPr>
      <w:r>
        <w:rPr>
          <w:rFonts w:hint="eastAsia"/>
          <w:lang w:val="en-US" w:eastAsia="zh-CN"/>
        </w:rPr>
        <w:t>(4) 影院</w:t>
      </w:r>
      <w:r>
        <w:rPr>
          <w:rFonts w:hint="eastAsia"/>
        </w:rPr>
        <w:t>详情</w:t>
      </w:r>
    </w:p>
    <w:p>
      <w:pPr>
        <w:ind w:firstLine="420" w:firstLineChars="0"/>
        <w:rPr>
          <w:szCs w:val="21"/>
        </w:rPr>
      </w:pPr>
      <w:r>
        <w:rPr>
          <w:rFonts w:hint="eastAsia"/>
          <w:szCs w:val="21"/>
        </w:rPr>
        <w:t>需求: 查看影院的详细信息</w:t>
      </w:r>
    </w:p>
    <w:p>
      <w:pPr>
        <w:ind w:firstLine="420" w:firstLineChars="0"/>
      </w:pPr>
      <w:r>
        <w:rPr>
          <w:rFonts w:hint="eastAsia"/>
          <w:szCs w:val="21"/>
        </w:rPr>
        <w:t>分析:</w:t>
      </w:r>
      <w:r>
        <w:rPr>
          <w:rFonts w:hint="eastAsia"/>
        </w:rPr>
        <w:t xml:space="preserve"> 点击查看详情,弹出框展示该影院的详细信息</w:t>
      </w:r>
    </w:p>
    <w:p>
      <w:pPr>
        <w:pStyle w:val="5"/>
        <w:bidi w:val="0"/>
      </w:pPr>
      <w:r>
        <w:rPr>
          <w:rFonts w:hint="eastAsia"/>
        </w:rPr>
        <w:t>3.</w:t>
      </w:r>
      <w:r>
        <w:rPr>
          <w:rFonts w:hint="eastAsia"/>
          <w:lang w:val="en-US" w:eastAsia="zh-CN"/>
        </w:rPr>
        <w:t xml:space="preserve">2.4 </w:t>
      </w:r>
      <w:r>
        <w:rPr>
          <w:rFonts w:hint="eastAsia"/>
        </w:rPr>
        <w:t>订单管理</w:t>
      </w:r>
    </w:p>
    <w:p>
      <w:pPr>
        <w:pStyle w:val="6"/>
        <w:bidi w:val="0"/>
      </w:pPr>
      <w:r>
        <w:rPr>
          <w:rFonts w:hint="eastAsia"/>
          <w:lang w:val="en-US" w:eastAsia="zh-CN"/>
        </w:rPr>
        <w:t xml:space="preserve">(1) </w:t>
      </w:r>
      <w:r>
        <w:rPr>
          <w:rFonts w:hint="eastAsia"/>
        </w:rPr>
        <w:t>处理订单</w:t>
      </w:r>
    </w:p>
    <w:p>
      <w:pPr>
        <w:ind w:firstLine="420" w:firstLineChars="0"/>
        <w:rPr>
          <w:szCs w:val="21"/>
        </w:rPr>
      </w:pPr>
      <w:r>
        <w:rPr>
          <w:rFonts w:hint="eastAsia"/>
          <w:szCs w:val="21"/>
        </w:rPr>
        <w:t>需求:用户申请订单后,管理员处理订单</w:t>
      </w:r>
    </w:p>
    <w:p>
      <w:pPr>
        <w:ind w:firstLine="420" w:firstLineChars="0"/>
      </w:pPr>
      <w:r>
        <w:rPr>
          <w:rFonts w:hint="eastAsia"/>
          <w:szCs w:val="21"/>
        </w:rPr>
        <w:t>分析:</w:t>
      </w:r>
      <w:r>
        <w:rPr>
          <w:rFonts w:hint="eastAsia"/>
        </w:rPr>
        <w:t xml:space="preserve"> 所有未处理订单信息展示,点击处理,可以处理订单,给影院分配域名和数据库,然后插入平台影院用户表</w:t>
      </w:r>
    </w:p>
    <w:p>
      <w:pPr>
        <w:ind w:left="840"/>
        <w:rPr>
          <w:rFonts w:ascii="宋体" w:hAnsi="宋体" w:cs="宋体"/>
          <w:b/>
        </w:rPr>
      </w:pPr>
      <w:r>
        <w:rPr>
          <w:rFonts w:ascii="宋体" w:hAnsi="宋体" w:cs="宋体"/>
          <w:b/>
        </w:rPr>
        <w:drawing>
          <wp:inline distT="0" distB="0" distL="0" distR="0">
            <wp:extent cx="4703445" cy="916305"/>
            <wp:effectExtent l="0" t="0" r="571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5" cstate="print"/>
                    <a:srcRect/>
                    <a:stretch>
                      <a:fillRect/>
                    </a:stretch>
                  </pic:blipFill>
                  <pic:spPr>
                    <a:xfrm>
                      <a:off x="0" y="0"/>
                      <a:ext cx="4714880" cy="919039"/>
                    </a:xfrm>
                    <a:prstGeom prst="rect">
                      <a:avLst/>
                    </a:prstGeom>
                    <a:noFill/>
                    <a:ln w="9525">
                      <a:noFill/>
                      <a:miter lim="800000"/>
                      <a:headEnd/>
                      <a:tailEnd/>
                    </a:ln>
                  </pic:spPr>
                </pic:pic>
              </a:graphicData>
            </a:graphic>
          </wp:inline>
        </w:drawing>
      </w:r>
    </w:p>
    <w:p>
      <w:pPr>
        <w:ind w:firstLine="420"/>
        <w:jc w:val="center"/>
      </w:pPr>
      <w:r>
        <w:rPr>
          <w:rFonts w:hint="eastAsia"/>
        </w:rPr>
        <w:t>图3.2.1-1 处理订单</w:t>
      </w:r>
    </w:p>
    <w:p>
      <w:pPr>
        <w:ind w:left="840"/>
        <w:rPr>
          <w:rFonts w:ascii="宋体" w:hAnsi="宋体" w:cs="宋体"/>
          <w:b/>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信息</w:t>
            </w:r>
          </w:p>
        </w:tc>
        <w:tc>
          <w:tcPr>
            <w:tcW w:w="2841" w:type="dxa"/>
          </w:tcPr>
          <w:p>
            <w:pPr>
              <w:jc w:val="center"/>
              <w:rPr>
                <w:rFonts w:ascii="宋体" w:hAnsi="宋体" w:cs="宋体"/>
                <w:b/>
              </w:rPr>
            </w:pPr>
            <w:r>
              <w:rPr>
                <w:rFonts w:hint="eastAsia" w:ascii="宋体" w:hAnsi="宋体" w:cs="宋体"/>
              </w:rPr>
              <w:t>类型</w:t>
            </w:r>
          </w:p>
        </w:tc>
        <w:tc>
          <w:tcPr>
            <w:tcW w:w="2841" w:type="dxa"/>
          </w:tcPr>
          <w:p>
            <w:pPr>
              <w:jc w:val="center"/>
              <w:rPr>
                <w:rFonts w:ascii="宋体" w:hAnsi="宋体" w:cs="宋体"/>
                <w:b/>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影院名称</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申请订单影院名称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地址</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影院的地理位置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电话</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影院的联系电话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套餐类型</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影院申请的套餐类型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订单时长</w:t>
            </w:r>
          </w:p>
        </w:tc>
        <w:tc>
          <w:tcPr>
            <w:tcW w:w="2841" w:type="dxa"/>
          </w:tcPr>
          <w:p>
            <w:pPr>
              <w:jc w:val="center"/>
              <w:rPr>
                <w:rFonts w:ascii="宋体" w:hAnsi="宋体" w:cs="宋体"/>
              </w:rPr>
            </w:pPr>
            <w:r>
              <w:rPr>
                <w:rFonts w:hint="eastAsia" w:ascii="宋体" w:hAnsi="宋体" w:cs="宋体"/>
              </w:rPr>
              <w:t>整形</w:t>
            </w:r>
          </w:p>
        </w:tc>
        <w:tc>
          <w:tcPr>
            <w:tcW w:w="2841" w:type="dxa"/>
          </w:tcPr>
          <w:p>
            <w:pPr>
              <w:jc w:val="center"/>
              <w:rPr>
                <w:rFonts w:ascii="宋体" w:hAnsi="宋体" w:cs="宋体"/>
              </w:rPr>
            </w:pPr>
            <w:r>
              <w:rPr>
                <w:rFonts w:hint="eastAsia" w:ascii="宋体" w:hAnsi="宋体" w:cs="宋体"/>
              </w:rPr>
              <w:t>申请套餐时长(年)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订单编号</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订单唯一编号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订单状态</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订单的状态信息</w:t>
            </w:r>
          </w:p>
        </w:tc>
      </w:tr>
    </w:tbl>
    <w:p>
      <w:pPr>
        <w:spacing w:line="220" w:lineRule="atLeast"/>
        <w:ind w:left="1259"/>
        <w:jc w:val="center"/>
        <w:rPr>
          <w:rFonts w:ascii="宋体" w:hAnsi="宋体" w:cs="宋体"/>
          <w:szCs w:val="21"/>
        </w:rPr>
      </w:pPr>
      <w:r>
        <w:rPr>
          <w:rFonts w:hint="eastAsia" w:ascii="宋体" w:hAnsi="宋体" w:cs="宋体"/>
          <w:szCs w:val="21"/>
        </w:rPr>
        <w:t>表3.2.1-1 订单展示基本信息字段</w:t>
      </w:r>
    </w:p>
    <w:p>
      <w:pPr>
        <w:pStyle w:val="6"/>
        <w:bidi w:val="0"/>
      </w:pPr>
      <w:r>
        <w:rPr>
          <w:rFonts w:hint="eastAsia"/>
          <w:lang w:val="en-US" w:eastAsia="zh-CN"/>
        </w:rPr>
        <w:t xml:space="preserve">(2) </w:t>
      </w:r>
      <w:r>
        <w:rPr>
          <w:rFonts w:hint="eastAsia"/>
        </w:rPr>
        <w:t>删除订单</w:t>
      </w:r>
    </w:p>
    <w:p>
      <w:pPr>
        <w:ind w:left="420" w:firstLine="420"/>
        <w:rPr>
          <w:rFonts w:ascii="宋体" w:hAnsi="宋体" w:cs="宋体"/>
          <w:b/>
        </w:rPr>
      </w:pPr>
      <w:r>
        <w:rPr>
          <w:rFonts w:hint="eastAsia"/>
        </w:rPr>
        <w:t>点击查看历史订单,可以查看所有已处理订单信息,点击删除,可以删除历史订单</w:t>
      </w:r>
    </w:p>
    <w:p>
      <w:pPr>
        <w:rPr>
          <w:rFonts w:hint="eastAsia"/>
        </w:rPr>
      </w:pPr>
    </w:p>
    <w:p>
      <w:pPr>
        <w:pStyle w:val="5"/>
        <w:bidi w:val="0"/>
      </w:pPr>
      <w:r>
        <w:rPr>
          <w:rFonts w:hint="eastAsia"/>
          <w:lang w:val="en-US" w:eastAsia="zh-CN"/>
        </w:rPr>
        <w:t xml:space="preserve">3.2.5 </w:t>
      </w:r>
      <w:r>
        <w:rPr>
          <w:rFonts w:hint="eastAsia"/>
        </w:rPr>
        <w:t>留言管理</w:t>
      </w:r>
    </w:p>
    <w:p>
      <w:pPr>
        <w:pStyle w:val="6"/>
        <w:bidi w:val="0"/>
      </w:pPr>
      <w:r>
        <w:rPr>
          <w:rFonts w:hint="eastAsia"/>
          <w:lang w:val="en-US" w:eastAsia="zh-CN"/>
        </w:rPr>
        <w:t xml:space="preserve">(1) </w:t>
      </w:r>
      <w:r>
        <w:rPr>
          <w:rFonts w:hint="eastAsia"/>
        </w:rPr>
        <w:t>查看留言</w:t>
      </w:r>
    </w:p>
    <w:p>
      <w:pPr>
        <w:ind w:firstLine="420"/>
        <w:rPr>
          <w:rFonts w:ascii="宋体" w:hAnsi="宋体" w:cs="宋体"/>
          <w:b/>
        </w:rPr>
      </w:pPr>
      <w:r>
        <w:rPr>
          <w:rFonts w:hint="eastAsia" w:ascii="宋体" w:hAnsi="宋体" w:cs="宋体"/>
          <w:b/>
        </w:rPr>
        <w:tab/>
      </w:r>
      <w:r>
        <w:rPr>
          <w:rFonts w:hint="eastAsia"/>
          <w:szCs w:val="21"/>
        </w:rPr>
        <w:t>展示所有评论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内容</w:t>
            </w:r>
          </w:p>
        </w:tc>
        <w:tc>
          <w:tcPr>
            <w:tcW w:w="2841" w:type="dxa"/>
          </w:tcPr>
          <w:p>
            <w:pPr>
              <w:jc w:val="center"/>
              <w:rPr>
                <w:rFonts w:ascii="宋体" w:hAnsi="宋体" w:cs="宋体"/>
              </w:rPr>
            </w:pPr>
            <w:r>
              <w:rPr>
                <w:rFonts w:hint="eastAsia" w:ascii="宋体" w:hAnsi="宋体" w:cs="宋体"/>
              </w:rPr>
              <w:t>类型</w:t>
            </w:r>
          </w:p>
        </w:tc>
        <w:tc>
          <w:tcPr>
            <w:tcW w:w="2841" w:type="dxa"/>
          </w:tcPr>
          <w:p>
            <w:pPr>
              <w:jc w:val="center"/>
              <w:rPr>
                <w:rFonts w:ascii="宋体" w:hAnsi="宋体" w:cs="宋体"/>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评论人</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评论的影院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ascii="宋体" w:hAnsi="宋体" w:cs="宋体"/>
              </w:rPr>
            </w:pPr>
            <w:r>
              <w:rPr>
                <w:rFonts w:hint="eastAsia" w:ascii="宋体" w:hAnsi="宋体" w:cs="宋体"/>
              </w:rPr>
              <w:t>评论内容</w:t>
            </w:r>
          </w:p>
        </w:tc>
        <w:tc>
          <w:tcPr>
            <w:tcW w:w="2841" w:type="dxa"/>
          </w:tcPr>
          <w:p>
            <w:pPr>
              <w:jc w:val="center"/>
              <w:rPr>
                <w:rFonts w:ascii="宋体" w:hAnsi="宋体" w:cs="宋体"/>
              </w:rPr>
            </w:pPr>
            <w:r>
              <w:rPr>
                <w:rFonts w:hint="eastAsia" w:ascii="宋体" w:hAnsi="宋体" w:cs="宋体"/>
              </w:rPr>
              <w:t>字符串</w:t>
            </w:r>
          </w:p>
        </w:tc>
        <w:tc>
          <w:tcPr>
            <w:tcW w:w="2841" w:type="dxa"/>
          </w:tcPr>
          <w:p>
            <w:pPr>
              <w:jc w:val="center"/>
              <w:rPr>
                <w:rFonts w:ascii="宋体" w:hAnsi="宋体" w:cs="宋体"/>
              </w:rPr>
            </w:pPr>
            <w:r>
              <w:rPr>
                <w:rFonts w:hint="eastAsia" w:ascii="宋体" w:hAnsi="宋体" w:cs="宋体"/>
              </w:rPr>
              <w:t>评论的内容</w:t>
            </w:r>
          </w:p>
        </w:tc>
      </w:tr>
    </w:tbl>
    <w:p>
      <w:pPr>
        <w:ind w:firstLine="420"/>
        <w:jc w:val="center"/>
      </w:pPr>
      <w:r>
        <w:rPr>
          <w:rFonts w:hint="eastAsia"/>
        </w:rPr>
        <w:t>表3.4.1-1 评论内容展示</w:t>
      </w:r>
    </w:p>
    <w:p>
      <w:pPr>
        <w:numPr>
          <w:ilvl w:val="0"/>
          <w:numId w:val="0"/>
        </w:numPr>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2000503000000020004"/>
    <w:charset w:val="00"/>
    <w:family w:val="auto"/>
    <w:pitch w:val="default"/>
    <w:sig w:usb0="00000000" w:usb1="00000000" w:usb2="0000001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54A30F"/>
    <w:multiLevelType w:val="singleLevel"/>
    <w:tmpl w:val="8854A30F"/>
    <w:lvl w:ilvl="0" w:tentative="0">
      <w:start w:val="1"/>
      <w:numFmt w:val="decimal"/>
      <w:suff w:val="space"/>
      <w:lvlText w:val="%1."/>
      <w:lvlJc w:val="left"/>
    </w:lvl>
  </w:abstractNum>
  <w:abstractNum w:abstractNumId="1">
    <w:nsid w:val="B384F653"/>
    <w:multiLevelType w:val="singleLevel"/>
    <w:tmpl w:val="B384F653"/>
    <w:lvl w:ilvl="0" w:tentative="0">
      <w:start w:val="5"/>
      <w:numFmt w:val="decimal"/>
      <w:suff w:val="space"/>
      <w:lvlText w:val="(%1)"/>
      <w:lvlJc w:val="left"/>
    </w:lvl>
  </w:abstractNum>
  <w:abstractNum w:abstractNumId="2">
    <w:nsid w:val="BE79B660"/>
    <w:multiLevelType w:val="singleLevel"/>
    <w:tmpl w:val="BE79B660"/>
    <w:lvl w:ilvl="0" w:tentative="0">
      <w:start w:val="1"/>
      <w:numFmt w:val="decimal"/>
      <w:lvlText w:val="%1."/>
      <w:lvlJc w:val="left"/>
      <w:pPr>
        <w:tabs>
          <w:tab w:val="left" w:pos="312"/>
        </w:tabs>
      </w:pPr>
    </w:lvl>
  </w:abstractNum>
  <w:abstractNum w:abstractNumId="3">
    <w:nsid w:val="D0E010E1"/>
    <w:multiLevelType w:val="singleLevel"/>
    <w:tmpl w:val="D0E010E1"/>
    <w:lvl w:ilvl="0" w:tentative="0">
      <w:start w:val="1"/>
      <w:numFmt w:val="decimal"/>
      <w:lvlText w:val="%1."/>
      <w:lvlJc w:val="left"/>
      <w:pPr>
        <w:tabs>
          <w:tab w:val="left" w:pos="312"/>
        </w:tabs>
      </w:pPr>
    </w:lvl>
  </w:abstractNum>
  <w:abstractNum w:abstractNumId="4">
    <w:nsid w:val="14179E39"/>
    <w:multiLevelType w:val="singleLevel"/>
    <w:tmpl w:val="14179E39"/>
    <w:lvl w:ilvl="0" w:tentative="0">
      <w:start w:val="2"/>
      <w:numFmt w:val="decimal"/>
      <w:suff w:val="space"/>
      <w:lvlText w:val="%1."/>
      <w:lvlJc w:val="left"/>
    </w:lvl>
  </w:abstractNum>
  <w:abstractNum w:abstractNumId="5">
    <w:nsid w:val="4B2852B5"/>
    <w:multiLevelType w:val="singleLevel"/>
    <w:tmpl w:val="4B2852B5"/>
    <w:lvl w:ilvl="0" w:tentative="0">
      <w:start w:val="1"/>
      <w:numFmt w:val="decimal"/>
      <w:suff w:val="space"/>
      <w:lvlText w:val="(%1)"/>
      <w:lvlJc w:val="left"/>
    </w:lvl>
  </w:abstractNum>
  <w:abstractNum w:abstractNumId="6">
    <w:nsid w:val="520D7577"/>
    <w:multiLevelType w:val="singleLevel"/>
    <w:tmpl w:val="520D7577"/>
    <w:lvl w:ilvl="0" w:tentative="0">
      <w:start w:val="1"/>
      <w:numFmt w:val="decimal"/>
      <w:suff w:val="space"/>
      <w:lvlText w:val="(%1)"/>
      <w:lvlJc w:val="left"/>
    </w:lvl>
  </w:abstractNum>
  <w:abstractNum w:abstractNumId="7">
    <w:nsid w:val="5FC3DBA1"/>
    <w:multiLevelType w:val="singleLevel"/>
    <w:tmpl w:val="5FC3DBA1"/>
    <w:lvl w:ilvl="0" w:tentative="0">
      <w:start w:val="2"/>
      <w:numFmt w:val="decimal"/>
      <w:suff w:val="space"/>
      <w:lvlText w:val="%1."/>
      <w:lvlJc w:val="left"/>
    </w:lvl>
  </w:abstractNum>
  <w:abstractNum w:abstractNumId="8">
    <w:nsid w:val="670552DD"/>
    <w:multiLevelType w:val="singleLevel"/>
    <w:tmpl w:val="670552DD"/>
    <w:lvl w:ilvl="0" w:tentative="0">
      <w:start w:val="1"/>
      <w:numFmt w:val="decimal"/>
      <w:lvlText w:val="%1."/>
      <w:lvlJc w:val="left"/>
      <w:pPr>
        <w:tabs>
          <w:tab w:val="left" w:pos="312"/>
        </w:tabs>
      </w:pPr>
    </w:lvl>
  </w:abstractNum>
  <w:num w:numId="1">
    <w:abstractNumId w:val="7"/>
  </w:num>
  <w:num w:numId="2">
    <w:abstractNumId w:val="0"/>
  </w:num>
  <w:num w:numId="3">
    <w:abstractNumId w:val="6"/>
  </w:num>
  <w:num w:numId="4">
    <w:abstractNumId w:val="4"/>
  </w:num>
  <w:num w:numId="5">
    <w:abstractNumId w:val="5"/>
  </w:num>
  <w:num w:numId="6">
    <w:abstractNumId w:val="1"/>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7F5811"/>
    <w:rsid w:val="034F58C7"/>
    <w:rsid w:val="03726B3B"/>
    <w:rsid w:val="05040FCF"/>
    <w:rsid w:val="09976AC8"/>
    <w:rsid w:val="0A260C7C"/>
    <w:rsid w:val="0C824BF5"/>
    <w:rsid w:val="0DBA3CB5"/>
    <w:rsid w:val="0DD93071"/>
    <w:rsid w:val="13CD4647"/>
    <w:rsid w:val="14405567"/>
    <w:rsid w:val="146C325A"/>
    <w:rsid w:val="1B502AE4"/>
    <w:rsid w:val="23FE4FF6"/>
    <w:rsid w:val="27032AF3"/>
    <w:rsid w:val="27261185"/>
    <w:rsid w:val="29051D69"/>
    <w:rsid w:val="2FEA5444"/>
    <w:rsid w:val="35D90F89"/>
    <w:rsid w:val="367776D6"/>
    <w:rsid w:val="387118A0"/>
    <w:rsid w:val="3C336C42"/>
    <w:rsid w:val="3D6D4321"/>
    <w:rsid w:val="477F5811"/>
    <w:rsid w:val="49621F1D"/>
    <w:rsid w:val="56A3464D"/>
    <w:rsid w:val="57CF4BA3"/>
    <w:rsid w:val="67AD0C8E"/>
    <w:rsid w:val="69155357"/>
    <w:rsid w:val="73A72F83"/>
    <w:rsid w:val="74587856"/>
    <w:rsid w:val="7E435ED3"/>
    <w:rsid w:val="7F3D6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unhideWhenUsed/>
    <w:qFormat/>
    <w:uiPriority w:val="99"/>
    <w:pPr>
      <w:tabs>
        <w:tab w:val="center" w:pos="4153"/>
        <w:tab w:val="right" w:pos="8306"/>
      </w:tabs>
    </w:pPr>
    <w:rPr>
      <w:sz w:val="18"/>
      <w:szCs w:val="18"/>
    </w:rPr>
  </w:style>
  <w:style w:type="paragraph" w:styleId="9">
    <w:name w:val="toc 1"/>
    <w:basedOn w:val="1"/>
    <w:next w:val="1"/>
    <w:qFormat/>
    <w:uiPriority w:val="0"/>
  </w:style>
  <w:style w:type="paragraph" w:styleId="10">
    <w:name w:val="Subtitle"/>
    <w:basedOn w:val="1"/>
    <w:qFormat/>
    <w:uiPriority w:val="0"/>
    <w:pPr>
      <w:jc w:val="center"/>
    </w:pPr>
    <w:rPr>
      <w:rFonts w:eastAsia="黑体"/>
      <w:b/>
      <w:sz w:val="30"/>
    </w:rPr>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34"/>
    <w:pPr>
      <w:ind w:firstLine="420" w:firstLineChars="200"/>
    </w:pPr>
  </w:style>
  <w:style w:type="paragraph" w:customStyle="1" w:styleId="16">
    <w:name w:val="p1"/>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7">
    <w:name w:val="标题 1 Char"/>
    <w:link w:val="2"/>
    <w:qFormat/>
    <w:uiPriority w:val="0"/>
    <w:rPr>
      <w:b/>
      <w:kern w:val="44"/>
      <w:sz w:val="44"/>
    </w:rPr>
  </w:style>
  <w:style w:type="paragraph" w:styleId="18">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2019-06-20T08:23:00Z</dcterms:created>
  <dc:creator>天竾</dc:creator>
  <cp:lastModifiedBy>天竾</cp:lastModifiedBy>
  <dcterms:modified xsi:type="dcterms:W3CDTF">2019-06-26T02:34:38Z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