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201" w:rsidRPr="00A91201" w:rsidRDefault="00A91201" w:rsidP="00A91201">
      <w:pPr>
        <w:rPr>
          <w:rFonts w:ascii="Times New Roman" w:hAnsi="Times New Roman" w:cs="Times New Roman"/>
          <w:b/>
          <w:sz w:val="24"/>
          <w:szCs w:val="24"/>
        </w:rPr>
      </w:pPr>
      <w:r w:rsidRPr="00A91201">
        <w:rPr>
          <w:rFonts w:ascii="Times New Roman" w:hAnsi="Times New Roman" w:cs="Times New Roman"/>
          <w:b/>
          <w:sz w:val="24"/>
          <w:szCs w:val="24"/>
        </w:rPr>
        <w:t>Exercise 8.1</w:t>
      </w:r>
    </w:p>
    <w:p w:rsidR="00A91201" w:rsidRPr="00A91201" w:rsidRDefault="00A91201" w:rsidP="00A91201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91201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91201">
        <w:rPr>
          <w:rFonts w:ascii="Times New Roman" w:hAnsi="Times New Roman" w:cs="Times New Roman"/>
          <w:sz w:val="24"/>
          <w:szCs w:val="24"/>
        </w:rPr>
        <w:t>s our basic DCG.</w:t>
      </w: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91201">
        <w:rPr>
          <w:rFonts w:ascii="Courier New" w:hAnsi="Courier New" w:cs="Courier New"/>
          <w:sz w:val="20"/>
          <w:szCs w:val="20"/>
        </w:rPr>
        <w:t>s</w:t>
      </w:r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A91201">
        <w:rPr>
          <w:rFonts w:ascii="Courier New" w:hAnsi="Courier New" w:cs="Courier New"/>
          <w:sz w:val="20"/>
          <w:szCs w:val="20"/>
        </w:rPr>
        <w:t>np,vp</w:t>
      </w:r>
      <w:proofErr w:type="spellEnd"/>
      <w:r w:rsidRPr="00A91201">
        <w:rPr>
          <w:rFonts w:ascii="Courier New" w:hAnsi="Courier New" w:cs="Courier New"/>
          <w:sz w:val="20"/>
          <w:szCs w:val="20"/>
        </w:rPr>
        <w:t>.</w:t>
      </w:r>
    </w:p>
    <w:p w:rsidR="00AB3B6E" w:rsidRPr="00AB3B6E" w:rsidRDefault="00AB3B6E" w:rsidP="00A91201">
      <w:pPr>
        <w:ind w:left="720"/>
        <w:rPr>
          <w:rFonts w:ascii="Courier New" w:hAnsi="Courier New" w:cs="Courier New"/>
          <w:sz w:val="2"/>
          <w:szCs w:val="2"/>
        </w:rPr>
      </w:pP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201">
        <w:rPr>
          <w:rFonts w:ascii="Courier New" w:hAnsi="Courier New" w:cs="Courier New"/>
          <w:sz w:val="20"/>
          <w:szCs w:val="20"/>
        </w:rPr>
        <w:t>np</w:t>
      </w:r>
      <w:proofErr w:type="spellEnd"/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A91201">
        <w:rPr>
          <w:rFonts w:ascii="Courier New" w:hAnsi="Courier New" w:cs="Courier New"/>
          <w:sz w:val="20"/>
          <w:szCs w:val="20"/>
        </w:rPr>
        <w:t>det,n</w:t>
      </w:r>
      <w:proofErr w:type="spellEnd"/>
      <w:r w:rsidRPr="00A91201">
        <w:rPr>
          <w:rFonts w:ascii="Courier New" w:hAnsi="Courier New" w:cs="Courier New"/>
          <w:sz w:val="20"/>
          <w:szCs w:val="20"/>
        </w:rPr>
        <w:t xml:space="preserve">. </w:t>
      </w:r>
    </w:p>
    <w:p w:rsidR="00AB3B6E" w:rsidRPr="00AB3B6E" w:rsidRDefault="00AB3B6E" w:rsidP="00A91201">
      <w:pPr>
        <w:ind w:left="720"/>
        <w:rPr>
          <w:rFonts w:ascii="Courier New" w:hAnsi="Courier New" w:cs="Courier New"/>
          <w:sz w:val="2"/>
          <w:szCs w:val="2"/>
        </w:rPr>
      </w:pP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201">
        <w:rPr>
          <w:rFonts w:ascii="Courier New" w:hAnsi="Courier New" w:cs="Courier New"/>
          <w:sz w:val="20"/>
          <w:szCs w:val="20"/>
        </w:rPr>
        <w:t>vp</w:t>
      </w:r>
      <w:proofErr w:type="spellEnd"/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A91201">
        <w:rPr>
          <w:rFonts w:ascii="Courier New" w:hAnsi="Courier New" w:cs="Courier New"/>
          <w:sz w:val="20"/>
          <w:szCs w:val="20"/>
        </w:rPr>
        <w:t>v,np</w:t>
      </w:r>
      <w:proofErr w:type="spellEnd"/>
      <w:r w:rsidRPr="00A91201">
        <w:rPr>
          <w:rFonts w:ascii="Courier New" w:hAnsi="Courier New" w:cs="Courier New"/>
          <w:sz w:val="20"/>
          <w:szCs w:val="20"/>
        </w:rPr>
        <w:t>.</w:t>
      </w: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201">
        <w:rPr>
          <w:rFonts w:ascii="Courier New" w:hAnsi="Courier New" w:cs="Courier New"/>
          <w:sz w:val="20"/>
          <w:szCs w:val="20"/>
        </w:rPr>
        <w:t>vp</w:t>
      </w:r>
      <w:proofErr w:type="spellEnd"/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v.</w:t>
      </w:r>
    </w:p>
    <w:p w:rsidR="00AB3B6E" w:rsidRPr="00AB3B6E" w:rsidRDefault="00AB3B6E" w:rsidP="00A91201">
      <w:pPr>
        <w:ind w:left="720"/>
        <w:rPr>
          <w:rFonts w:ascii="Courier New" w:hAnsi="Courier New" w:cs="Courier New"/>
          <w:sz w:val="2"/>
          <w:szCs w:val="2"/>
        </w:rPr>
      </w:pP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201">
        <w:rPr>
          <w:rFonts w:ascii="Courier New" w:hAnsi="Courier New" w:cs="Courier New"/>
          <w:sz w:val="20"/>
          <w:szCs w:val="20"/>
        </w:rPr>
        <w:t>det</w:t>
      </w:r>
      <w:proofErr w:type="spellEnd"/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[the].</w:t>
      </w: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201">
        <w:rPr>
          <w:rFonts w:ascii="Courier New" w:hAnsi="Courier New" w:cs="Courier New"/>
          <w:sz w:val="20"/>
          <w:szCs w:val="20"/>
        </w:rPr>
        <w:t>det</w:t>
      </w:r>
      <w:proofErr w:type="spellEnd"/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[a]. </w:t>
      </w:r>
    </w:p>
    <w:p w:rsidR="00AB3B6E" w:rsidRPr="00AB3B6E" w:rsidRDefault="00AB3B6E" w:rsidP="00A91201">
      <w:pPr>
        <w:ind w:left="720"/>
        <w:rPr>
          <w:rFonts w:ascii="Courier New" w:hAnsi="Courier New" w:cs="Courier New"/>
          <w:sz w:val="2"/>
          <w:szCs w:val="2"/>
        </w:rPr>
      </w:pP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91201">
        <w:rPr>
          <w:rFonts w:ascii="Courier New" w:hAnsi="Courier New" w:cs="Courier New"/>
          <w:sz w:val="20"/>
          <w:szCs w:val="20"/>
        </w:rPr>
        <w:t>n</w:t>
      </w:r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[woman].</w:t>
      </w: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91201">
        <w:rPr>
          <w:rFonts w:ascii="Courier New" w:hAnsi="Courier New" w:cs="Courier New"/>
          <w:sz w:val="20"/>
          <w:szCs w:val="20"/>
        </w:rPr>
        <w:t>n</w:t>
      </w:r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[man]. </w:t>
      </w:r>
    </w:p>
    <w:p w:rsidR="00AB3B6E" w:rsidRPr="00AB3B6E" w:rsidRDefault="00AB3B6E" w:rsidP="00A91201">
      <w:pPr>
        <w:ind w:left="720"/>
        <w:rPr>
          <w:rFonts w:ascii="Courier New" w:hAnsi="Courier New" w:cs="Courier New"/>
          <w:sz w:val="2"/>
          <w:szCs w:val="2"/>
        </w:rPr>
      </w:pPr>
    </w:p>
    <w:p w:rsidR="00A91201" w:rsidRPr="00A91201" w:rsidRDefault="00A91201" w:rsidP="00A9120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91201">
        <w:rPr>
          <w:rFonts w:ascii="Courier New" w:hAnsi="Courier New" w:cs="Courier New"/>
          <w:sz w:val="20"/>
          <w:szCs w:val="20"/>
        </w:rPr>
        <w:t>v</w:t>
      </w:r>
      <w:proofErr w:type="gramEnd"/>
      <w:r w:rsidRPr="00A91201">
        <w:rPr>
          <w:rFonts w:ascii="Courier New" w:hAnsi="Courier New" w:cs="Courier New"/>
          <w:sz w:val="20"/>
          <w:szCs w:val="20"/>
        </w:rPr>
        <w:t xml:space="preserve"> --&gt; [shoots].</w:t>
      </w:r>
    </w:p>
    <w:p w:rsidR="00A91201" w:rsidRPr="00A91201" w:rsidRDefault="00A91201" w:rsidP="00A91201">
      <w:pPr>
        <w:ind w:left="360"/>
        <w:rPr>
          <w:rFonts w:ascii="Times New Roman" w:hAnsi="Times New Roman" w:cs="Times New Roman"/>
          <w:sz w:val="24"/>
          <w:szCs w:val="24"/>
        </w:rPr>
      </w:pPr>
      <w:r w:rsidRPr="00A91201">
        <w:rPr>
          <w:rFonts w:ascii="Times New Roman" w:hAnsi="Times New Roman" w:cs="Times New Roman"/>
          <w:sz w:val="24"/>
          <w:szCs w:val="24"/>
        </w:rPr>
        <w:t xml:space="preserve">Suppose we add the noun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 (which is plural) and the verb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shoot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. Then we would want a DCG which says that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The men shoot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 is ok, </w:t>
      </w:r>
      <w:r w:rsidRPr="00A91201">
        <w:rPr>
          <w:rFonts w:ascii="Times New Roman" w:hAnsi="Times New Roman" w:cs="Times New Roman"/>
          <w:strike/>
          <w:color w:val="C00000"/>
          <w:sz w:val="24"/>
          <w:szCs w:val="24"/>
        </w:rPr>
        <w:t>‘</w:t>
      </w:r>
      <w:r w:rsidRPr="00A9120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The man shoots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 is ok,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The men shoots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 is not ok,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1201">
        <w:rPr>
          <w:rFonts w:ascii="Times New Roman" w:hAnsi="Times New Roman" w:cs="Times New Roman"/>
          <w:sz w:val="24"/>
          <w:szCs w:val="24"/>
        </w:rPr>
        <w:t>The man shoot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91201">
        <w:rPr>
          <w:rFonts w:ascii="Times New Roman" w:hAnsi="Times New Roman" w:cs="Times New Roman"/>
          <w:sz w:val="24"/>
          <w:szCs w:val="24"/>
        </w:rPr>
        <w:t xml:space="preserve"> is not ok. Change the DCG so that it correctly handles these sentences. Use an extra argument to cope with the singular/plural distinction.</w:t>
      </w:r>
    </w:p>
    <w:p w:rsid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s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 xml:space="preserve"> --&gt; </w:t>
      </w:r>
      <w:proofErr w:type="spellStart"/>
      <w:r w:rsidRPr="002239ED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(X),</w:t>
      </w:r>
      <w:r w:rsidR="00DF64F1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2239ED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(X).</w:t>
      </w:r>
    </w:p>
    <w:p w:rsidR="006D0FDC" w:rsidRPr="006D0FDC" w:rsidRDefault="006D0FDC" w:rsidP="002239ED">
      <w:pPr>
        <w:rPr>
          <w:rFonts w:ascii="Courier New" w:hAnsi="Courier New" w:cs="Courier New"/>
          <w:color w:val="C00000"/>
          <w:sz w:val="2"/>
          <w:szCs w:val="2"/>
        </w:rPr>
      </w:pP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 xml:space="preserve">X) --&gt; </w:t>
      </w:r>
      <w:proofErr w:type="spellStart"/>
      <w:r w:rsidRPr="002239ED">
        <w:rPr>
          <w:rFonts w:ascii="Courier New" w:hAnsi="Courier New" w:cs="Courier New"/>
          <w:color w:val="C00000"/>
          <w:sz w:val="20"/>
          <w:szCs w:val="20"/>
        </w:rPr>
        <w:t>det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(X),</w:t>
      </w:r>
      <w:r w:rsidR="00DF64F1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2239ED">
        <w:rPr>
          <w:rFonts w:ascii="Courier New" w:hAnsi="Courier New" w:cs="Courier New"/>
          <w:color w:val="C00000"/>
          <w:sz w:val="20"/>
          <w:szCs w:val="20"/>
        </w:rPr>
        <w:t>n(X).</w:t>
      </w:r>
    </w:p>
    <w:p w:rsidR="002239ED" w:rsidRPr="002239ED" w:rsidRDefault="00526CB7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pl) --&gt; n(pl</w:t>
      </w:r>
      <w:r w:rsidR="002239ED" w:rsidRPr="002239ED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6D0FDC" w:rsidRPr="006D0FDC" w:rsidRDefault="006D0FDC" w:rsidP="002239ED">
      <w:pPr>
        <w:rPr>
          <w:rFonts w:ascii="Courier New" w:hAnsi="Courier New" w:cs="Courier New"/>
          <w:color w:val="C00000"/>
          <w:sz w:val="2"/>
          <w:szCs w:val="2"/>
        </w:rPr>
      </w:pP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X) --&gt; v(X),</w:t>
      </w:r>
      <w:r w:rsidR="00DF64F1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2239ED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(_).</w:t>
      </w: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X) --&gt; v(X).</w:t>
      </w:r>
    </w:p>
    <w:p w:rsidR="006D0FDC" w:rsidRPr="006D0FDC" w:rsidRDefault="006D0FDC" w:rsidP="002239ED">
      <w:pPr>
        <w:rPr>
          <w:rFonts w:ascii="Courier New" w:hAnsi="Courier New" w:cs="Courier New"/>
          <w:color w:val="C00000"/>
          <w:sz w:val="2"/>
          <w:szCs w:val="2"/>
        </w:rPr>
      </w:pP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det</w:t>
      </w:r>
      <w:proofErr w:type="spellEnd"/>
      <w:r w:rsidRPr="002239ED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_) --&gt; [the].</w:t>
      </w:r>
    </w:p>
    <w:p w:rsidR="002239ED" w:rsidRPr="002239ED" w:rsidRDefault="00526CB7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sing</w:t>
      </w:r>
      <w:r w:rsidR="002239ED" w:rsidRPr="002239ED">
        <w:rPr>
          <w:rFonts w:ascii="Courier New" w:hAnsi="Courier New" w:cs="Courier New"/>
          <w:color w:val="C00000"/>
          <w:sz w:val="20"/>
          <w:szCs w:val="20"/>
        </w:rPr>
        <w:t>) --&gt; [a].</w:t>
      </w:r>
    </w:p>
    <w:p w:rsidR="006D0FDC" w:rsidRPr="006D0FDC" w:rsidRDefault="006D0FDC" w:rsidP="002239ED">
      <w:pPr>
        <w:rPr>
          <w:rFonts w:ascii="Courier New" w:hAnsi="Courier New" w:cs="Courier New"/>
          <w:color w:val="C00000"/>
          <w:sz w:val="2"/>
          <w:szCs w:val="2"/>
        </w:rPr>
      </w:pPr>
    </w:p>
    <w:p w:rsidR="002239ED" w:rsidRPr="002239ED" w:rsidRDefault="00526CB7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sing</w:t>
      </w:r>
      <w:r w:rsidR="002239ED" w:rsidRPr="002239ED">
        <w:rPr>
          <w:rFonts w:ascii="Courier New" w:hAnsi="Courier New" w:cs="Courier New"/>
          <w:color w:val="C00000"/>
          <w:sz w:val="20"/>
          <w:szCs w:val="20"/>
        </w:rPr>
        <w:t>) --&gt; [woman].</w:t>
      </w: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n(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sing) --&gt; [man].</w:t>
      </w: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lastRenderedPageBreak/>
        <w:t>n(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pl) --&gt; [men].</w:t>
      </w:r>
    </w:p>
    <w:p w:rsidR="006D0FDC" w:rsidRPr="006D0FDC" w:rsidRDefault="006D0FDC" w:rsidP="002239ED">
      <w:pPr>
        <w:rPr>
          <w:rFonts w:ascii="Courier New" w:hAnsi="Courier New" w:cs="Courier New"/>
          <w:color w:val="C00000"/>
          <w:sz w:val="2"/>
          <w:szCs w:val="2"/>
        </w:rPr>
      </w:pPr>
    </w:p>
    <w:p w:rsidR="002239ED" w:rsidRPr="002239ED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v(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sin</w:t>
      </w:r>
      <w:r w:rsidR="00526CB7">
        <w:rPr>
          <w:rFonts w:ascii="Courier New" w:hAnsi="Courier New" w:cs="Courier New"/>
          <w:color w:val="C00000"/>
          <w:sz w:val="20"/>
          <w:szCs w:val="20"/>
        </w:rPr>
        <w:t>g</w:t>
      </w:r>
      <w:r w:rsidRPr="002239ED">
        <w:rPr>
          <w:rFonts w:ascii="Courier New" w:hAnsi="Courier New" w:cs="Courier New"/>
          <w:color w:val="C00000"/>
          <w:sz w:val="20"/>
          <w:szCs w:val="20"/>
        </w:rPr>
        <w:t>) --&gt; [shoots].</w:t>
      </w:r>
    </w:p>
    <w:p w:rsidR="00B70D47" w:rsidRPr="00B70D47" w:rsidRDefault="002239ED" w:rsidP="002239ED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2239ED">
        <w:rPr>
          <w:rFonts w:ascii="Courier New" w:hAnsi="Courier New" w:cs="Courier New"/>
          <w:color w:val="C00000"/>
          <w:sz w:val="20"/>
          <w:szCs w:val="20"/>
        </w:rPr>
        <w:t>v(</w:t>
      </w:r>
      <w:proofErr w:type="gramEnd"/>
      <w:r w:rsidRPr="002239ED">
        <w:rPr>
          <w:rFonts w:ascii="Courier New" w:hAnsi="Courier New" w:cs="Courier New"/>
          <w:color w:val="C00000"/>
          <w:sz w:val="20"/>
          <w:szCs w:val="20"/>
        </w:rPr>
        <w:t>pl) --&gt; [shoot].</w:t>
      </w:r>
    </w:p>
    <w:p w:rsidR="00094C2A" w:rsidRPr="00A91201" w:rsidRDefault="00094C2A" w:rsidP="00094C2A">
      <w:pPr>
        <w:rPr>
          <w:rFonts w:ascii="Times New Roman" w:hAnsi="Times New Roman" w:cs="Times New Roman"/>
          <w:sz w:val="24"/>
          <w:szCs w:val="24"/>
        </w:rPr>
      </w:pPr>
    </w:p>
    <w:p w:rsidR="00A91201" w:rsidRPr="00A91201" w:rsidRDefault="00A91201" w:rsidP="00A91201">
      <w:pPr>
        <w:rPr>
          <w:rFonts w:ascii="Times New Roman" w:hAnsi="Times New Roman" w:cs="Times New Roman"/>
          <w:b/>
          <w:sz w:val="24"/>
          <w:szCs w:val="24"/>
        </w:rPr>
      </w:pPr>
      <w:r w:rsidRPr="00A91201">
        <w:rPr>
          <w:rFonts w:ascii="Times New Roman" w:hAnsi="Times New Roman" w:cs="Times New Roman"/>
          <w:b/>
          <w:sz w:val="24"/>
          <w:szCs w:val="24"/>
        </w:rPr>
        <w:t>Exercise 8.2</w:t>
      </w:r>
    </w:p>
    <w:p w:rsidR="00A91201" w:rsidRPr="00A91201" w:rsidRDefault="00A91201" w:rsidP="00A91201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91201">
        <w:rPr>
          <w:rFonts w:ascii="Times New Roman" w:hAnsi="Times New Roman" w:cs="Times New Roman"/>
          <w:sz w:val="24"/>
          <w:szCs w:val="24"/>
        </w:rPr>
        <w:t>Translate the following DCG rule into the form Prolog uses:</w:t>
      </w:r>
    </w:p>
    <w:p w:rsidR="00816DFB" w:rsidRDefault="00A91201" w:rsidP="00A91201">
      <w:pPr>
        <w:ind w:left="360"/>
        <w:rPr>
          <w:rFonts w:ascii="Courier New" w:hAnsi="Courier New" w:cs="Courier New"/>
          <w:sz w:val="20"/>
          <w:szCs w:val="20"/>
        </w:rPr>
      </w:pPr>
      <w:r w:rsidRPr="00A91201">
        <w:rPr>
          <w:rFonts w:ascii="Courier New" w:hAnsi="Courier New" w:cs="Courier New"/>
          <w:sz w:val="20"/>
          <w:szCs w:val="20"/>
        </w:rPr>
        <w:t xml:space="preserve">kanga(V,R,Q) --&gt; </w:t>
      </w:r>
      <w:proofErr w:type="spellStart"/>
      <w:r w:rsidRPr="00A91201">
        <w:rPr>
          <w:rFonts w:ascii="Courier New" w:hAnsi="Courier New" w:cs="Courier New"/>
          <w:sz w:val="20"/>
          <w:szCs w:val="20"/>
        </w:rPr>
        <w:t>roo</w:t>
      </w:r>
      <w:proofErr w:type="spellEnd"/>
      <w:r w:rsidRPr="00A91201">
        <w:rPr>
          <w:rFonts w:ascii="Courier New" w:hAnsi="Courier New" w:cs="Courier New"/>
          <w:sz w:val="20"/>
          <w:szCs w:val="20"/>
        </w:rPr>
        <w:t>(V,R),jumps(Q,Q),{marsupial(V,R,Q)}.</w:t>
      </w:r>
    </w:p>
    <w:p w:rsidR="003860A9" w:rsidRPr="003860A9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3860A9">
        <w:rPr>
          <w:rFonts w:ascii="Courier New" w:hAnsi="Courier New" w:cs="Courier New"/>
          <w:color w:val="C00000"/>
          <w:sz w:val="20"/>
          <w:szCs w:val="20"/>
        </w:rPr>
        <w:t>kanga(</w:t>
      </w:r>
      <w:proofErr w:type="gramEnd"/>
      <w:r w:rsidR="00094C2A">
        <w:rPr>
          <w:rFonts w:ascii="Courier New" w:hAnsi="Courier New" w:cs="Courier New"/>
          <w:color w:val="C00000"/>
          <w:sz w:val="20"/>
          <w:szCs w:val="20"/>
        </w:rPr>
        <w:t>V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R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Q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X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Y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) :-</w:t>
      </w:r>
    </w:p>
    <w:p w:rsidR="003860A9" w:rsidRPr="003860A9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proofErr w:type="gramStart"/>
      <w:r w:rsidRPr="003860A9">
        <w:rPr>
          <w:rFonts w:ascii="Courier New" w:hAnsi="Courier New" w:cs="Courier New"/>
          <w:color w:val="C00000"/>
          <w:sz w:val="20"/>
          <w:szCs w:val="20"/>
        </w:rPr>
        <w:t>roo</w:t>
      </w:r>
      <w:proofErr w:type="spellEnd"/>
      <w:r w:rsidRPr="003860A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="00094C2A">
        <w:rPr>
          <w:rFonts w:ascii="Courier New" w:hAnsi="Courier New" w:cs="Courier New"/>
          <w:color w:val="C00000"/>
          <w:sz w:val="20"/>
          <w:szCs w:val="20"/>
        </w:rPr>
        <w:t>V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R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X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Z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),</w:t>
      </w:r>
    </w:p>
    <w:p w:rsidR="003860A9" w:rsidRPr="003860A9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3860A9">
        <w:rPr>
          <w:rFonts w:ascii="Courier New" w:hAnsi="Courier New" w:cs="Courier New"/>
          <w:color w:val="C00000"/>
          <w:sz w:val="20"/>
          <w:szCs w:val="20"/>
        </w:rPr>
        <w:t>jumps(</w:t>
      </w:r>
      <w:proofErr w:type="gramEnd"/>
      <w:r w:rsidR="00094C2A">
        <w:rPr>
          <w:rFonts w:ascii="Courier New" w:hAnsi="Courier New" w:cs="Courier New"/>
          <w:color w:val="C00000"/>
          <w:sz w:val="20"/>
          <w:szCs w:val="20"/>
        </w:rPr>
        <w:t>Q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Q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Z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A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),</w:t>
      </w:r>
    </w:p>
    <w:p w:rsidR="003860A9" w:rsidRPr="003860A9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3860A9">
        <w:rPr>
          <w:rFonts w:ascii="Courier New" w:hAnsi="Courier New" w:cs="Courier New"/>
          <w:color w:val="C00000"/>
          <w:sz w:val="20"/>
          <w:szCs w:val="20"/>
        </w:rPr>
        <w:t>marsupial(</w:t>
      </w:r>
      <w:proofErr w:type="gramEnd"/>
      <w:r w:rsidR="00094C2A">
        <w:rPr>
          <w:rFonts w:ascii="Courier New" w:hAnsi="Courier New" w:cs="Courier New"/>
          <w:color w:val="C00000"/>
          <w:sz w:val="20"/>
          <w:szCs w:val="20"/>
        </w:rPr>
        <w:t>V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R</w:t>
      </w: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r w:rsidR="00094C2A">
        <w:rPr>
          <w:rFonts w:ascii="Courier New" w:hAnsi="Courier New" w:cs="Courier New"/>
          <w:color w:val="C00000"/>
          <w:sz w:val="20"/>
          <w:szCs w:val="20"/>
        </w:rPr>
        <w:t>Q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),</w:t>
      </w:r>
    </w:p>
    <w:p w:rsidR="00A91201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  <w:r w:rsidRPr="003860A9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r w:rsidR="00094C2A">
        <w:rPr>
          <w:rFonts w:ascii="Courier New" w:hAnsi="Courier New" w:cs="Courier New"/>
          <w:color w:val="C00000"/>
          <w:sz w:val="20"/>
          <w:szCs w:val="20"/>
        </w:rPr>
        <w:t>Y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=</w:t>
      </w:r>
      <w:r w:rsidR="00094C2A">
        <w:rPr>
          <w:rFonts w:ascii="Courier New" w:hAnsi="Courier New" w:cs="Courier New"/>
          <w:color w:val="C00000"/>
          <w:sz w:val="20"/>
          <w:szCs w:val="20"/>
        </w:rPr>
        <w:t>A</w:t>
      </w:r>
      <w:r w:rsidRPr="003860A9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3860A9" w:rsidRPr="003860A9" w:rsidRDefault="003860A9" w:rsidP="003860A9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3860A9" w:rsidRPr="003860A9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25D"/>
    <w:multiLevelType w:val="hybridMultilevel"/>
    <w:tmpl w:val="8D00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97C9A"/>
    <w:multiLevelType w:val="multilevel"/>
    <w:tmpl w:val="E4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6B5227"/>
    <w:multiLevelType w:val="multilevel"/>
    <w:tmpl w:val="C900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3D57E2"/>
    <w:multiLevelType w:val="hybridMultilevel"/>
    <w:tmpl w:val="93B866DE"/>
    <w:lvl w:ilvl="0" w:tplc="E3EC5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36BF7"/>
    <w:multiLevelType w:val="hybridMultilevel"/>
    <w:tmpl w:val="B556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F4A78"/>
    <w:multiLevelType w:val="hybridMultilevel"/>
    <w:tmpl w:val="60F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94C2A"/>
    <w:rsid w:val="000C1428"/>
    <w:rsid w:val="000F110C"/>
    <w:rsid w:val="0011580A"/>
    <w:rsid w:val="00116E3E"/>
    <w:rsid w:val="00191D14"/>
    <w:rsid w:val="0022362F"/>
    <w:rsid w:val="002239ED"/>
    <w:rsid w:val="002B053D"/>
    <w:rsid w:val="002F3DF0"/>
    <w:rsid w:val="003133B5"/>
    <w:rsid w:val="00326033"/>
    <w:rsid w:val="00335A7C"/>
    <w:rsid w:val="003527B4"/>
    <w:rsid w:val="003839A1"/>
    <w:rsid w:val="003860A9"/>
    <w:rsid w:val="003B6CEE"/>
    <w:rsid w:val="00494ED6"/>
    <w:rsid w:val="004B4149"/>
    <w:rsid w:val="00517739"/>
    <w:rsid w:val="00526CB7"/>
    <w:rsid w:val="00542D71"/>
    <w:rsid w:val="005716A6"/>
    <w:rsid w:val="00646D98"/>
    <w:rsid w:val="00671D58"/>
    <w:rsid w:val="00680EB4"/>
    <w:rsid w:val="006C6138"/>
    <w:rsid w:val="006D0FDC"/>
    <w:rsid w:val="007362C7"/>
    <w:rsid w:val="00742183"/>
    <w:rsid w:val="00754F59"/>
    <w:rsid w:val="00763C22"/>
    <w:rsid w:val="00797C43"/>
    <w:rsid w:val="00812928"/>
    <w:rsid w:val="00816DFB"/>
    <w:rsid w:val="008415D5"/>
    <w:rsid w:val="00841698"/>
    <w:rsid w:val="00843ED3"/>
    <w:rsid w:val="008E7ADB"/>
    <w:rsid w:val="008F75D5"/>
    <w:rsid w:val="00A15F80"/>
    <w:rsid w:val="00A27DB6"/>
    <w:rsid w:val="00A91201"/>
    <w:rsid w:val="00AB3B6E"/>
    <w:rsid w:val="00B2788C"/>
    <w:rsid w:val="00B50EC3"/>
    <w:rsid w:val="00B70D47"/>
    <w:rsid w:val="00B81831"/>
    <w:rsid w:val="00C51BFC"/>
    <w:rsid w:val="00C60244"/>
    <w:rsid w:val="00C75202"/>
    <w:rsid w:val="00D03BAA"/>
    <w:rsid w:val="00D2397F"/>
    <w:rsid w:val="00D467D3"/>
    <w:rsid w:val="00D94307"/>
    <w:rsid w:val="00DD0B94"/>
    <w:rsid w:val="00DF64F1"/>
    <w:rsid w:val="00E73BC4"/>
    <w:rsid w:val="00E9124E"/>
    <w:rsid w:val="00FB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6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10</cp:revision>
  <dcterms:created xsi:type="dcterms:W3CDTF">2010-06-05T04:25:00Z</dcterms:created>
  <dcterms:modified xsi:type="dcterms:W3CDTF">2010-06-21T03:31:00Z</dcterms:modified>
</cp:coreProperties>
</file>