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7.png" ContentType="image/png"/>
  <Override PartName="/word/media/rId34.png" ContentType="image/png"/>
  <Override PartName="/word/media/rId38.png" ContentType="image/png"/>
  <Override PartName="/word/media/rId50.png" ContentType="image/png"/>
  <Override PartName="/word/media/rId60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Еленга</w:t>
      </w:r>
      <w:r>
        <w:t xml:space="preserve"> </w:t>
      </w:r>
      <w:r>
        <w:t xml:space="preserve">Невлора</w:t>
      </w:r>
      <w:r>
        <w:t xml:space="preserve"> </w:t>
      </w:r>
      <w:r>
        <w:t xml:space="preserve">Люглеш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распространения рекламы, определить в какой момент времени скорость распространения рекламы будет иметь максимальное значение.</w:t>
      </w:r>
    </w:p>
    <w:bookmarkEnd w:id="20"/>
    <w:bookmarkStart w:id="21" w:name="теоретическая-справк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справка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где N - общее число потенциальных платежеспособных покупателей,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0.64</m:t>
              </m:r>
              <m:r>
                <m:rPr>
                  <m:sty m:val="p"/>
                </m:rPr>
                <m:t>+</m:t>
              </m:r>
              <m:r>
                <m:t>0.00004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</m:t>
              </m:r>
              <m:r>
                <m:rPr>
                  <m:sty m:val="p"/>
                </m:rPr>
                <m:t>+</m:t>
              </m:r>
              <m:r>
                <m:t>0.7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 N=1403 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4" w:name="код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</w:t>
      </w:r>
    </w:p>
    <w:p>
      <w:pPr>
        <w:numPr>
          <w:ilvl w:val="0"/>
          <w:numId w:val="1001"/>
        </w:numPr>
        <w:pStyle w:val="Compact"/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"коэффициент уравнения 1"</w:t>
      </w:r>
      <w:r>
        <w:br/>
      </w:r>
      <w:r>
        <w:rPr>
          <w:rStyle w:val="VerbatimChar"/>
        </w:rPr>
        <w:t xml:space="preserve">a1 = 0.64</w:t>
      </w:r>
      <w:r>
        <w:br/>
      </w:r>
      <w:r>
        <w:rPr>
          <w:rStyle w:val="VerbatimChar"/>
        </w:rPr>
        <w:t xml:space="preserve">a2 = 0.00004</w:t>
      </w:r>
      <w:r>
        <w:br/>
      </w:r>
      <w:r>
        <w:br/>
      </w:r>
      <w:r>
        <w:rPr>
          <w:rStyle w:val="VerbatimChar"/>
        </w:rPr>
        <w:t xml:space="preserve">"коэффициент уравнения 2"</w:t>
      </w:r>
      <w:r>
        <w:br/>
      </w:r>
      <w:r>
        <w:rPr>
          <w:rStyle w:val="VerbatimChar"/>
        </w:rPr>
        <w:t xml:space="preserve">b1 = 0.00007</w:t>
      </w:r>
      <w:r>
        <w:br/>
      </w:r>
      <w:r>
        <w:rPr>
          <w:rStyle w:val="VerbatimChar"/>
        </w:rPr>
        <w:t xml:space="preserve">b2 = 0.7</w:t>
      </w:r>
      <w:r>
        <w:br/>
      </w:r>
      <w:r>
        <w:br/>
      </w:r>
      <w:r>
        <w:rPr>
          <w:rStyle w:val="VerbatimChar"/>
        </w:rPr>
        <w:t xml:space="preserve">"коэффициент уравнения 3"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c2 = 0.3</w:t>
      </w:r>
      <w:r>
        <w:br/>
      </w:r>
      <w:r>
        <w:rPr>
          <w:rStyle w:val="VerbatimChar"/>
        </w:rPr>
        <w:t xml:space="preserve">N = 1403    </w:t>
      </w:r>
      <w:r>
        <w:br/>
      </w:r>
      <w:r>
        <w:rPr>
          <w:rStyle w:val="VerbatimChar"/>
        </w:rPr>
        <w:t xml:space="preserve">n0 = 9</w:t>
      </w:r>
      <w:r>
        <w:br/>
      </w:r>
      <w:r>
        <w:br/>
      </w:r>
      <w:r>
        <w:br/>
      </w:r>
      <w:r>
        <w:rPr>
          <w:rStyle w:val="VerbatimChar"/>
        </w:rPr>
        <w:t xml:space="preserve">function  odn_f(du, u, p, t)</w:t>
      </w:r>
      <w:r>
        <w:br/>
      </w:r>
      <w:r>
        <w:rPr>
          <w:rStyle w:val="VerbatimChar"/>
        </w:rPr>
        <w:t xml:space="preserve">    x, y, z = u</w:t>
      </w:r>
      <w:r>
        <w:br/>
      </w:r>
      <w:r>
        <w:rPr>
          <w:rStyle w:val="VerbatimChar"/>
        </w:rPr>
        <w:t xml:space="preserve">    du[1]= (a1+a2*u[1])*(N-u[1])                 </w:t>
      </w:r>
      <w:r>
        <w:br/>
      </w:r>
      <w:r>
        <w:rPr>
          <w:rStyle w:val="VerbatimChar"/>
        </w:rPr>
        <w:t xml:space="preserve">    du[2]= (b1+b2*u[1])*(N-u[1])                     </w:t>
      </w:r>
      <w:r>
        <w:br/>
      </w:r>
      <w:r>
        <w:rPr>
          <w:rStyle w:val="VerbatimChar"/>
        </w:rPr>
        <w:t xml:space="preserve">    du[3]= (c1*t+c2*sin(2*t)*u[1])*(N-u[1])           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u0 = [n0, n0, n0]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ODEProblem(odn_f,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N1 = [u[1] for u in sol1.u]</w:t>
      </w:r>
      <w:r>
        <w:br/>
      </w:r>
      <w:r>
        <w:rPr>
          <w:rStyle w:val="VerbatimChar"/>
        </w:rPr>
        <w:t xml:space="preserve">N2 = [u[2] for u in sol1.u]</w:t>
      </w:r>
      <w:r>
        <w:br/>
      </w:r>
      <w:r>
        <w:rPr>
          <w:rStyle w:val="VerbatimChar"/>
        </w:rPr>
        <w:t xml:space="preserve">N3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layout=(1,2),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legend=true)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plt[1],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N1,</w:t>
      </w:r>
      <w:r>
        <w:br/>
      </w:r>
      <w:r>
        <w:rPr>
          <w:rStyle w:val="VerbatimChar"/>
        </w:rPr>
        <w:t xml:space="preserve">            title="график N",</w:t>
      </w:r>
      <w:r>
        <w:br/>
      </w:r>
      <w:r>
        <w:rPr>
          <w:rStyle w:val="VerbatimChar"/>
        </w:rPr>
        <w:t xml:space="preserve">            label="решение уравнения 1",</w:t>
      </w:r>
      <w:r>
        <w:br/>
      </w:r>
      <w:r>
        <w:rPr>
          <w:rStyle w:val="VerbatimChar"/>
        </w:rPr>
        <w:t xml:space="preserve">    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    plt[2],</w:t>
      </w:r>
      <w:r>
        <w:br/>
      </w:r>
      <w:r>
        <w:rPr>
          <w:rStyle w:val="VerbatimChar"/>
        </w:rPr>
        <w:t xml:space="preserve">            T,</w:t>
      </w:r>
      <w:r>
        <w:br/>
      </w:r>
      <w:r>
        <w:rPr>
          <w:rStyle w:val="VerbatimChar"/>
        </w:rPr>
        <w:t xml:space="preserve">            N2,</w:t>
      </w:r>
      <w:r>
        <w:br/>
      </w:r>
      <w:r>
        <w:rPr>
          <w:rStyle w:val="VerbatimChar"/>
        </w:rPr>
        <w:t xml:space="preserve">            label="решение уравнения 2",</w:t>
      </w:r>
      <w:r>
        <w:br/>
      </w:r>
      <w:r>
        <w:rPr>
          <w:rStyle w:val="VerbatimChar"/>
        </w:rPr>
        <w:t xml:space="preserve">            color=:green)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plt[2],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N3,</w:t>
      </w:r>
      <w:r>
        <w:br/>
      </w:r>
      <w:r>
        <w:rPr>
          <w:rStyle w:val="VerbatimChar"/>
        </w:rPr>
        <w:t xml:space="preserve">        label="решение уравнения 3",</w:t>
      </w:r>
      <w:r>
        <w:br/>
      </w:r>
      <w:r>
        <w:rPr>
          <w:rStyle w:val="VerbatimChar"/>
        </w:rPr>
        <w:t xml:space="preserve">        color=:red)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savefig("lab7-11.png")</w:t>
      </w:r>
    </w:p>
    <w:p>
      <w:pPr>
        <w:pStyle w:val="FirstParagraph"/>
      </w:pPr>
      <w:r>
        <w:t xml:space="preserve">1)Случай где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0.64</m:t>
              </m:r>
              <m:r>
                <m:rPr>
                  <m:sty m:val="p"/>
                </m:rPr>
                <m:t>+</m:t>
              </m:r>
              <m:r>
                <m:t>0.00004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- Julia</w:t>
      </w:r>
      <w:r>
        <w:t xml:space="preserve"> </w:t>
      </w:r>
      <w:bookmarkStart w:id="26" w:name="fig:001"/>
      <w:r>
        <w:drawing>
          <wp:inline>
            <wp:extent cx="3733800" cy="2489200"/>
            <wp:effectExtent b="0" l="0" r="0" t="0"/>
            <wp:docPr descr="график распространения рекламы" title="" id="24" name="Picture"/>
            <a:graphic>
              <a:graphicData uri="http://schemas.openxmlformats.org/drawingml/2006/picture">
                <pic:pic>
                  <pic:nvPicPr>
                    <pic:cNvPr descr="image/lab7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lab7mod1</w:t>
      </w:r>
      <w:r>
        <w:br/>
      </w:r>
      <w:r>
        <w:rPr>
          <w:rStyle w:val="VerbatimChar"/>
        </w:rPr>
        <w:t xml:space="preserve">constant Real a1=0.64; //Коэффициент 𝛼1</w:t>
      </w:r>
      <w:r>
        <w:br/>
      </w:r>
      <w:r>
        <w:rPr>
          <w:rStyle w:val="VerbatimChar"/>
        </w:rPr>
        <w:t xml:space="preserve">constant Real a2=0.00004; //Коэффициент 𝛼2</w:t>
      </w:r>
      <w:r>
        <w:br/>
      </w:r>
      <w:r>
        <w:rPr>
          <w:rStyle w:val="VerbatimChar"/>
        </w:rPr>
        <w:t xml:space="preserve">constant Real N=1403; // максимальное количество людей, которых может заинтересовать товар</w:t>
      </w:r>
      <w:r>
        <w:br/>
      </w:r>
      <w:r>
        <w:br/>
      </w:r>
      <w:r>
        <w:rPr>
          <w:rStyle w:val="VerbatimChar"/>
        </w:rPr>
        <w:t xml:space="preserve">Real n;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n=9;// количество людей, знающих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der(n)=(a1+a2*n)*(N-n); //уравнение, описывающее распространение рекламы</w:t>
      </w:r>
      <w:r>
        <w:br/>
      </w:r>
      <w:r>
        <w:br/>
      </w:r>
      <w:r>
        <w:rPr>
          <w:rStyle w:val="VerbatimChar"/>
        </w:rPr>
        <w:t xml:space="preserve">end lab7mod1;</w:t>
      </w:r>
    </w:p>
    <w:p>
      <w:pPr>
        <w:pStyle w:val="FirstParagraph"/>
      </w:pPr>
      <w:r>
        <w:t xml:space="preserve">??).</w:t>
      </w:r>
    </w:p>
    <w:p>
      <w:pPr>
        <w:pStyle w:val="CaptionedFigure"/>
      </w:pPr>
      <w:r>
        <w:drawing>
          <wp:inline>
            <wp:extent cx="3733800" cy="1048376"/>
            <wp:effectExtent b="0" l="0" r="0" t="0"/>
            <wp:docPr descr="график распространения рекламы" title="fig:" id="28" name="Picture"/>
            <a:graphic>
              <a:graphicData uri="http://schemas.openxmlformats.org/drawingml/2006/picture">
                <pic:pic>
                  <pic:nvPicPr>
                    <pic:cNvPr descr="image/lab7modeli1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8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</w:t>
      </w:r>
    </w:p>
    <w:p>
      <w:pPr>
        <w:numPr>
          <w:ilvl w:val="0"/>
          <w:numId w:val="1003"/>
        </w:numPr>
        <w:pStyle w:val="Compact"/>
      </w:pPr>
      <w:r>
        <w:t xml:space="preserve">Случай где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0.00007</m:t>
              </m:r>
              <m:r>
                <m:rPr>
                  <m:sty m:val="p"/>
                </m:rPr>
                <m:t>+</m:t>
              </m:r>
              <m:r>
                <m:t>0.7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t xml:space="preserve">Julia</w:t>
      </w:r>
      <w:r>
        <w:t xml:space="preserve"> </w:t>
      </w:r>
      <w:bookmarkStart w:id="33" w:name="fig:003"/>
      <w:r>
        <w:drawing>
          <wp:inline>
            <wp:extent cx="3733800" cy="2489200"/>
            <wp:effectExtent b="0" l="0" r="0" t="0"/>
            <wp:docPr descr="график распространения рекламы" title="" id="31" name="Picture"/>
            <a:graphic>
              <a:graphicData uri="http://schemas.openxmlformats.org/drawingml/2006/picture">
                <pic:pic>
                  <pic:nvPicPr>
                    <pic:cNvPr descr="image/lab7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4"/>
        </w:numPr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lab7mod2</w:t>
      </w:r>
      <w:r>
        <w:br/>
      </w:r>
      <w:r>
        <w:rPr>
          <w:rStyle w:val="VerbatimChar"/>
        </w:rPr>
        <w:t xml:space="preserve">constant Real a1=0.00007; //Коэффициент 𝛼1</w:t>
      </w:r>
      <w:r>
        <w:br/>
      </w:r>
      <w:r>
        <w:rPr>
          <w:rStyle w:val="VerbatimChar"/>
        </w:rPr>
        <w:t xml:space="preserve">constant Real a2=0.7; //Коэффициент 𝛼2</w:t>
      </w:r>
      <w:r>
        <w:br/>
      </w:r>
      <w:r>
        <w:rPr>
          <w:rStyle w:val="VerbatimChar"/>
        </w:rPr>
        <w:t xml:space="preserve">constant Real N=1403; // максимальное количество людей, которых может заинтересовать товар</w:t>
      </w:r>
      <w:r>
        <w:br/>
      </w:r>
      <w:r>
        <w:br/>
      </w:r>
      <w:r>
        <w:rPr>
          <w:rStyle w:val="VerbatimChar"/>
        </w:rPr>
        <w:t xml:space="preserve">Real n;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n=9;// количество людей, знающих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der(n)=(a1+a2*n)*(N-n); //уравнение, описывающее распространение рекламы</w:t>
      </w:r>
      <w:r>
        <w:br/>
      </w:r>
      <w:r>
        <w:br/>
      </w:r>
      <w:r>
        <w:br/>
      </w:r>
      <w:r>
        <w:rPr>
          <w:rStyle w:val="VerbatimChar"/>
        </w:rPr>
        <w:t xml:space="preserve">end lab7mod2;</w:t>
      </w:r>
    </w:p>
    <w:p>
      <w:pPr>
        <w:pStyle w:val="FirstParagraph"/>
      </w:pPr>
      <w:r>
        <w:t xml:space="preserve">(??).</w:t>
      </w:r>
    </w:p>
    <w:p>
      <w:pPr>
        <w:pStyle w:val="BodyText"/>
      </w:pPr>
      <w:bookmarkStart w:id="37" w:name="fig:004"/>
      <w:r>
        <w:drawing>
          <wp:inline>
            <wp:extent cx="3733800" cy="1395163"/>
            <wp:effectExtent b="0" l="0" r="0" t="0"/>
            <wp:docPr descr="график распространения рекламы" title="" id="35" name="Picture"/>
            <a:graphic>
              <a:graphicData uri="http://schemas.openxmlformats.org/drawingml/2006/picture">
                <pic:pic>
                  <pic:nvPicPr>
                    <pic:cNvPr descr="image/lab7modeli2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3733800" cy="1320193"/>
            <wp:effectExtent b="0" l="0" r="0" t="0"/>
            <wp:docPr descr="график распространения рекламы" title="" id="39" name="Picture"/>
            <a:graphic>
              <a:graphicData uri="http://schemas.openxmlformats.org/drawingml/2006/picture">
                <pic:pic>
                  <pic:nvPicPr>
                    <pic:cNvPr descr="image/lab7modeli2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5"/>
        </w:numPr>
        <w:pStyle w:val="Compact"/>
      </w:pPr>
      <w:r>
        <w:t xml:space="preserve">Случай где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0.3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6"/>
        </w:numPr>
      </w:pPr>
      <w:r>
        <w:t xml:space="preserve">Julia</w:t>
      </w:r>
      <w:r>
        <w:t xml:space="preserve"> </w:t>
      </w:r>
      <w:bookmarkStart w:id="45" w:name="fig:006"/>
      <w:r>
        <w:drawing>
          <wp:inline>
            <wp:extent cx="3733800" cy="2489200"/>
            <wp:effectExtent b="0" l="0" r="0" t="0"/>
            <wp:docPr descr="график распространения рекламы" title="" id="43" name="Picture"/>
            <a:graphic>
              <a:graphicData uri="http://schemas.openxmlformats.org/drawingml/2006/picture">
                <pic:pic>
                  <pic:nvPicPr>
                    <pic:cNvPr descr="image/lab7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6"/>
        </w:numPr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lab7mod3</w:t>
      </w:r>
      <w:r>
        <w:br/>
      </w:r>
      <w:r>
        <w:rPr>
          <w:rStyle w:val="VerbatimChar"/>
        </w:rPr>
        <w:t xml:space="preserve">constant Real N=1403; // максимальное количество людей, которых может заинтересовать товар</w:t>
      </w:r>
      <w:r>
        <w:br/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Real a1;</w:t>
      </w:r>
      <w:r>
        <w:br/>
      </w:r>
      <w:r>
        <w:rPr>
          <w:rStyle w:val="VerbatimChar"/>
        </w:rPr>
        <w:t xml:space="preserve">Real a2;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n=9;// количество людей, знающих о товаре в начальный момент времени</w:t>
      </w:r>
      <w:r>
        <w:br/>
      </w:r>
      <w:r>
        <w:rPr>
          <w:rStyle w:val="VerbatimChar"/>
        </w:rPr>
        <w:t xml:space="preserve">a1=0.4*time; //Коэффициент 𝛼1</w:t>
      </w:r>
      <w:r>
        <w:br/>
      </w:r>
      <w:r>
        <w:rPr>
          <w:rStyle w:val="VerbatimChar"/>
        </w:rPr>
        <w:t xml:space="preserve">a2=0.3*sin(2*time); //Коэффициент 𝛼2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a1=0.4*time; //Коэффициент 𝛼1</w:t>
      </w:r>
      <w:r>
        <w:br/>
      </w:r>
      <w:r>
        <w:rPr>
          <w:rStyle w:val="VerbatimChar"/>
        </w:rPr>
        <w:t xml:space="preserve">a2=0.3*sin(2*time); //Коэффициент 𝛼2</w:t>
      </w:r>
      <w:r>
        <w:br/>
      </w:r>
      <w:r>
        <w:rPr>
          <w:rStyle w:val="VerbatimChar"/>
        </w:rPr>
        <w:t xml:space="preserve">der(n)=(a1+a2*n)*(N-n); //уравнение, описывающее распространение рекламы</w:t>
      </w:r>
      <w:r>
        <w:br/>
      </w:r>
      <w:r>
        <w:br/>
      </w:r>
      <w:r>
        <w:rPr>
          <w:rStyle w:val="VerbatimChar"/>
        </w:rPr>
        <w:t xml:space="preserve">end lab7mod3;</w:t>
      </w:r>
    </w:p>
    <w:p>
      <w:pPr>
        <w:pStyle w:val="FirstParagraph"/>
      </w:pPr>
      <w:r>
        <w:t xml:space="preserve">??).</w:t>
      </w:r>
    </w:p>
    <w:p>
      <w:pPr>
        <w:pStyle w:val="BodyText"/>
      </w:pPr>
      <w:bookmarkStart w:id="49" w:name="fig:007"/>
      <w:r>
        <w:drawing>
          <wp:inline>
            <wp:extent cx="3733800" cy="1369239"/>
            <wp:effectExtent b="0" l="0" r="0" t="0"/>
            <wp:docPr descr="график распространения рекламы" title="" id="47" name="Picture"/>
            <a:graphic>
              <a:graphicData uri="http://schemas.openxmlformats.org/drawingml/2006/picture">
                <pic:pic>
                  <pic:nvPicPr>
                    <pic:cNvPr descr="image/lab7modli3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3" w:name="fig:007"/>
      <w:r>
        <w:drawing>
          <wp:inline>
            <wp:extent cx="3733800" cy="1345657"/>
            <wp:effectExtent b="0" l="0" r="0" t="0"/>
            <wp:docPr descr="график распространения рекламы" title="" id="51" name="Picture"/>
            <a:graphic>
              <a:graphicData uri="http://schemas.openxmlformats.org/drawingml/2006/picture">
                <pic:pic>
                  <pic:nvPicPr>
                    <pic:cNvPr descr="image/lab7modeli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bookmarkEnd w:id="54"/>
    <w:bookmarkEnd w:id="55"/>
    <w:bookmarkStart w:id="64" w:name="вопросы-к-лабораторной-работ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Вопросы к лабораторной работе</w:t>
      </w:r>
    </w:p>
    <w:p>
      <w:pPr>
        <w:pStyle w:val="FirstParagraph"/>
      </w:pPr>
      <w:r>
        <w:t xml:space="preserve">1.Модель Мальтуса (дать пояснение, где используется данная модель).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 N — исходная численность населения, r — коэффициент пропорциональности, для которого r = b - d (b — коэффициент рождаемости, d — коэффициент смертности), t — время.</w:t>
      </w:r>
    </w:p>
    <w:p>
      <w:pPr>
        <w:pStyle w:val="BodyText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BodyText"/>
      </w:pPr>
      <w:r>
        <w:t xml:space="preserve">2.Уравнение логистической кривой (дать пояснение, что описывает данное уравнение).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 r — характеризует скорость роста (размножения), K — поддерживающая ёмкость среды (то есть, максимально возможная численность популяции).</w:t>
      </w:r>
    </w:p>
    <w:p>
      <w:pPr>
        <w:pStyle w:val="BodyText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pStyle w:val="BodyTex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pStyle w:val="BodyTex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7"/>
        </w:numPr>
        <w:pStyle w:val="Compact"/>
      </w:pPr>
      <w:r>
        <w:t xml:space="preserve">В модели распространения рекламы.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— интенсивность рекламной кампании, зависящая от затрат.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— интенсивность рекламной кампании, зависящая от сарафанного радио.</w:t>
      </w:r>
    </w:p>
    <w:p>
      <w:pPr>
        <w:pStyle w:val="FirstParagraph"/>
      </w:pPr>
      <w:r>
        <w:t xml:space="preserve">4.Как ведет себя рассматриваемая модель при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r>
            <m:rPr>
              <m:sty m:val="p"/>
            </m:rPr>
            <m:t>&gt;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При данный условиях получается модель типа модели Мальтуса, решение которой имеет вид (рис.4):</w:t>
      </w:r>
    </w:p>
    <w:p>
      <w:pPr>
        <w:pStyle w:val="BodyText"/>
      </w:pPr>
      <w:bookmarkStart w:id="59" w:name="fig:008"/>
      <w:r>
        <w:drawing>
          <wp:inline>
            <wp:extent cx="3733800" cy="2812472"/>
            <wp:effectExtent b="0" l="0" r="0" t="0"/>
            <wp:docPr descr="Название рисунка" title="" id="57" name="Picture"/>
            <a:graphic>
              <a:graphicData uri="http://schemas.openxmlformats.org/drawingml/2006/picture">
                <pic:pic>
                  <pic:nvPicPr>
                    <pic:cNvPr descr="image/lab7moddeli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рис.4</w:t>
      </w:r>
    </w:p>
    <w:p>
      <w:pPr>
        <w:pStyle w:val="BodyText"/>
      </w:pPr>
      <w:r>
        <w:t xml:space="preserve">5.Как ведет себя рассматриваемая модель при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При данных условиях получаем уравнение логистической кривой (рис.5):</w:t>
      </w:r>
      <w:r>
        <w:t xml:space="preserve"> </w:t>
      </w:r>
      <w:bookmarkStart w:id="63" w:name="fig:008"/>
      <w:r>
        <w:drawing>
          <wp:inline>
            <wp:extent cx="3733800" cy="1605328"/>
            <wp:effectExtent b="0" l="0" r="0" t="0"/>
            <wp:docPr descr="Название рисунка" title="" id="61" name="Picture"/>
            <a:graphic>
              <a:graphicData uri="http://schemas.openxmlformats.org/drawingml/2006/picture">
                <pic:pic>
                  <pic:nvPicPr>
                    <pic:cNvPr descr="image/lab7modeli4_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распространения рекламы, определять в какой момент времени скорость распространения рекламы будет иметь максимальное значение.</w:t>
      </w:r>
    </w:p>
    <w:bookmarkEnd w:id="65"/>
    <w:bookmarkStart w:id="66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№7:</w:t>
      </w:r>
      <w:r>
        <w:t xml:space="preserve"> </w:t>
      </w:r>
      <w:r>
        <w:t xml:space="preserve">https://esystem.rudn.ru/pluginfile.php/1971582/mod_resource/content/2/%D0%9B%D0%B0%D0%B1%D0%BE%D1%80%D0%B0%D1%82%D0%BE%D1%80%D0%BD%D0%B0%D1%8F%20%D1%80%D0%B0%D0%B1%D0%BE%D1%82%D0%B0%20%E2%84%96%206.pdf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60" Target="media/rId60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Еленга Невлора Люглеш</dc:creator>
  <dc:language>ru-RU</dc:language>
  <cp:keywords/>
  <dcterms:created xsi:type="dcterms:W3CDTF">2023-03-25T17:23:15Z</dcterms:created>
  <dcterms:modified xsi:type="dcterms:W3CDTF">2023-03-25T17:23:15Z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