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10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20--02–2025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Maria Fedosenya, Ľubor Koka, Patrik Hitka, Tomáš Tomčány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Program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Stretli sme sa vo štvrtok a dohodli sme sa na stretnutiach na každý pondelok o 14.00   prezenčne.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Každý člen v krátkosti zhrnul čo sa podarilo spraviť počas sviatkov a voľna po konci zimného semestra.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Rozdelili sa nové úlohy a porozprávali sme sa čo sa bude robiť počas ďalších stretnutí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Dohodli sme sa na časoch stretnutia (pondelky od 14:00-16:00). Riešili sme informácie ohľadom TP Cup-u a IIT.SRC (dátumy a čo odovzdať). Následne sme rekapitulovali čo sme spravili počas zimných prázdnin.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prerobil sa celý layout a farebná schéma stránky, refactoring niektorých častí kódu na komponenty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Databáza: </w:t>
      </w:r>
      <w:r w:rsidDel="00000000" w:rsidR="00000000" w:rsidRPr="00000000">
        <w:rPr>
          <w:rtl w:val="0"/>
        </w:rPr>
        <w:t xml:space="preserve">vytvorila sa Postgresql schéma a vytvorila sa databáza na serveri, vytvorila sa Qdrant databáza a vložila sa na server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Potom sme sa dohodli, že ideme najbilžšie dva týždne pracovať intenzívne na produkte a nakonci vymyslíme metriku, ktorou ohodnotíme úspešnosť nášho produktu. Dohodli sme sa aj na úlohách na ďalší šprint.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Nesplnili sme všetky úlohy, ktoré sme si nastavili od minulého stretnutia.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Tím sa dohodol na pravidelných pondelkových stretnutiach o 14:00 a prerokoval účasť na TP Cup-e a IIT.SRC. Počas prázdnin sa zrealizovali výrazné úpravy vo fronte (nový layout, komponenty) a databáze (PostgreSQL a Qdrant na serveri). V nasledujúcich dvoch týždňoch sa plánuje intenzívna práca na produkte a definovanie metriky úspešnosti, hoci nie všetky predchádzajúce úlohy boli splnené.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