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Zápisnica z tímového stretnutia č. 23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tl w:val="0"/>
        </w:rPr>
        <w:t xml:space="preserve">--05–2025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Prítomní</w:t>
      </w:r>
      <w:r w:rsidDel="00000000" w:rsidR="00000000" w:rsidRPr="00000000">
        <w:rPr>
          <w:rtl w:val="0"/>
        </w:rPr>
        <w:t xml:space="preserve">: William Brach (vedúci), Jakub Prokeš (vedúci), Jakub Grúber, Jakub Gašparín,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Maria Fedosenya, Ľubor Koka, Patrik Hitka, Tomáš Tomčány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stretnutia: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Čo sme spravili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Rozdelenie nových úloh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Čo sme spravili</w:t>
      </w:r>
    </w:p>
    <w:p w:rsidR="00000000" w:rsidDel="00000000" w:rsidP="00000000" w:rsidRDefault="00000000" w:rsidRPr="00000000" w14:paraId="0000000D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Frontend (FE):</w:t>
        <w:br w:type="textWrapping"/>
      </w:r>
      <w:r w:rsidDel="00000000" w:rsidR="00000000" w:rsidRPr="00000000">
        <w:rPr>
          <w:rtl w:val="0"/>
        </w:rPr>
        <w:t xml:space="preserve"> Pridané bolo zobrazovanie chybovej hlášky v prípade, že sa článok nevygeneruje, možnosť opätovnej regenerácie STORM výstupu, zobrazenie názvov osí a titulkov v grafoch, ako aj výpis dostupných STORM zdrojov.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AI / Grafy:</w:t>
        <w:br w:type="textWrapping"/>
      </w:r>
      <w:r w:rsidDel="00000000" w:rsidR="00000000" w:rsidRPr="00000000">
        <w:rPr>
          <w:rtl w:val="0"/>
        </w:rPr>
        <w:t xml:space="preserve"> Bola doplnená funkcionalita, aby grafy obsahovali nadpis a popisy osí.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IIT.SRC / Evaluácia:</w:t>
        <w:br w:type="textWrapping"/>
      </w:r>
      <w:r w:rsidDel="00000000" w:rsidR="00000000" w:rsidRPr="00000000">
        <w:rPr>
          <w:rtl w:val="0"/>
        </w:rPr>
        <w:t xml:space="preserve">Prebehlo spustenie evaluácie v rámci IIT.SRC.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Čo nám nešlo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Došiel tam rozpočet na modely, takže sme nemohli správne otestovať nové features. Lokálne nám fungovali, ale neboli nasadené na finálnu aplikáciu.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Zhrnutie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Finálny šprint kedy sme dokončili čo bolo treba, ale nepodarilo sa nám to otestovať lebo sme nemali rozpočet.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