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Zápisnica z tímového stretnutia č. 16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  <w:t xml:space="preserve">--03–2025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Prítomní</w:t>
      </w:r>
      <w:r w:rsidDel="00000000" w:rsidR="00000000" w:rsidRPr="00000000">
        <w:rPr>
          <w:rtl w:val="0"/>
        </w:rPr>
        <w:t xml:space="preserve">: William Brach (vedúci), Jakub Prokeš (vedúci), Jakub Grúber, Jakub Gašparín,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Maria Fedosenya, Ľubor Koka, Patrik Hitka, Tomáš Tomčány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stretnutia: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Čo sme spravili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Rozdelenie nových úloh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Čo sme spravili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Sústredili sme sa najmä na vyhodnotenie naších článkov. Po technickej stránke to bol pomalší týždeň. Spravil sa iba STORM endpoint a refactorizácia backendu.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Zhrnutie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Vyhodnotenie článkov + Storm.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