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3B8E" w14:textId="77777777" w:rsidR="00E765A1" w:rsidRPr="00E765A1" w:rsidRDefault="00E765A1" w:rsidP="00E765A1">
      <w:pPr>
        <w:keepNext/>
        <w:spacing w:before="400" w:after="400" w:line="324" w:lineRule="auto"/>
        <w:outlineLvl w:val="0"/>
        <w:rPr>
          <w:rFonts w:ascii="Roboto Condensed" w:eastAsia="Times New Roman" w:hAnsi="Roboto Condensed" w:cs="Times New Roman"/>
          <w:kern w:val="36"/>
          <w:sz w:val="40"/>
          <w:szCs w:val="40"/>
          <w:lang w:eastAsia="ru-RU"/>
        </w:rPr>
      </w:pPr>
      <w:bookmarkStart w:id="0" w:name="_c7htv57qr86y"/>
      <w:bookmarkStart w:id="1" w:name="_cnb4coas5iz5"/>
      <w:bookmarkStart w:id="2" w:name="_dmajg2hsaq42"/>
      <w:bookmarkStart w:id="3" w:name="_d5no8g4gg3a5"/>
      <w:bookmarkEnd w:id="0"/>
      <w:bookmarkEnd w:id="1"/>
      <w:bookmarkEnd w:id="2"/>
      <w:bookmarkEnd w:id="3"/>
      <w:r w:rsidRPr="00E765A1">
        <w:rPr>
          <w:rFonts w:ascii="Roboto Condensed" w:eastAsia="Times New Roman" w:hAnsi="Roboto Condensed" w:cs="Times New Roman"/>
          <w:kern w:val="36"/>
          <w:sz w:val="40"/>
          <w:szCs w:val="40"/>
          <w:lang w:eastAsia="ru-RU"/>
        </w:rPr>
        <w:t>Практические задания к Модулю 2</w:t>
      </w:r>
    </w:p>
    <w:p w14:paraId="6C7E8A0E" w14:textId="77777777" w:rsidR="00E765A1" w:rsidRPr="00E765A1" w:rsidRDefault="00E765A1" w:rsidP="00E765A1">
      <w:pPr>
        <w:keepNext/>
        <w:spacing w:before="4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E765A1">
        <w:rPr>
          <w:rFonts w:ascii="Roboto Condensed" w:eastAsia="Times New Roman" w:hAnsi="Roboto Condensed" w:cs="Times New Roman"/>
          <w:sz w:val="34"/>
          <w:szCs w:val="34"/>
          <w:lang w:eastAsia="ru-RU"/>
        </w:rPr>
        <w:t>Курс Сценарное тестирование в 1С: настройка и практика использования</w:t>
      </w:r>
    </w:p>
    <w:p w14:paraId="4D832243" w14:textId="77777777" w:rsidR="00E765A1" w:rsidRPr="00E765A1" w:rsidRDefault="00E765A1" w:rsidP="00E765A1">
      <w:pPr>
        <w:keepNext/>
        <w:spacing w:before="8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>После завершения второго модуля необходимо выполнить практические задания:</w:t>
      </w:r>
    </w:p>
    <w:p w14:paraId="3AC642D3" w14:textId="2215DBBE" w:rsidR="00E765A1" w:rsidRPr="00E61AFD" w:rsidRDefault="00E765A1" w:rsidP="00E61AFD">
      <w:pPr>
        <w:pStyle w:val="a4"/>
        <w:keepNext/>
        <w:numPr>
          <w:ilvl w:val="0"/>
          <w:numId w:val="1"/>
        </w:numPr>
        <w:spacing w:after="200" w:line="276" w:lineRule="auto"/>
        <w:outlineLvl w:val="1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E61A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Подготовить тестовые данные для тестирования документа Заказ (подсистема Продажи). </w:t>
      </w:r>
      <w:r w:rsidRPr="00E61AFD">
        <w:rPr>
          <w:rFonts w:ascii="Roboto Condensed" w:eastAsia="Times New Roman" w:hAnsi="Roboto Condensed" w:cs="Times New Roman"/>
          <w:sz w:val="24"/>
          <w:szCs w:val="24"/>
          <w:lang w:eastAsia="ru-RU"/>
        </w:rPr>
        <w:br/>
      </w:r>
      <w:r w:rsidRPr="00E61AFD">
        <w:rPr>
          <w:rFonts w:ascii="Roboto Condensed" w:eastAsia="Times New Roman" w:hAnsi="Roboto Condensed" w:cs="Times New Roman"/>
          <w:sz w:val="24"/>
          <w:szCs w:val="24"/>
          <w:lang w:eastAsia="ru-RU"/>
        </w:rPr>
        <w:lastRenderedPageBreak/>
        <w:t xml:space="preserve">В качестве отчета пришлите ссылку на созданный файл в репозитории. Расскажите, какие возникли сложности. </w:t>
      </w:r>
    </w:p>
    <w:p w14:paraId="4094A8A0" w14:textId="008E239A" w:rsidR="00E61AFD" w:rsidRDefault="00E61AFD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Кнопка «Выбрать зависимые элементы» (регионы, товары, хранимые файлы)</w:t>
      </w:r>
    </w:p>
    <w:p w14:paraId="67F88D54" w14:textId="4155DC20" w:rsidR="001E495F" w:rsidRDefault="001E495F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Организация</w:t>
      </w:r>
    </w:p>
    <w:p w14:paraId="1474AB8D" w14:textId="243ECE86" w:rsidR="001E495F" w:rsidRDefault="001E495F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Покупатель</w:t>
      </w:r>
    </w:p>
    <w:p w14:paraId="6C8C45C9" w14:textId="388969AB" w:rsidR="001E495F" w:rsidRDefault="001E495F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Склад</w:t>
      </w:r>
    </w:p>
    <w:p w14:paraId="6E09806D" w14:textId="0AC7B89A" w:rsidR="001E495F" w:rsidRDefault="001E495F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Вид цен (закупочная, оптовая, розничная)</w:t>
      </w:r>
    </w:p>
    <w:p w14:paraId="5BD99F83" w14:textId="4BF70512" w:rsidR="001E495F" w:rsidRDefault="001E495F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>Валюта взаиморасчетов</w:t>
      </w:r>
    </w:p>
    <w:p w14:paraId="0B1E2F19" w14:textId="5456C04D" w:rsidR="00C508EC" w:rsidRDefault="008E62F0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>
        <w:rPr>
          <w:rFonts w:ascii="Roboto Condensed" w:eastAsia="Times New Roman" w:hAnsi="Roboto Condensed" w:cs="Times New Roman"/>
          <w:sz w:val="34"/>
          <w:szCs w:val="34"/>
          <w:lang w:eastAsia="ru-RU"/>
        </w:rPr>
        <w:t xml:space="preserve">Контрагенты: </w:t>
      </w:r>
      <w:r w:rsidR="00C508EC">
        <w:rPr>
          <w:rFonts w:ascii="Roboto Condensed" w:eastAsia="Times New Roman" w:hAnsi="Roboto Condensed" w:cs="Times New Roman"/>
          <w:sz w:val="34"/>
          <w:szCs w:val="34"/>
          <w:lang w:eastAsia="ru-RU"/>
        </w:rPr>
        <w:t>Поставщики (с розничной ценой, с оптовой ценой)</w:t>
      </w:r>
    </w:p>
    <w:p w14:paraId="3A893E60" w14:textId="17D0D3B9" w:rsidR="001E495F" w:rsidRPr="007A1B37" w:rsidRDefault="00BC36C9" w:rsidP="00E61AFD">
      <w:pPr>
        <w:keepNext/>
        <w:spacing w:after="200" w:line="276" w:lineRule="auto"/>
        <w:outlineLvl w:val="1"/>
        <w:rPr>
          <w:rFonts w:ascii="Arial" w:eastAsia="Times New Roman" w:hAnsi="Arial" w:cs="Arial"/>
          <w:lang w:eastAsia="ru-RU"/>
        </w:rPr>
      </w:pPr>
      <w:r w:rsidRPr="007A1B37">
        <w:rPr>
          <w:rFonts w:ascii="Arial" w:eastAsia="Times New Roman" w:hAnsi="Arial" w:cs="Arial"/>
          <w:lang w:eastAsia="ru-RU"/>
        </w:rPr>
        <w:t xml:space="preserve">Обезличить поставщиков назвав с оптовой ценой и т д </w:t>
      </w:r>
    </w:p>
    <w:p w14:paraId="373D2847" w14:textId="403EFC44" w:rsidR="007B2ED4" w:rsidRPr="007A1B37" w:rsidRDefault="007B2ED4" w:rsidP="00E61AFD">
      <w:pPr>
        <w:keepNext/>
        <w:spacing w:after="200" w:line="276" w:lineRule="auto"/>
        <w:outlineLvl w:val="1"/>
        <w:rPr>
          <w:rFonts w:ascii="Arial" w:eastAsia="Times New Roman" w:hAnsi="Arial" w:cs="Arial"/>
          <w:lang w:eastAsia="ru-RU"/>
        </w:rPr>
      </w:pPr>
    </w:p>
    <w:p w14:paraId="152E7F37" w14:textId="46AD1CAE" w:rsidR="007B2ED4" w:rsidRPr="007A1B37" w:rsidRDefault="007B2ED4" w:rsidP="00E61AFD">
      <w:pPr>
        <w:keepNext/>
        <w:spacing w:after="200" w:line="276" w:lineRule="auto"/>
        <w:outlineLvl w:val="1"/>
        <w:rPr>
          <w:rFonts w:ascii="Arial" w:eastAsia="Times New Roman" w:hAnsi="Arial" w:cs="Arial"/>
          <w:lang w:eastAsia="ru-RU"/>
        </w:rPr>
      </w:pPr>
      <w:r w:rsidRPr="007A1B37">
        <w:rPr>
          <w:rFonts w:ascii="Arial" w:eastAsia="Times New Roman" w:hAnsi="Arial" w:cs="Arial"/>
          <w:lang w:eastAsia="ru-RU"/>
        </w:rPr>
        <w:t xml:space="preserve">Загрузка организаций и </w:t>
      </w:r>
      <w:proofErr w:type="gramStart"/>
      <w:r w:rsidRPr="007A1B37">
        <w:rPr>
          <w:rFonts w:ascii="Arial" w:eastAsia="Times New Roman" w:hAnsi="Arial" w:cs="Arial"/>
          <w:lang w:eastAsia="ru-RU"/>
        </w:rPr>
        <w:t>констант  (</w:t>
      </w:r>
      <w:proofErr w:type="gramEnd"/>
      <w:r w:rsidRPr="007A1B37">
        <w:rPr>
          <w:rFonts w:ascii="Arial" w:eastAsia="Times New Roman" w:hAnsi="Arial" w:cs="Arial"/>
          <w:lang w:eastAsia="ru-RU"/>
        </w:rPr>
        <w:t xml:space="preserve">второй сценарий – </w:t>
      </w:r>
      <w:proofErr w:type="spellStart"/>
      <w:r w:rsidRPr="007A1B37">
        <w:rPr>
          <w:rFonts w:ascii="Arial" w:eastAsia="Times New Roman" w:hAnsi="Arial" w:cs="Arial"/>
          <w:lang w:eastAsia="ru-RU"/>
        </w:rPr>
        <w:t>Отбро</w:t>
      </w:r>
      <w:proofErr w:type="spellEnd"/>
      <w:r w:rsidRPr="007A1B37">
        <w:rPr>
          <w:rFonts w:ascii="Arial" w:eastAsia="Times New Roman" w:hAnsi="Arial" w:cs="Arial"/>
          <w:lang w:eastAsia="ru-RU"/>
        </w:rPr>
        <w:t xml:space="preserve"> по ссылкам)– все сценарии загружаются отдельно. </w:t>
      </w:r>
    </w:p>
    <w:p w14:paraId="4B6099B0" w14:textId="1FBF9E74" w:rsidR="007B2ED4" w:rsidRPr="007A1B37" w:rsidRDefault="007B2ED4" w:rsidP="00E61AFD">
      <w:pPr>
        <w:keepNext/>
        <w:spacing w:after="200" w:line="276" w:lineRule="auto"/>
        <w:outlineLvl w:val="1"/>
        <w:rPr>
          <w:rFonts w:ascii="Arial" w:eastAsia="Times New Roman" w:hAnsi="Arial" w:cs="Arial"/>
          <w:lang w:eastAsia="ru-RU"/>
        </w:rPr>
      </w:pPr>
      <w:r w:rsidRPr="007A1B37">
        <w:rPr>
          <w:rFonts w:ascii="Arial" w:eastAsia="Times New Roman" w:hAnsi="Arial" w:cs="Arial"/>
          <w:lang w:eastAsia="ru-RU"/>
        </w:rPr>
        <w:t>А в Справочник – в одном сценарии.</w:t>
      </w:r>
    </w:p>
    <w:p w14:paraId="09755191" w14:textId="74C6E02B" w:rsidR="007B2ED4" w:rsidRPr="007A1B37" w:rsidRDefault="007B2ED4" w:rsidP="00E61AFD">
      <w:pPr>
        <w:keepNext/>
        <w:spacing w:after="200" w:line="276" w:lineRule="auto"/>
        <w:outlineLvl w:val="1"/>
        <w:rPr>
          <w:rFonts w:ascii="Arial" w:eastAsia="Times New Roman" w:hAnsi="Arial" w:cs="Arial"/>
          <w:lang w:eastAsia="ru-RU"/>
        </w:rPr>
      </w:pPr>
    </w:p>
    <w:p w14:paraId="0C92D02E" w14:textId="7749203E" w:rsidR="007B2ED4" w:rsidRDefault="007B2ED4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</w:p>
    <w:p w14:paraId="4B66D8D1" w14:textId="4398B227" w:rsidR="007B2ED4" w:rsidRDefault="007B2ED4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</w:p>
    <w:p w14:paraId="53F74F0B" w14:textId="77777777" w:rsidR="007B2ED4" w:rsidRPr="00E61AFD" w:rsidRDefault="007B2ED4" w:rsidP="00E61AFD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</w:p>
    <w:p w14:paraId="62FE745D" w14:textId="77777777" w:rsidR="00E765A1" w:rsidRPr="00E765A1" w:rsidRDefault="00E765A1" w:rsidP="00E765A1">
      <w:pPr>
        <w:spacing w:after="20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A1">
        <w:rPr>
          <w:rFonts w:ascii="Roboto Condensed" w:eastAsia="Times New Roman" w:hAnsi="Roboto Condensed" w:cs="Times New Roman"/>
          <w:color w:val="000000"/>
          <w:sz w:val="24"/>
          <w:szCs w:val="24"/>
          <w:lang w:eastAsia="ru-RU"/>
        </w:rPr>
        <w:t xml:space="preserve">2. Создать экспортный сценарий на заполнение шапки документа </w:t>
      </w:r>
      <w:r w:rsidRPr="00E765A1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Заказ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. Используя экспортный сценарий, создать тест на проверку расчета поля </w:t>
      </w:r>
      <w:r w:rsidRPr="00E765A1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 xml:space="preserve">Количество (итог) 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документа </w:t>
      </w:r>
      <w:r w:rsidRPr="00E765A1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Заказ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. 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br/>
        <w:t xml:space="preserve">В качестве отчета пришлите </w:t>
      </w:r>
      <w:r w:rsidRPr="00E765A1">
        <w:rPr>
          <w:rFonts w:ascii="Roboto Condensed" w:eastAsia="Times New Roman" w:hAnsi="Roboto Condensed" w:cs="Times New Roman"/>
          <w:color w:val="000000"/>
          <w:sz w:val="24"/>
          <w:szCs w:val="24"/>
          <w:lang w:eastAsia="ru-RU"/>
        </w:rPr>
        <w:t xml:space="preserve">ссылки на созданные </w:t>
      </w:r>
      <w:proofErr w:type="spellStart"/>
      <w:r w:rsidRPr="00E765A1">
        <w:rPr>
          <w:rFonts w:ascii="Roboto Condensed" w:eastAsia="Times New Roman" w:hAnsi="Roboto Condensed" w:cs="Times New Roman"/>
          <w:color w:val="000000"/>
          <w:sz w:val="24"/>
          <w:szCs w:val="24"/>
          <w:lang w:eastAsia="ru-RU"/>
        </w:rPr>
        <w:t>feature</w:t>
      </w:r>
      <w:proofErr w:type="spellEnd"/>
      <w:r w:rsidRPr="00E765A1">
        <w:rPr>
          <w:rFonts w:ascii="Roboto Condensed" w:eastAsia="Times New Roman" w:hAnsi="Roboto Condensed" w:cs="Times New Roman"/>
          <w:color w:val="000000"/>
          <w:sz w:val="24"/>
          <w:szCs w:val="24"/>
          <w:lang w:eastAsia="ru-RU"/>
        </w:rPr>
        <w:t xml:space="preserve"> файлы в репозитории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. </w:t>
      </w:r>
    </w:p>
    <w:p w14:paraId="56C2FA36" w14:textId="77777777" w:rsidR="00E765A1" w:rsidRPr="00E765A1" w:rsidRDefault="00E765A1" w:rsidP="00E765A1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>3.</w:t>
      </w:r>
      <w:r w:rsidRPr="00E765A1">
        <w:rPr>
          <w:rFonts w:ascii="Roboto Condensed" w:eastAsia="Times New Roman" w:hAnsi="Roboto Condensed" w:cs="Times New Roman"/>
          <w:sz w:val="34"/>
          <w:szCs w:val="34"/>
          <w:lang w:eastAsia="ru-RU"/>
        </w:rPr>
        <w:t xml:space="preserve"> 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>Написать и обосновать в комментарии минимальное количество тест кейсов для тестирования примера из первого урока данного модуля (слайд Кейс применения классов эквивалентности и техники граничных значений).</w:t>
      </w:r>
    </w:p>
    <w:p w14:paraId="31DE6D63" w14:textId="77777777" w:rsidR="00877033" w:rsidRPr="00877033" w:rsidRDefault="00877033" w:rsidP="00877033">
      <w:r w:rsidRPr="00877033">
        <w:t>Необходимо с помощью обработки по подготовке тестовых данных создать фича файл на загрузку все необходимых элементов для создания Заказа.</w:t>
      </w:r>
    </w:p>
    <w:p w14:paraId="626B119C" w14:textId="4070A298" w:rsidR="008F5D22" w:rsidRDefault="008F5D22" w:rsidP="00E765A1"/>
    <w:p w14:paraId="3C1A8925" w14:textId="610C27CE" w:rsidR="00877033" w:rsidRDefault="00877033" w:rsidP="00E765A1"/>
    <w:p w14:paraId="2A600219" w14:textId="403D4103" w:rsidR="00877033" w:rsidRDefault="00877033" w:rsidP="00E765A1"/>
    <w:p w14:paraId="5885782F" w14:textId="1F471627" w:rsidR="00877033" w:rsidRDefault="00877033" w:rsidP="00877033">
      <w:r w:rsidRPr="00877033">
        <w:t xml:space="preserve">3. </w:t>
      </w:r>
      <w:r>
        <w:t>Я не совсем поняла третье задание:</w:t>
      </w:r>
    </w:p>
    <w:p w14:paraId="136094F8" w14:textId="77777777" w:rsidR="00877033" w:rsidRDefault="00877033" w:rsidP="00877033">
      <w:r>
        <w:t>“Напишите и обоснуйте минимальное количество тест кейсов для тестирования примера из первого урока данного модуля (слайд Кейс применения классов эквивалентности и техники граничных значений)”</w:t>
      </w:r>
    </w:p>
    <w:p w14:paraId="7B3FA52A" w14:textId="77777777" w:rsidR="00877033" w:rsidRDefault="00877033" w:rsidP="00877033">
      <w:r>
        <w:t>здесь имеется ввиду сколько сценариев с табличной частью документа Поступления товара может быть, если речь идет про “Кейс применения классов эквивалентности и техники граничных значений”? или что?</w:t>
      </w:r>
    </w:p>
    <w:p w14:paraId="53B02981" w14:textId="77777777" w:rsidR="00877033" w:rsidRDefault="00877033" w:rsidP="00877033"/>
    <w:p w14:paraId="28350D69" w14:textId="77777777" w:rsidR="00877033" w:rsidRDefault="00877033" w:rsidP="00877033">
      <w:r>
        <w:t>20.04.2022 / 20:52ОТВЕТИТЬ</w:t>
      </w:r>
    </w:p>
    <w:p w14:paraId="16503CEE" w14:textId="77777777" w:rsidR="00877033" w:rsidRDefault="00877033" w:rsidP="00877033"/>
    <w:p w14:paraId="1F3E2A63" w14:textId="77777777" w:rsidR="00877033" w:rsidRDefault="00877033" w:rsidP="00877033">
      <w:r>
        <w:t>Поддержка курса по тестированию</w:t>
      </w:r>
    </w:p>
    <w:p w14:paraId="2EECED16" w14:textId="77777777" w:rsidR="00877033" w:rsidRDefault="00877033" w:rsidP="00877033">
      <w:r>
        <w:t>Добрый день.</w:t>
      </w:r>
    </w:p>
    <w:p w14:paraId="08F3F852" w14:textId="525025A8" w:rsidR="00877033" w:rsidRPr="00877033" w:rsidRDefault="00877033" w:rsidP="00877033">
      <w:r>
        <w:t>Да, именно так. Необходимо написать сколько бы вы минимально использовали сценариев для тестирования этого кейса.</w:t>
      </w:r>
    </w:p>
    <w:sectPr w:rsidR="00877033" w:rsidRPr="0087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E2A"/>
    <w:multiLevelType w:val="hybridMultilevel"/>
    <w:tmpl w:val="1BD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2"/>
    <w:rsid w:val="001E495F"/>
    <w:rsid w:val="007A1B37"/>
    <w:rsid w:val="007B2ED4"/>
    <w:rsid w:val="00877033"/>
    <w:rsid w:val="008E62F0"/>
    <w:rsid w:val="008F5D22"/>
    <w:rsid w:val="00BC36C9"/>
    <w:rsid w:val="00C508EC"/>
    <w:rsid w:val="00E61AFD"/>
    <w:rsid w:val="00E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42F6"/>
  <w15:chartTrackingRefBased/>
  <w15:docId w15:val="{6A3358F0-5C39-45C5-8A15-64DA9400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65A1"/>
    <w:pPr>
      <w:keepNext/>
      <w:spacing w:before="400" w:after="200" w:line="324" w:lineRule="auto"/>
      <w:outlineLvl w:val="0"/>
    </w:pPr>
    <w:rPr>
      <w:rFonts w:ascii="Roboto Condensed" w:eastAsia="Times New Roman" w:hAnsi="Roboto Condensed" w:cs="Times New Roman"/>
      <w:kern w:val="36"/>
      <w:sz w:val="40"/>
      <w:szCs w:val="40"/>
      <w:lang w:eastAsia="ru-RU"/>
    </w:rPr>
  </w:style>
  <w:style w:type="paragraph" w:styleId="2">
    <w:name w:val="heading 2"/>
    <w:basedOn w:val="a"/>
    <w:link w:val="20"/>
    <w:uiPriority w:val="9"/>
    <w:qFormat/>
    <w:rsid w:val="00E765A1"/>
    <w:pPr>
      <w:keepNext/>
      <w:spacing w:before="400" w:after="200" w:line="276" w:lineRule="auto"/>
      <w:outlineLvl w:val="1"/>
    </w:pPr>
    <w:rPr>
      <w:rFonts w:ascii="Roboto Condensed" w:eastAsia="Times New Roman" w:hAnsi="Roboto Condensed" w:cs="Times New Roman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5A1"/>
    <w:rPr>
      <w:rFonts w:ascii="Roboto Condensed" w:eastAsia="Times New Roman" w:hAnsi="Roboto Condensed" w:cs="Times New Roman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65A1"/>
    <w:rPr>
      <w:rFonts w:ascii="Roboto Condensed" w:eastAsia="Times New Roman" w:hAnsi="Roboto Condensed" w:cs="Times New Roman"/>
      <w:sz w:val="34"/>
      <w:szCs w:val="34"/>
      <w:lang w:eastAsia="ru-RU"/>
    </w:rPr>
  </w:style>
  <w:style w:type="paragraph" w:styleId="a3">
    <w:name w:val="Normal (Web)"/>
    <w:basedOn w:val="a"/>
    <w:uiPriority w:val="99"/>
    <w:semiHidden/>
    <w:unhideWhenUsed/>
    <w:rsid w:val="00E7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0C83-7B2F-4138-9139-892D96F4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9</cp:revision>
  <dcterms:created xsi:type="dcterms:W3CDTF">2023-08-28T15:50:00Z</dcterms:created>
  <dcterms:modified xsi:type="dcterms:W3CDTF">2023-08-28T16:45:00Z</dcterms:modified>
</cp:coreProperties>
</file>