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· Leer para Todos</w:t>
      </w:r>
    </w:p>
    <w:p>
      <w:r>
        <w:rPr>
          <w:i/>
          <w:color w:val="5B6F84"/>
        </w:rPr>
        <w:t>27 de octubre de 2026 · Israel Esteban</w:t>
      </w:r>
    </w:p>
    <w:p>
      <w:r>
        <w:rPr>
          <w:b w:val="0"/>
        </w:rPr>
        <w:t>Leer para Todos es la plataforma web del Liceo Piedra Azul para que niños de Pre-Kínder y Kínder aprendan sonidos, sílabas y palabras jugando, y para que la docente organice el trabajo y siga el avance de cada uno.</w:t>
      </w:r>
    </w:p>
    <w:p>
      <w:pPr>
        <w:pStyle w:val="Heading1"/>
      </w:pPr>
      <w:r>
        <w:t>Qué es Leer para Todos</w:t>
      </w:r>
    </w:p>
    <w:p>
      <w:r>
        <w:rPr>
          <w:b w:val="0"/>
        </w:rPr>
        <w:t>Es una plataforma para la conciencia fonológica y el inicio de la lectura (Bases Curriculares de Educación Parvularia, Lenguaje Verbal, nivel Transición: OA 3 y OA 7). Los niños juegan con sonidos, sílabas y palabras apoyados en imágenes y voz, sin necesidad de saber leer.</w:t>
      </w:r>
    </w:p>
    <w:p>
      <w:r>
        <w:rPr>
          <w:b w:val="0"/>
        </w:rPr>
        <w:t>Tiene dos vistas que se usan al mismo tiempo en la sala de clases: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Vista</w:t>
            </w:r>
          </w:p>
        </w:tc>
        <w:tc>
          <w:tcPr>
            <w:tcW w:type="dxa" w:w="2436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Quién la usa</w:t>
            </w:r>
          </w:p>
        </w:tc>
        <w:tc>
          <w:tcPr>
            <w:tcW w:type="dxa" w:w="2436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Desde dónde</w:t>
            </w:r>
          </w:p>
        </w:tc>
        <w:tc>
          <w:tcPr>
            <w:tcW w:type="dxa" w:w="2436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b w:val="0"/>
                <w:sz w:val="19"/>
              </w:rPr>
              <w:t>Panel docente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 w:val="0"/>
                <w:sz w:val="19"/>
              </w:rPr>
              <w:t>La educadora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 w:val="0"/>
                <w:sz w:val="19"/>
              </w:rPr>
              <w:t>Su computador, con correo y clave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 w:val="0"/>
                <w:sz w:val="19"/>
              </w:rPr>
              <w:t>Crear cursos y perfiles, armar salas, asignar contenidos y seguir el avance</w:t>
            </w:r>
          </w:p>
        </w:tc>
      </w:tr>
      <w:tr>
        <w:tc>
          <w:tcPr>
            <w:tcW w:type="dxa" w:w="2436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Vista del niño</w:t>
            </w:r>
          </w:p>
        </w:tc>
        <w:tc>
          <w:tcPr>
            <w:tcW w:type="dxa" w:w="2436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Cada niño</w:t>
            </w:r>
          </w:p>
        </w:tc>
        <w:tc>
          <w:tcPr>
            <w:tcW w:type="dxa" w:w="2436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Un computador o tablet del aula, sin clave</w:t>
            </w:r>
          </w:p>
        </w:tc>
        <w:tc>
          <w:tcPr>
            <w:tcW w:type="dxa" w:w="2436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Elegir su foto, decir cómo se siente y hacer las actividades que le asignó la docente</w:t>
            </w:r>
          </w:p>
        </w:tc>
      </w:tr>
    </w:tbl>
    <w:p/>
    <w:p>
      <w:r>
        <w:rPr>
          <w:b w:val="0"/>
        </w:rPr>
        <w:t>El niño nunca elige qué actividad hacer: la docente lo pone en una sala y la sala decide lo que ve. Toda la vista del niño funciona con imágenes, colores y voz, con botones grandes y sin texto que leer.</w:t>
      </w:r>
    </w:p>
    <w:p>
      <w:pPr>
        <w:pStyle w:val="Heading1"/>
      </w:pPr>
      <w:r>
        <w:t>Cómo funciona una sesión</w:t>
      </w:r>
    </w:p>
    <w:p>
      <w:r>
        <w:rPr>
          <w:b w:val="0"/>
        </w:rPr>
        <w:t>La docente abre el panel y cada niño entra desde un computador del aula; a partir de ahí la docente mueve a los niños entre salas y el resto ocurre solo.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 niño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 docente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1. Entrada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En </w:t>
            </w:r>
            <w:r>
              <w:rPr>
                <w:b/>
                <w:sz w:val="19"/>
              </w:rPr>
              <w:t>Soy alumno</w:t>
            </w:r>
            <w:r>
              <w:rPr>
                <w:b w:val="0"/>
                <w:sz w:val="19"/>
              </w:rPr>
              <w:t xml:space="preserve"> toca su foto; su avatar crece y le dice «¡Hola, nombre!»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Lo ve aparecer en </w:t>
            </w:r>
            <w:r>
              <w:rPr>
                <w:b/>
                <w:sz w:val="19"/>
              </w:rPr>
              <w:t>Salas → Sin sala</w:t>
            </w:r>
            <w:r>
              <w:rPr>
                <w:b w:val="0"/>
                <w:sz w:val="19"/>
              </w:rPr>
              <w:t xml:space="preserve"> como «Esperando»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2. Emoción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Elige cómo se siente: Feliz, Tranquilo, Triste o Enojado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La emoción queda en su ficha y junto a su nombre en Salas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3. Espera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Juega a reventar globos, compra avatares en la tienda y escucha música suave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Arrastra al niño a una sala (aparece «Conectándolo…» hasta que se confirma)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4. Sala de trabajo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Recorre en orden los contenidos del plan; cada actividad son 5 rondas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Ve su avance (por ejemplo 2/6) y un aviso si necesita apoyo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5. Juegos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Al terminar los contenidos llega a los juegos de la sala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Ve «Terminó · en los juegos»; puede llevarlo al playground o a dibujo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6. Playground o dibujo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Conversa con pictogramas o dibuja y repasa letras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Lo mueve a otra sala o lo saca de la sala cuando quiera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7. Salida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Toca el botón rojo de salir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O lo hace la docente con </w:t>
            </w:r>
            <w:r>
              <w:rPr>
                <w:b/>
                <w:sz w:val="19"/>
              </w:rPr>
              <w:t>Cerrar dispositivo</w:t>
            </w:r>
          </w:p>
        </w:tc>
      </w:tr>
    </w:tbl>
    <w:p/>
    <w:p>
      <w:r>
        <w:rPr>
          <w:b w:val="0"/>
        </w:rPr>
        <w:t>Un niño puede ser movido de sala en cualquier momento. Si la docente cambia el plan de una sala, quienes están en ella vuelven a la primera actividad del plan nuevo.</w:t>
      </w:r>
    </w:p>
    <w:p>
      <w:pPr>
        <w:pStyle w:val="Heading1"/>
      </w:pPr>
      <w:r>
        <w:t>Primeros pasos de la docente</w:t>
      </w:r>
    </w:p>
    <w:p>
      <w:r>
        <w:rPr>
          <w:b w:val="0"/>
        </w:rPr>
        <w:t>En tres pasos el curso queda listo para la primera clase.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</w:r>
      <w:r>
        <w:rPr>
          <w:b/>
        </w:rPr>
        <w:t>Entrar.</w:t>
      </w:r>
      <w:r>
        <w:rPr>
          <w:b w:val="0"/>
        </w:rPr>
        <w:t xml:space="preserve"> En la portada toca </w:t>
      </w:r>
      <w:r>
        <w:rPr>
          <w:b/>
        </w:rPr>
        <w:t>Soy docente</w:t>
      </w:r>
      <w:r>
        <w:rPr>
          <w:b w:val="0"/>
        </w:rPr>
        <w:t xml:space="preserve"> e ingresa tu correo y clave. Las cuentas las crea el equipo técnico en Supabase.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</w:r>
      <w:r>
        <w:rPr>
          <w:b/>
        </w:rPr>
        <w:t>Crear el curso.</w:t>
      </w:r>
      <w:r>
        <w:rPr>
          <w:b w:val="0"/>
        </w:rPr>
        <w:t xml:space="preserve"> La primera vez aparece «Crea tu primer curso»: escribe el nombre (por ejemplo, Kínder A) y toca </w:t>
      </w:r>
      <w:r>
        <w:rPr>
          <w:b/>
        </w:rPr>
        <w:t>Crear curso</w:t>
      </w:r>
      <w:r>
        <w:rPr>
          <w:b w:val="0"/>
        </w:rPr>
        <w:t>.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</w:r>
      <w:r>
        <w:rPr>
          <w:b/>
        </w:rPr>
        <w:t>Añadir estudiantes.</w:t>
      </w:r>
      <w:r>
        <w:rPr>
          <w:b w:val="0"/>
        </w:rPr>
        <w:t xml:space="preserve"> En </w:t>
      </w:r>
      <w:r>
        <w:rPr>
          <w:b/>
        </w:rPr>
        <w:t>Estudiantes → Añadir estudiante</w:t>
      </w:r>
      <w:r>
        <w:rPr>
          <w:b w:val="0"/>
        </w:rPr>
        <w:t xml:space="preserve">, escribe solo el nombre de pila, elige un avatar y un color y toca </w:t>
      </w:r>
      <w:r>
        <w:rPr>
          <w:b/>
        </w:rPr>
        <w:t>Crear estudiante</w:t>
      </w:r>
      <w:r>
        <w:rPr>
          <w:b w:val="0"/>
        </w:rPr>
        <w:t>. Repite con cada niño.</w:t>
      </w:r>
    </w:p>
    <w:p>
      <w:r>
        <w:rPr>
          <w:b w:val="0"/>
        </w:rPr>
        <w:t xml:space="preserve">Con eso los niños ya aparecen en la pantalla de entrada de los computadores del aula (portada → </w:t>
      </w:r>
      <w:r>
        <w:rPr>
          <w:b/>
        </w:rPr>
        <w:t>Soy alumno</w:t>
      </w:r>
      <w:r>
        <w:rPr>
          <w:b w:val="0"/>
        </w:rPr>
        <w:t>). Después crea al menos una sala (ver Salas) para asignarlos.</w:t>
      </w:r>
    </w:p>
    <w:p>
      <w:r>
        <w:rPr>
          <w:b w:val="0"/>
        </w:rPr>
        <w:t xml:space="preserve">El menú lateral tiene cuatro secciones: </w:t>
      </w:r>
      <w:r>
        <w:rPr>
          <w:b/>
        </w:rPr>
        <w:t>Inicio</w:t>
      </w:r>
      <w:r>
        <w:rPr>
          <w:b w:val="0"/>
        </w:rPr>
        <w:t xml:space="preserve">, </w:t>
      </w:r>
      <w:r>
        <w:rPr>
          <w:b/>
        </w:rPr>
        <w:t>Estudiantes</w:t>
      </w:r>
      <w:r>
        <w:rPr>
          <w:b w:val="0"/>
        </w:rPr>
        <w:t xml:space="preserve">, </w:t>
      </w:r>
      <w:r>
        <w:rPr>
          <w:b/>
        </w:rPr>
        <w:t>Avance del curso</w:t>
      </w:r>
      <w:r>
        <w:rPr>
          <w:b w:val="0"/>
        </w:rPr>
        <w:t xml:space="preserve"> y </w:t>
      </w:r>
      <w:r>
        <w:rPr>
          <w:b/>
        </w:rPr>
        <w:t>Salas</w:t>
      </w:r>
      <w:r>
        <w:rPr>
          <w:b w:val="0"/>
        </w:rPr>
        <w:t xml:space="preserve">, más </w:t>
      </w:r>
      <w:r>
        <w:rPr>
          <w:b/>
        </w:rPr>
        <w:t>Cerrar sesión</w:t>
      </w:r>
      <w:r>
        <w:rPr>
          <w:b w:val="0"/>
        </w:rPr>
        <w:t>.</w:t>
      </w:r>
    </w:p>
    <w:p>
      <w:pPr>
        <w:pStyle w:val="Heading1"/>
      </w:pPr>
      <w:r>
        <w:t>Cursos</w:t>
      </w:r>
    </w:p>
    <w:p>
      <w:r>
        <w:rPr>
          <w:b w:val="0"/>
        </w:rPr>
        <w:t xml:space="preserve">Cada curso tiene sus propios estudiantes, salas y avance; el selector </w:t>
      </w:r>
      <w:r>
        <w:rPr>
          <w:b/>
        </w:rPr>
        <w:t>Curso actual</w:t>
      </w:r>
      <w:r>
        <w:rPr>
          <w:b w:val="0"/>
        </w:rPr>
        <w:t>, arriba del panel, define con cuál trabajas.</w:t>
      </w:r>
    </w:p>
    <w:p>
      <w:pPr>
        <w:pStyle w:val="ListBullet"/>
      </w:pPr>
      <w:r>
        <w:rPr>
          <w:b/>
        </w:rPr>
        <w:t>Cambiar de curso:</w:t>
      </w:r>
      <w:r>
        <w:rPr>
          <w:b w:val="0"/>
        </w:rPr>
        <w:t xml:space="preserve"> elige otro en el selector. Todas las secciones pasan a mostrar ese curso.</w:t>
      </w:r>
    </w:p>
    <w:p>
      <w:pPr>
        <w:pStyle w:val="ListBullet"/>
      </w:pPr>
      <w:r>
        <w:rPr>
          <w:b/>
        </w:rPr>
        <w:t>Crear otro curso:</w:t>
      </w:r>
      <w:r>
        <w:rPr>
          <w:b w:val="0"/>
        </w:rPr>
        <w:t xml:space="preserve"> en el selector elige </w:t>
      </w:r>
      <w:r>
        <w:rPr>
          <w:b/>
        </w:rPr>
        <w:t>+ Nuevo curso…</w:t>
      </w:r>
      <w:r>
        <w:rPr>
          <w:b w:val="0"/>
        </w:rPr>
        <w:t xml:space="preserve">. Escribe el nombre o toca una sugerencia (por ejemplo </w:t>
      </w:r>
      <w:r>
        <w:rPr>
          <w:b/>
        </w:rPr>
        <w:t>+ Pre-Kínder A</w:t>
      </w:r>
      <w:r>
        <w:rPr>
          <w:b w:val="0"/>
        </w:rPr>
        <w:t xml:space="preserve">) y luego </w:t>
      </w:r>
      <w:r>
        <w:rPr>
          <w:b/>
        </w:rPr>
        <w:t>Crear</w:t>
      </w:r>
      <w:r>
        <w:rPr>
          <w:b w:val="0"/>
        </w:rPr>
        <w:t>. Si el nombre ya existe, sin importar tildes o mayúsculas, avisa y no lo crea.</w:t>
      </w:r>
    </w:p>
    <w:p>
      <w:pPr>
        <w:pStyle w:val="ListBullet"/>
      </w:pPr>
      <w:r>
        <w:rPr>
          <w:b/>
        </w:rPr>
        <w:t>Eliminar un curso:</w:t>
      </w:r>
      <w:r>
        <w:rPr>
          <w:b w:val="0"/>
        </w:rPr>
        <w:t xml:space="preserve"> toca el ícono de basurero junto al selector.</w:t>
      </w:r>
    </w:p>
    <w:p>
      <w:pPr>
        <w:pStyle w:val="ListBullet2"/>
      </w:pPr>
      <w:r>
        <w:rPr>
          <w:b w:val="0"/>
        </w:rPr>
        <w:t>Sin estudiantes: se confirma con un clic y se borran también sus salas.</w:t>
      </w:r>
    </w:p>
    <w:p>
      <w:pPr>
        <w:pStyle w:val="ListBullet2"/>
      </w:pPr>
      <w:r>
        <w:rPr>
          <w:b w:val="0"/>
        </w:rPr>
        <w:t xml:space="preserve">Con estudiantes: avisa cuántos son y que se borrará todo su historial (partidas, emociones y observaciones). Hay que escribir el nombre del curso para confirmar. </w:t>
      </w:r>
      <w:r>
        <w:rPr>
          <w:b/>
        </w:rPr>
        <w:t>No se puede deshacer.</w:t>
      </w:r>
    </w:p>
    <w:p>
      <w:pPr>
        <w:pStyle w:val="Heading1"/>
      </w:pPr>
      <w:r>
        <w:t>Estudiantes</w:t>
      </w:r>
    </w:p>
    <w:p>
      <w:r>
        <w:rPr>
          <w:b w:val="0"/>
        </w:rPr>
        <w:t>Cada niño tiene un perfil con su nombre de pila, su avatar y los apoyos que necesita; los apoyos se aplican solos cuando entra.</w:t>
      </w:r>
    </w:p>
    <w:p>
      <w:r>
        <w:rPr>
          <w:b/>
        </w:rPr>
        <w:t>Crear o editar un perfil</w:t>
      </w:r>
      <w:r>
        <w:rPr>
          <w:b w:val="0"/>
        </w:rPr>
        <w:t xml:space="preserve"> (Estudiantes → Añadir estudiante, o la pestaña </w:t>
      </w:r>
      <w:r>
        <w:rPr>
          <w:b/>
        </w:rPr>
        <w:t>Perfil y apoyos</w:t>
      </w:r>
      <w:r>
        <w:rPr>
          <w:b w:val="0"/>
        </w:rPr>
        <w:t xml:space="preserve"> de su ficha):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Opciones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Nombre de pila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Texto (2 a 30 letras)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Solo el nombre: sin apellidos ni RUT. Se guarda con mayúscula inicial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Avatar y color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36 avatares, 6 colores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La foto que el niño toca para entrar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Nivel habilitado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1 Sonidos · 2 Sílabas · 3 Palabras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Nivel más alto que tiene habilitado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Perfil activo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Sí / No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Un perfil desactivado no aparece en las salas ni en la entrada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Imágenes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Fotografía real · Pictograma · Mixto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Tipo de imagen en las actividades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Tamaño de letra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Normal 28 px · Grande 32 px · Muy grande 38 px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Tamaño de todo en su pantalla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Temática favorita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Animales, dinosaurios, fútbol, océano, vehículos, piratas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Personajes que flotan en su fondo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Alto contraste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Sí / No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Colores fuertes para baja visión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Reducir animaciones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Sí / No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Quita el movimiento del fondo y las transiciones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Silenciar efectos de sonido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Sí / No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Calla los efectos y la música de espera; la voz sigue</w:t>
            </w:r>
          </w:p>
        </w:tc>
      </w:tr>
    </w:tbl>
    <w:p/>
    <w:p>
      <w:r>
        <w:rPr>
          <w:b/>
        </w:rPr>
        <w:t>La ficha del estudiante</w:t>
      </w:r>
      <w:r>
        <w:rPr>
          <w:b w:val="0"/>
        </w:rPr>
        <w:t xml:space="preserve"> (toca su tarjeta en Estudiantes) tiene tres pestañas:</w:t>
      </w:r>
    </w:p>
    <w:p>
      <w:pPr>
        <w:pStyle w:val="ListBullet"/>
      </w:pPr>
      <w:r>
        <w:rPr>
          <w:b/>
        </w:rPr>
        <w:t>Avance:</w:t>
      </w:r>
      <w:r>
        <w:rPr>
          <w:b w:val="0"/>
        </w:rPr>
        <w:t xml:space="preserve"> arriba «¿Cómo llegó a la sesión?» con sus últimas emociones. Debajo, el avance por letra, sílaba o palabra: el porcentaje de rondas resueltas al primer intento, de lo más difícil a lo más fácil, con la marca «Le cuesta» bajo 60 %. Al tocar un ítem se ve con qué se confundió y sus últimas rondas. A la derecha, sus partidas de la semana.</w:t>
      </w:r>
    </w:p>
    <w:p>
      <w:pPr>
        <w:pStyle w:val="ListBullet"/>
      </w:pPr>
      <w:r>
        <w:rPr>
          <w:b/>
        </w:rPr>
        <w:t>Perfil y apoyos:</w:t>
      </w:r>
      <w:r>
        <w:rPr>
          <w:b w:val="0"/>
        </w:rPr>
        <w:t xml:space="preserve"> el formulario de arriba.</w:t>
      </w:r>
    </w:p>
    <w:p>
      <w:pPr>
        <w:pStyle w:val="ListBullet"/>
      </w:pPr>
      <w:r>
        <w:rPr>
          <w:b/>
        </w:rPr>
        <w:t>Observaciones:</w:t>
      </w:r>
      <w:r>
        <w:rPr>
          <w:b w:val="0"/>
        </w:rPr>
        <w:t xml:space="preserve"> notas libres de la docente, con fecha, que se pueden editar o borrar.</w:t>
      </w:r>
    </w:p>
    <w:p>
      <w:r>
        <w:rPr>
          <w:b w:val="0"/>
        </w:rPr>
        <w:t xml:space="preserve">Desde la ficha también se descarga su </w:t>
      </w:r>
      <w:r>
        <w:rPr>
          <w:b/>
        </w:rPr>
        <w:t>Informe PDF</w:t>
      </w:r>
      <w:r>
        <w:rPr>
          <w:b w:val="0"/>
        </w:rPr>
        <w:t xml:space="preserve"> y, si está en una sala, se le puede </w:t>
      </w:r>
      <w:r>
        <w:rPr>
          <w:b/>
        </w:rPr>
        <w:t>Sacar de la sala</w:t>
      </w:r>
      <w:r>
        <w:rPr>
          <w:b w:val="0"/>
        </w:rPr>
        <w:t>.</w:t>
      </w:r>
    </w:p>
    <w:p>
      <w:r>
        <w:rPr>
          <w:b/>
        </w:rPr>
        <w:t>Desactivar o eliminar.</w:t>
      </w:r>
      <w:r>
        <w:rPr>
          <w:b w:val="0"/>
        </w:rPr>
        <w:t xml:space="preserve"> Si un niño deja de asistir, desactívalo: no aparece pero conserva su historial. </w:t>
      </w:r>
      <w:r>
        <w:rPr>
          <w:b/>
        </w:rPr>
        <w:t>Eliminar perfil</w:t>
      </w:r>
      <w:r>
        <w:rPr>
          <w:b w:val="0"/>
        </w:rPr>
        <w:t xml:space="preserve"> (al final de Perfil y apoyos) borra al niño y todo su historial y no se puede deshacer.</w:t>
      </w:r>
    </w:p>
    <w:p>
      <w:pPr>
        <w:pStyle w:val="Heading1"/>
      </w:pPr>
      <w:r>
        <w:t>Salas</w:t>
      </w:r>
    </w:p>
    <w:p>
      <w:r>
        <w:rPr>
          <w:b w:val="0"/>
        </w:rPr>
        <w:t xml:space="preserve">Una sala es el lugar donde la docente pone a cada niño, y define lo que ese niño ve en su pantalla. Se manejan en </w:t>
      </w:r>
      <w:r>
        <w:rPr>
          <w:b/>
        </w:rPr>
        <w:t>Salas</w:t>
      </w:r>
      <w:r>
        <w:rPr>
          <w:b w:val="0"/>
        </w:rPr>
        <w:t>, que se actualiza sola cada 5 segundos.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hace el niño ahí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 configura con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Sala de trabajo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Recorre en orden los contenidos del plan y luego los juegos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9"/>
              </w:rPr>
              <w:t>Plan</w:t>
            </w:r>
            <w:r>
              <w:rPr>
                <w:b w:val="0"/>
                <w:sz w:val="19"/>
              </w:rPr>
              <w:t>: contenidos en orden y juegos al terminar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Playground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Conversa con sus compañeros usando 8 pictogramas que suenan (hola, bien, ja ja, guau, te quiero, ¿jugamos?, gracias, chao)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Nada; la docente ve los últimos mensajes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Dibujo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Dibuja libre con colores, sellos y goma, o repasa letras con el dedo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Nada</w:t>
            </w:r>
          </w:p>
        </w:tc>
      </w:tr>
    </w:tbl>
    <w:p/>
    <w:p>
      <w:r>
        <w:rPr>
          <w:b/>
        </w:rPr>
        <w:t>Crear una sala.</w:t>
      </w:r>
      <w:r>
        <w:rPr>
          <w:b w:val="0"/>
        </w:rPr>
        <w:t xml:space="preserve"> En la tarjeta </w:t>
      </w:r>
      <w:r>
        <w:rPr>
          <w:b/>
        </w:rPr>
        <w:t>Nueva sala</w:t>
      </w:r>
      <w:r>
        <w:rPr>
          <w:b w:val="0"/>
        </w:rPr>
        <w:t xml:space="preserve"> (al final de la grilla), escribe el nombre, elige el tipo y toca </w:t>
      </w:r>
      <w:r>
        <w:rPr>
          <w:b/>
        </w:rPr>
        <w:t>Crear sala</w:t>
      </w:r>
      <w:r>
        <w:rPr>
          <w:b w:val="0"/>
        </w:rPr>
        <w:t>.</w:t>
      </w:r>
    </w:p>
    <w:p>
      <w:r>
        <w:rPr>
          <w:b/>
        </w:rPr>
        <w:t>Mover niños.</w:t>
      </w:r>
      <w:r>
        <w:rPr>
          <w:b w:val="0"/>
        </w:rPr>
        <w:t xml:space="preserve"> Arriba está la franja </w:t>
      </w:r>
      <w:r>
        <w:rPr>
          <w:b/>
        </w:rPr>
        <w:t>Sin sala</w:t>
      </w:r>
      <w:r>
        <w:rPr>
          <w:b w:val="0"/>
        </w:rPr>
        <w:t>, con los niños que no están en ninguna sala (primero los que ya esperan en su computador). Para moverlos:</w:t>
      </w:r>
    </w:p>
    <w:p>
      <w:pPr>
        <w:pStyle w:val="ListBullet"/>
      </w:pPr>
      <w:r>
        <w:rPr>
          <w:b/>
        </w:rPr>
        <w:t>Con mouse:</w:t>
      </w:r>
      <w:r>
        <w:rPr>
          <w:b w:val="0"/>
        </w:rPr>
        <w:t xml:space="preserve"> arrastra la ficha del niño a la caja de una sala, de una sala a otra, o de vuelta a Sin sala.</w:t>
      </w:r>
    </w:p>
    <w:p>
      <w:pPr>
        <w:pStyle w:val="ListBullet"/>
      </w:pPr>
      <w:r>
        <w:rPr>
          <w:b/>
        </w:rPr>
        <w:t>En tablet:</w:t>
      </w:r>
      <w:r>
        <w:rPr>
          <w:b w:val="0"/>
        </w:rPr>
        <w:t xml:space="preserve"> toca el ícono de puntos de la ficha y luego el botón «Mover aquí» que aparece en la sala de destino. Escape cancela.</w:t>
      </w:r>
    </w:p>
    <w:p>
      <w:pPr>
        <w:pStyle w:val="ListBullet"/>
      </w:pPr>
      <w:r>
        <w:rPr>
          <w:b w:val="0"/>
        </w:rPr>
        <w:t>El niño aparece al instante en su destino con «Conectándolo…» hasta que el servidor confirma; si falla, vuelve a su lugar y se muestra el error.</w:t>
      </w:r>
    </w:p>
    <w:p>
      <w:pPr>
        <w:pStyle w:val="ListBullet"/>
      </w:pPr>
      <w:r>
        <w:rPr>
          <w:b/>
        </w:rPr>
        <w:t>Sacar a todos</w:t>
      </w:r>
      <w:r>
        <w:rPr>
          <w:b w:val="0"/>
        </w:rPr>
        <w:t xml:space="preserve"> devuelve a toda la sala a Sin sala.</w:t>
      </w:r>
    </w:p>
    <w:p>
      <w:r>
        <w:rPr>
          <w:b/>
        </w:rPr>
        <w:t>El plan de una sala de trabajo.</w:t>
      </w:r>
      <w:r>
        <w:rPr>
          <w:b w:val="0"/>
        </w:rPr>
        <w:t xml:space="preserve"> Toca </w:t>
      </w:r>
      <w:r>
        <w:rPr>
          <w:b/>
        </w:rPr>
        <w:t>Plan</w:t>
      </w:r>
      <w:r>
        <w:rPr>
          <w:b w:val="0"/>
        </w:rPr>
        <w:t xml:space="preserve"> en la tarjeta: se abre una ventana con los contenidos en orden (se reordenan con las flechas) y tarjetas con ícono para agregar más. Debajo se marcan los juegos para el final. Al guardar, los niños con avance vuelven a empezar, y la ventana lo advierte.</w:t>
      </w:r>
    </w:p>
    <w:p>
      <w:r>
        <w:rPr>
          <w:b/>
        </w:rPr>
        <w:t>Lo que muestra cada niño en su sala:</w:t>
      </w:r>
      <w:r>
        <w:rPr>
          <w:b w:val="0"/>
        </w:rPr>
        <w:t xml:space="preserve"> punto verde si su computador está conectado, su avance (por ejemplo 2/6 y la actividad actual), su emoción y, al pasar el mouse, sus partidas del día. El ícono de salida </w:t>
      </w:r>
      <w:r>
        <w:rPr>
          <w:b/>
        </w:rPr>
        <w:t>cierra su dispositivo</w:t>
      </w:r>
      <w:r>
        <w:rPr>
          <w:b w:val="0"/>
        </w:rPr>
        <w:t>: el niño vuelve a elegir su foto (sirve si quedó abierto en otro computador).</w:t>
      </w:r>
    </w:p>
    <w:p>
      <w:r>
        <w:rPr>
          <w:b/>
        </w:rPr>
        <w:t>Necesitan tu apoyo.</w:t>
      </w:r>
      <w:r>
        <w:rPr>
          <w:b w:val="0"/>
        </w:rPr>
        <w:t xml:space="preserve"> Si un niño repite 2 veces la misma actividad sin lograr el 60 %, aparece en un recuadro naranjo arriba, con la actividad en que está. Al tocar </w:t>
      </w:r>
      <w:r>
        <w:rPr>
          <w:b/>
        </w:rPr>
        <w:t>Listo</w:t>
      </w:r>
      <w:r>
        <w:rPr>
          <w:b w:val="0"/>
        </w:rPr>
        <w:t xml:space="preserve"> el aviso se apaga.</w:t>
      </w:r>
    </w:p>
    <w:p>
      <w:r>
        <w:rPr>
          <w:b w:val="0"/>
        </w:rPr>
        <w:t>Un computador sin señales por 10 minutos se considera apagado.</w:t>
      </w:r>
    </w:p>
    <w:p>
      <w:pPr>
        <w:pStyle w:val="Heading1"/>
      </w:pPr>
      <w:r>
        <w:t>Contenidos y actividades</w:t>
      </w:r>
    </w:p>
    <w:p>
      <w:r>
        <w:rPr>
          <w:b w:val="0"/>
        </w:rPr>
        <w:t>Cada contenido trae 3 actividades de dificultad creciente y cada actividad es una partida de 5 rondas; el niño pasa a la siguiente cuando resuelve al menos el 60 % de las rondas sin que se le revele la respuesta. Si no lo logra, la repite con otras rondas: nunca es igual a la anterior.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19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OA</w:t>
            </w:r>
          </w:p>
        </w:tc>
        <w:tc>
          <w:tcPr>
            <w:tcW w:type="dxa" w:w="19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Actividad 1</w:t>
            </w:r>
          </w:p>
        </w:tc>
        <w:tc>
          <w:tcPr>
            <w:tcW w:type="dxa" w:w="19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Actividad 2</w:t>
            </w:r>
          </w:p>
        </w:tc>
        <w:tc>
          <w:tcPr>
            <w:tcW w:type="dxa" w:w="19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Actividad 3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Las vocales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OA 7, OA 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Escucha y toca la vocal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¿Con qué vocal empieza?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Busca el dibujo de la vocal</w:t>
            </w:r>
          </w:p>
        </w:tc>
      </w:tr>
      <w:tr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Sílabas con M</w:t>
            </w:r>
          </w:p>
        </w:tc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OA 7, OA 3</w:t>
            </w:r>
          </w:p>
        </w:tc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Escucha y toca la sílaba</w:t>
            </w:r>
          </w:p>
        </w:tc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¿Con qué sílaba empieza?</w:t>
            </w:r>
          </w:p>
        </w:tc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Busca la imagen de la sílaba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Sílabas con P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OA 7, OA 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Escucha y toca la sílaba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¿Con qué sílaba empieza?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Busca la imagen de la sílaba</w:t>
            </w:r>
          </w:p>
        </w:tc>
      </w:tr>
      <w:tr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Sílabas con L</w:t>
            </w:r>
          </w:p>
        </w:tc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OA 7, OA 3</w:t>
            </w:r>
          </w:p>
        </w:tc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Escucha y toca la sílaba</w:t>
            </w:r>
          </w:p>
        </w:tc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¿Con qué sílaba empieza?</w:t>
            </w:r>
          </w:p>
        </w:tc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Busca la imagen de la sílaba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Sílabas con S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OA 7, OA 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Escucha y toca la sílaba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¿Con qué sílaba empieza?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Busca la imagen de la sílaba</w:t>
            </w:r>
          </w:p>
        </w:tc>
      </w:tr>
      <w:tr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Palabras largas y cortas</w:t>
            </w:r>
          </w:p>
        </w:tc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OA 3</w:t>
            </w:r>
          </w:p>
        </w:tc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¿Cuál es más larga?</w:t>
            </w:r>
          </w:p>
        </w:tc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¿Cuál es más corta?</w:t>
            </w:r>
          </w:p>
        </w:tc>
        <w:tc>
          <w:tcPr>
            <w:tcW w:type="dxa" w:w="19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La más larga de tres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Rimas: ¿cuál termina igual?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OA 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Rima entre dos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Rima entre tres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 w:val="0"/>
                <w:sz w:val="19"/>
              </w:rPr>
              <w:t>Rima entre cuatro</w:t>
            </w:r>
          </w:p>
        </w:tc>
      </w:tr>
    </w:tbl>
    <w:p/>
    <w:p>
      <w:r>
        <w:rPr>
          <w:b w:val="0"/>
        </w:rPr>
        <w:t>OA 3: descubrir atributos fonológicos de palabras conocidas (conteo y segmentación de sílabas, sonidos iniciales y finales). OA 7: reconocer palabras asociando fonemas a sus grafemas.</w:t>
      </w:r>
    </w:p>
    <w:p>
      <w:r>
        <w:rPr>
          <w:b/>
        </w:rPr>
        <w:t>Juegos al terminar el plan.</w:t>
      </w:r>
      <w:r>
        <w:rPr>
          <w:b w:val="0"/>
        </w:rPr>
        <w:t xml:space="preserve"> Se juegan las veces que el niño quiera, hasta que la docente lo mueva:</w:t>
      </w:r>
    </w:p>
    <w:p>
      <w:pPr>
        <w:pStyle w:val="ListBullet"/>
      </w:pPr>
      <w:r>
        <w:rPr>
          <w:b/>
        </w:rPr>
        <w:t>El choque de sonidos:</w:t>
      </w:r>
      <w:r>
        <w:rPr>
          <w:b w:val="0"/>
        </w:rPr>
        <w:t xml:space="preserve"> junta una consonante y una vocal y escucha cómo forman la sílaba (práctica, no se puede fallar).</w:t>
      </w:r>
    </w:p>
    <w:p>
      <w:pPr>
        <w:pStyle w:val="ListBullet"/>
      </w:pPr>
      <w:r>
        <w:rPr>
          <w:b/>
        </w:rPr>
        <w:t>Aplausos silábicos:</w:t>
      </w:r>
      <w:r>
        <w:rPr>
          <w:b w:val="0"/>
        </w:rPr>
        <w:t xml:space="preserve"> aplaude las sílabas de una palabra y elige cuántas tiene.</w:t>
      </w:r>
    </w:p>
    <w:p>
      <w:r>
        <w:rPr>
          <w:b/>
        </w:rPr>
        <w:t>Pistas, estrellas y monedas en cada ronda: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Resultado de la ronda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Estrellas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Monedas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Al primer intento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Tras una pista hablada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Con la respuesta revelada (se ilumina la correcta)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Tres aciertos seguidos al primer intento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+2 de racha</w:t>
            </w:r>
          </w:p>
        </w:tc>
      </w:tr>
    </w:tbl>
    <w:p/>
    <w:p>
      <w:r>
        <w:rPr>
          <w:b w:val="0"/>
        </w:rPr>
        <w:t>Nunca hay mensajes de error: un fallo sacude la opción y se da una pista. Las monedas se gastan en la tienda de avatares.</w:t>
      </w:r>
    </w:p>
    <w:p>
      <w:pPr>
        <w:pStyle w:val="Heading1"/>
      </w:pPr>
      <w:r>
        <w:t>Lo que vive el niño</w:t>
      </w:r>
    </w:p>
    <w:p>
      <w:r>
        <w:rPr>
          <w:b w:val="0"/>
        </w:rPr>
        <w:t>Todo lo que ve el niño se entiende sin leer: botones grandes con imágenes, colores suaves y una voz que dice el nombre de cada botón al apuntarlo. La pantalla no se desliza; todo cabe en la vista.</w:t>
      </w:r>
    </w:p>
    <w:p>
      <w:pPr>
        <w:pStyle w:val="ListBullet"/>
      </w:pPr>
      <w:r>
        <w:rPr>
          <w:b/>
        </w:rPr>
        <w:t>Entrada:</w:t>
      </w:r>
      <w:r>
        <w:rPr>
          <w:b w:val="0"/>
        </w:rPr>
        <w:t xml:space="preserve"> toca su foto. Si su perfil ya está abierto en otro computador aparece con candado y no puede entrar hasta que la docente cierre ese dispositivo.</w:t>
      </w:r>
    </w:p>
    <w:p>
      <w:pPr>
        <w:pStyle w:val="ListBullet"/>
      </w:pPr>
      <w:r>
        <w:rPr>
          <w:b/>
        </w:rPr>
        <w:t>Emoción:</w:t>
      </w:r>
      <w:r>
        <w:rPr>
          <w:b w:val="0"/>
        </w:rPr>
        <w:t xml:space="preserve"> antes de empezar elige cómo se siente entre 4 caras. Hasta elegir no pasa a su inicio.</w:t>
      </w:r>
    </w:p>
    <w:p>
      <w:pPr>
        <w:pStyle w:val="ListBullet"/>
      </w:pPr>
      <w:r>
        <w:rPr>
          <w:b/>
        </w:rPr>
        <w:t>Barra superior:</w:t>
      </w:r>
      <w:r>
        <w:rPr>
          <w:b w:val="0"/>
        </w:rPr>
        <w:t xml:space="preserve"> su avatar y nombre (vuelve a su inicio), sus monedas, el altavoz y el botón rojo para salir.</w:t>
      </w:r>
    </w:p>
    <w:p>
      <w:pPr>
        <w:pStyle w:val="ListBullet"/>
      </w:pPr>
      <w:r>
        <w:rPr>
          <w:b/>
        </w:rPr>
        <w:t>Voz:</w:t>
      </w:r>
      <w:r>
        <w:rPr>
          <w:b w:val="0"/>
        </w:rPr>
        <w:t xml:space="preserve"> parte </w:t>
      </w:r>
      <w:r>
        <w:rPr>
          <w:b/>
        </w:rPr>
        <w:t>apagada</w:t>
      </w:r>
      <w:r>
        <w:rPr>
          <w:b w:val="0"/>
        </w:rPr>
        <w:t>. Se activa con el altavoz de la barra y se apaga de nuevo al salir.</w:t>
      </w:r>
    </w:p>
    <w:p>
      <w:pPr>
        <w:pStyle w:val="ListBullet"/>
      </w:pPr>
      <w:r>
        <w:rPr>
          <w:b/>
        </w:rPr>
        <w:t>Sala de espera</w:t>
      </w:r>
      <w:r>
        <w:rPr>
          <w:b w:val="0"/>
        </w:rPr>
        <w:t xml:space="preserve"> (mientras no tiene sala): globos con animalitos para reventar, la </w:t>
      </w:r>
      <w:r>
        <w:rPr>
          <w:b/>
        </w:rPr>
        <w:t>tienda de avatares</w:t>
      </w:r>
      <w:r>
        <w:rPr>
          <w:b w:val="0"/>
        </w:rPr>
        <w:t xml:space="preserve"> y una música suave que se apaga con el botón de nota musical.</w:t>
      </w:r>
    </w:p>
    <w:p>
      <w:pPr>
        <w:pStyle w:val="ListBullet"/>
      </w:pPr>
      <w:r>
        <w:rPr>
          <w:b/>
        </w:rPr>
        <w:t>Tienda:</w:t>
      </w:r>
      <w:r>
        <w:rPr>
          <w:b w:val="0"/>
        </w:rPr>
        <w:t xml:space="preserve"> 9 avatares de 10 a 90 monedas (pollito, pulpo, dragón, tigre, mago, robot, sirena, superhéroe, astronauta). El avatar elegido por la docente siempre es gratis.</w:t>
      </w:r>
    </w:p>
    <w:p>
      <w:pPr>
        <w:pStyle w:val="ListBullet"/>
      </w:pPr>
      <w:r>
        <w:rPr>
          <w:b/>
        </w:rPr>
        <w:t>Sala de trabajo:</w:t>
      </w:r>
      <w:r>
        <w:rPr>
          <w:b w:val="0"/>
        </w:rPr>
        <w:t xml:space="preserve"> un camino con un círculo por actividad, agrupados por contenido; el actual late. Un botón grande para empezar, el altavoz para repetir la instrucción y, al terminar, una pantalla de monedas ganadas. Al completar el plan ve sus estrellas por contenido y llega a los juegos.</w:t>
      </w:r>
    </w:p>
    <w:p>
      <w:pPr>
        <w:pStyle w:val="ListBullet"/>
      </w:pPr>
      <w:r>
        <w:rPr>
          <w:b/>
        </w:rPr>
        <w:t>Playground:</w:t>
      </w:r>
      <w:r>
        <w:rPr>
          <w:b w:val="0"/>
        </w:rPr>
        <w:t xml:space="preserve"> toca un pictograma para enviarlo; los mensajes de todos aparecen como un chat con avatares.</w:t>
      </w:r>
    </w:p>
    <w:p>
      <w:pPr>
        <w:pStyle w:val="ListBullet"/>
      </w:pPr>
      <w:r>
        <w:rPr>
          <w:b/>
        </w:rPr>
        <w:t>Dibujo:</w:t>
      </w:r>
      <w:r>
        <w:rPr>
          <w:b w:val="0"/>
        </w:rPr>
        <w:t xml:space="preserve"> 9 colores, 3 grosores, goma, sellos (estrella, corazón, flor, gato, sol, mariposa, perro, arcoíris), deshacer y hoja nueva con confirmación. </w:t>
      </w:r>
      <w:r>
        <w:rPr>
          <w:b/>
        </w:rPr>
        <w:t>Repasar letras</w:t>
      </w:r>
      <w:r>
        <w:rPr>
          <w:b w:val="0"/>
        </w:rPr>
        <w:t xml:space="preserve"> pone una letra tenue de fondo (A, E, I, O, U, M, P, L, S) para seguirla con el dedo. Los dibujos no se guardan al salir.</w:t>
      </w:r>
    </w:p>
    <w:p>
      <w:pPr>
        <w:pStyle w:val="ListBullet"/>
      </w:pPr>
      <w:r>
        <w:rPr>
          <w:b/>
        </w:rPr>
        <w:t>Protector de pantalla:</w:t>
      </w:r>
      <w:r>
        <w:rPr>
          <w:b w:val="0"/>
        </w:rPr>
        <w:t xml:space="preserve"> tras 90 segundos sin tocar nada, los personajes bailan por la pantalla; cualquier toque vuelve a donde estaba.</w:t>
      </w:r>
    </w:p>
    <w:p>
      <w:pPr>
        <w:pStyle w:val="Heading1"/>
      </w:pPr>
      <w:r>
        <w:t>Seguimiento y reportes</w:t>
      </w:r>
    </w:p>
    <w:p>
      <w:r>
        <w:rPr>
          <w:b/>
        </w:rPr>
        <w:t>Avance del curso</w:t>
      </w:r>
      <w:r>
        <w:rPr>
          <w:b w:val="0"/>
        </w:rPr>
        <w:t xml:space="preserve"> muestra la participación de la semana (desde el lunes) y permite descargar dos tipos de PDF.</w:t>
      </w:r>
    </w:p>
    <w:p>
      <w:pPr>
        <w:pStyle w:val="ListBullet"/>
      </w:pPr>
      <w:r>
        <w:rPr>
          <w:b/>
        </w:rPr>
        <w:t>Tabla de la semana:</w:t>
      </w:r>
      <w:r>
        <w:rPr>
          <w:b w:val="0"/>
        </w:rPr>
        <w:t xml:space="preserve"> por niño, partidas, minutos, estrellas promedio y última emoción.</w:t>
      </w:r>
    </w:p>
    <w:p>
      <w:pPr>
        <w:pStyle w:val="ListBullet"/>
      </w:pPr>
      <w:r>
        <w:rPr>
          <w:b/>
        </w:rPr>
        <w:t>Lo que más le cuesta al curso:</w:t>
      </w:r>
      <w:r>
        <w:rPr>
          <w:b w:val="0"/>
        </w:rPr>
        <w:t xml:space="preserve"> cada letra, sílaba o palabra bajo 60 % al primer intento. Al tocarla se ve con qué se confundieron y el desglose por niño.</w:t>
      </w:r>
    </w:p>
    <w:p>
      <w:pPr>
        <w:pStyle w:val="ListBullet"/>
      </w:pPr>
      <w:r>
        <w:rPr>
          <w:b/>
        </w:rPr>
        <w:t>Con qué se confundió:</w:t>
      </w:r>
      <w:r>
        <w:rPr>
          <w:b w:val="0"/>
        </w:rPr>
        <w:t xml:space="preserve"> cada ronda guarda solo la última respuesta equivocada (por ejemplo «3 sílabas» al contar «mariposa»). Así un niño que toca muchas veces no distorsiona el registro.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PDF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Dónde se descarga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incluye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PDF del curso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Botón </w:t>
            </w:r>
            <w:r>
              <w:rPr>
                <w:b/>
                <w:sz w:val="19"/>
              </w:rPr>
              <w:t>PDF del curso</w:t>
            </w:r>
            <w:r>
              <w:rPr>
                <w:b w:val="0"/>
                <w:sz w:val="19"/>
              </w:rPr>
              <w:t>, arriba de Avance del curso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La semana: cifras del curso, participación por niño y lo que más le cuesta al curso con nombres y confusiones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Informe del estudiante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Botón </w:t>
            </w:r>
            <w:r>
              <w:rPr>
                <w:b/>
                <w:sz w:val="19"/>
              </w:rPr>
              <w:t>PDF</w:t>
            </w:r>
            <w:r>
              <w:rPr>
                <w:b w:val="0"/>
                <w:sz w:val="19"/>
              </w:rPr>
              <w:t xml:space="preserve"> en cada fila de Avance del curso, o </w:t>
            </w:r>
            <w:r>
              <w:rPr>
                <w:b/>
                <w:sz w:val="19"/>
              </w:rPr>
              <w:t>Informe PDF</w:t>
            </w:r>
            <w:r>
              <w:rPr>
                <w:b w:val="0"/>
                <w:sz w:val="19"/>
              </w:rPr>
              <w:t xml:space="preserve"> en su ficha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Todo su historial: cifras, emociones, avance por ítem con «Le cuesta», últimas 10 partidas y observaciones de la docente</w:t>
            </w:r>
          </w:p>
        </w:tc>
      </w:tr>
    </w:tbl>
    <w:p/>
    <w:p>
      <w:r>
        <w:rPr>
          <w:b w:val="0"/>
        </w:rPr>
        <w:t>El informe del estudiante incluye las observaciones de la docente: revísalas antes de compartirlo con la familia.</w:t>
      </w:r>
    </w:p>
    <w:p>
      <w:pPr>
        <w:pStyle w:val="Heading1"/>
      </w:pPr>
      <w:r>
        <w:t>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Un niño no puede entrar: su foto tiene candado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Su perfil quedó abierto en otro computador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En Salas, toca el ícono de salida junto a su nombre (</w:t>
            </w:r>
            <w:r>
              <w:rPr>
                <w:b/>
                <w:sz w:val="19"/>
              </w:rPr>
              <w:t>Cerrar dispositivo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Un niño no aparece en la entrada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Su perfil está desactivado o pertenece a otro curso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Actívalo en su ficha, pestaña Perfil y apoyos, o revísalo en el curso correcto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El niño no escucha nada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La voz parte apagada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Que toque el altavoz de la barra superior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La voz suena robótica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El navegador no tiene una voz natural y faltan los audios pregrabados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Usar Microsoft Edge (trae voces naturales en español) mientras se generan los audios (ver Documentación técnica)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No hay efectos ni música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«Silenciar efectos de sonido» está activo en su perfil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Desactívalo si corresponde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El niño se demora en pasar a su sala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Su computador consulta cada 2 segundos en espera y cada 4 en sala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Esperar unos segundos; en Salas sale «Conectándolo…» hasta confirmar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Un niño aparece en «Necesitan tu apoyo»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Repitió 2 veces la misma actividad sin lograr el 60 %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Acompañarlo y tocar </w:t>
            </w:r>
            <w:r>
              <w:rPr>
                <w:b/>
                <w:sz w:val="19"/>
              </w:rPr>
              <w:t>Listo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La página queda en blanco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Falta configurar Supabase en el archivo .env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Ver Documentación técnica → Configuración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Error al crear una sala de dibujo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Falta aplicar la migración de la sala de dibujo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Ver Documentación técnica → Base de datos</w:t>
            </w:r>
          </w:p>
        </w:tc>
      </w:tr>
    </w:tbl>
    <w:p/>
    <w:p>
      <w:pPr>
        <w:pStyle w:val="Heading1"/>
      </w:pPr>
      <w:r>
        <w:t>Documentación técnica</w:t>
      </w:r>
    </w:p>
    <w:p>
      <w:r>
        <w:rPr>
          <w:b w:val="0"/>
        </w:rPr>
        <w:t xml:space="preserve">Esta parte es para el equipo que instala y mantiene la plataforma. El código está en un repositorio con dos paquetes (pnpm workspaces): </w:t>
      </w:r>
      <w:r>
        <w:rPr>
          <w:rFonts w:ascii="Consolas" w:hAnsi="Consolas"/>
          <w:b w:val="0"/>
          <w:sz w:val="19"/>
        </w:rPr>
        <w:t>frontend</w:t>
      </w:r>
      <w:r>
        <w:rPr>
          <w:b w:val="0"/>
        </w:rPr>
        <w:t xml:space="preserve"> y </w:t>
      </w:r>
      <w:r>
        <w:rPr>
          <w:rFonts w:ascii="Consolas" w:hAnsi="Consolas"/>
          <w:b w:val="0"/>
          <w:sz w:val="19"/>
        </w:rPr>
        <w:t>backend</w:t>
      </w:r>
      <w:r>
        <w:rPr>
          <w:b w:val="0"/>
        </w:rPr>
        <w:t>.</w:t>
      </w:r>
    </w:p>
    <w:p>
      <w:pPr>
        <w:pStyle w:val="Heading2"/>
      </w:pPr>
      <w:r>
        <w:t>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Pieza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React 19, Vite 8, TypeScript, Tailwind CSS 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Toda la aplicación: panel docente y vista del niño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Base de datos y cuentas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Supabase (PostgreSQL, Auth, Row Level Security)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Guarda cursos, estudiantes, salas, resultados y emociones; inicia la sesión de la docente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Node 24, Express 5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API mínima (</w:t>
            </w:r>
            <w:r>
              <w:rPr>
                <w:rFonts w:ascii="Consolas" w:hAnsi="Consolas"/>
                <w:b w:val="0"/>
                <w:sz w:val="19"/>
              </w:rPr>
              <w:t>/api/health</w:t>
            </w:r>
            <w:r>
              <w:rPr>
                <w:b w:val="0"/>
                <w:sz w:val="19"/>
              </w:rPr>
              <w:t xml:space="preserve">); es el único lugar para la clave </w:t>
            </w:r>
            <w:r>
              <w:rPr>
                <w:rFonts w:ascii="Consolas" w:hAnsi="Consolas"/>
                <w:b w:val="0"/>
                <w:sz w:val="19"/>
              </w:rPr>
              <w:t>service_role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PDF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jsPDF y jspdf-autotable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Informes generados en el navegador, cargados solo al descargar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Voz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Audios pregrabados con Qwen3-TTS (voz Serena) y voz del navegador como respaldo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>Lo que escucha el niño</w:t>
            </w:r>
          </w:p>
        </w:tc>
      </w:tr>
    </w:tbl>
    <w:p/>
    <w:p>
      <w:r>
        <w:rPr>
          <w:b w:val="0"/>
        </w:rPr>
        <w:t>El frontend habla con Supabase directamente con la clave pública (anon). El dispositivo del niño no tiene cuenta: al tocar su foto recibe una credencial temporal que exigen todas sus funciones en la base.</w:t>
      </w:r>
    </w:p>
    <w:p>
      <w:pPr>
        <w:pStyle w:val="Heading2"/>
      </w:pPr>
      <w:r>
        <w:t>Estructura del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Carpeta</w:t>
            </w:r>
          </w:p>
        </w:tc>
        <w:tc>
          <w:tcPr>
            <w:tcW w:type="dxa" w:w="4873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frontend/src/paginas/docente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>Pantallas del panel docente</w:t>
            </w:r>
          </w:p>
        </w:tc>
      </w:tr>
      <w:tr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frontend/src/paginas/alumno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sz w:val="19"/>
              </w:rPr>
              <w:t>frontend/src/paginas/aula</w:t>
            </w:r>
          </w:p>
        </w:tc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Entrada del niño, emoción, espera, sala de trabajo, playground y dibujo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frontend/src/actividades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>Partida, rondas y premio</w:t>
            </w:r>
          </w:p>
        </w:tc>
      </w:tr>
      <w:tr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frontend/src/contenido</w:t>
            </w:r>
          </w:p>
        </w:tc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Banco de palabras, actividades, contenidos MINEDUC, tienda, mensajes y dibujo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frontend/src/datos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Acceso a datos: </w:t>
            </w:r>
            <w:r>
              <w:rPr>
                <w:rFonts w:ascii="Consolas" w:hAnsi="Consolas"/>
                <w:b w:val="0"/>
                <w:sz w:val="19"/>
              </w:rPr>
              <w:t>repositorioSupabase</w:t>
            </w:r>
            <w:r>
              <w:rPr>
                <w:b w:val="0"/>
                <w:sz w:val="19"/>
              </w:rPr>
              <w:t xml:space="preserve"> (real) y </w:t>
            </w:r>
            <w:r>
              <w:rPr>
                <w:rFonts w:ascii="Consolas" w:hAnsi="Consolas"/>
                <w:b w:val="0"/>
                <w:sz w:val="19"/>
              </w:rPr>
              <w:t>repositorioDemo</w:t>
            </w:r>
            <w:r>
              <w:rPr>
                <w:b w:val="0"/>
                <w:sz w:val="19"/>
              </w:rPr>
              <w:t xml:space="preserve"> (datos de ejemplo en el navegador)</w:t>
            </w:r>
          </w:p>
        </w:tc>
      </w:tr>
      <w:tr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frontend/src/lib</w:t>
            </w:r>
          </w:p>
        </w:tc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Avance, audio y voz, música, PDF y utilidades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frontend/scripts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>Catálogo de frases y generador de la voz pregrabada</w:t>
            </w:r>
          </w:p>
        </w:tc>
      </w:tr>
      <w:tr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supabase/migrations</w:t>
            </w:r>
          </w:p>
        </w:tc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Esquema de la base, en orden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docs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>Requerimientos, marco curricular, anatomía de las actividades y presentación</w:t>
            </w:r>
          </w:p>
        </w:tc>
      </w:tr>
    </w:tbl>
    <w:p/>
    <w:p>
      <w:pPr>
        <w:pStyle w:val="Heading2"/>
      </w:pPr>
      <w:r>
        <w:t>Instalación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</w:r>
      <w:r>
        <w:rPr>
          <w:b w:val="0"/>
        </w:rPr>
        <w:t xml:space="preserve">Instalar Node 24 o superior y activar pnpm con </w:t>
      </w:r>
      <w:r>
        <w:rPr>
          <w:rFonts w:ascii="Consolas" w:hAnsi="Consolas"/>
          <w:b w:val="0"/>
          <w:sz w:val="19"/>
        </w:rPr>
        <w:t>corepack enable</w:t>
      </w:r>
      <w:r>
        <w:rPr>
          <w:b w:val="0"/>
        </w:rPr>
        <w:t>.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</w:r>
      <w:r>
        <w:rPr>
          <w:b w:val="0"/>
        </w:rPr>
        <w:t xml:space="preserve">En la raíz del repositorio: </w:t>
      </w:r>
      <w:r>
        <w:rPr>
          <w:rFonts w:ascii="Consolas" w:hAnsi="Consolas"/>
          <w:b w:val="0"/>
          <w:sz w:val="19"/>
        </w:rPr>
        <w:t>pnpm install</w:t>
      </w:r>
      <w:r>
        <w:rPr>
          <w:b w:val="0"/>
        </w:rPr>
        <w:t>.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</w:r>
      <w:r>
        <w:rPr>
          <w:b w:val="0"/>
        </w:rPr>
        <w:t xml:space="preserve">Crear </w:t>
      </w:r>
      <w:r>
        <w:rPr>
          <w:rFonts w:ascii="Consolas" w:hAnsi="Consolas"/>
          <w:b w:val="0"/>
          <w:sz w:val="19"/>
        </w:rPr>
        <w:t>frontend/.env</w:t>
      </w:r>
      <w:r>
        <w:rPr>
          <w:b w:val="0"/>
        </w:rPr>
        <w:t xml:space="preserve"> y </w:t>
      </w:r>
      <w:r>
        <w:rPr>
          <w:rFonts w:ascii="Consolas" w:hAnsi="Consolas"/>
          <w:b w:val="0"/>
          <w:sz w:val="19"/>
        </w:rPr>
        <w:t>backend/.env</w:t>
      </w:r>
      <w:r>
        <w:rPr>
          <w:b w:val="0"/>
        </w:rPr>
        <w:t xml:space="preserve"> a partir de sus </w:t>
      </w:r>
      <w:r>
        <w:rPr>
          <w:rFonts w:ascii="Consolas" w:hAnsi="Consolas"/>
          <w:b w:val="0"/>
          <w:sz w:val="19"/>
        </w:rPr>
        <w:t>.env.example</w:t>
      </w:r>
      <w:r>
        <w:rPr>
          <w:b w:val="0"/>
        </w:rPr>
        <w:t xml:space="preserve"> (ver Configuración).</w:t>
      </w:r>
    </w:p>
    <w:p>
      <w:pPr>
        <w:tabs>
          <w:tab w:pos="510" w:val="left"/>
        </w:tabs>
        <w:spacing w:after="40"/>
        <w:ind w:left="510" w:hanging="340"/>
      </w:pPr>
      <w:r>
        <w:t>4.</w:t>
        <w:tab/>
      </w:r>
      <w:r>
        <w:rPr>
          <w:b w:val="0"/>
        </w:rPr>
        <w:t>Aplicar las migraciones en el proyecto de Supabase (ver Base de datos).</w:t>
      </w:r>
    </w:p>
    <w:p>
      <w:pPr>
        <w:tabs>
          <w:tab w:pos="510" w:val="left"/>
        </w:tabs>
        <w:spacing w:after="40"/>
        <w:ind w:left="510" w:hanging="340"/>
      </w:pPr>
      <w:r>
        <w:t>5.</w:t>
        <w:tab/>
      </w:r>
      <w:r>
        <w:rPr>
          <w:rFonts w:ascii="Consolas" w:hAnsi="Consolas"/>
          <w:b w:val="0"/>
          <w:sz w:val="19"/>
        </w:rPr>
        <w:t>pnpm dev</w:t>
      </w:r>
      <w:r>
        <w:rPr>
          <w:b w:val="0"/>
        </w:rPr>
        <w:t xml:space="preserve"> levanta el frontend en http://localhost:5173 y el backend en http://localhost:3000.</w:t>
      </w:r>
    </w:p>
    <w:p>
      <w:pPr>
        <w:pStyle w:val="Heading2"/>
      </w:pPr>
      <w:r>
        <w:t>Configuración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249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frontend/.env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VITE_SUPABASE_URL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URL del proyecto, </w:t>
            </w:r>
            <w:r>
              <w:rPr>
                <w:rFonts w:ascii="Consolas" w:hAnsi="Consolas"/>
                <w:b w:val="0"/>
                <w:sz w:val="19"/>
              </w:rPr>
              <w:t>https://&lt;id&gt;.supabase.co</w:t>
            </w:r>
            <w:r>
              <w:rPr>
                <w:b w:val="0"/>
                <w:sz w:val="19"/>
              </w:rPr>
              <w:t xml:space="preserve"> (no la URL del servidor MCP)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frontend/.env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VITE_SUPABASE_ANON_KEY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Clave pública anon (Project Settings → API)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frontend/.env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VITE_API_URL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URL del backend, </w:t>
            </w:r>
            <w:r>
              <w:rPr>
                <w:rFonts w:ascii="Consolas" w:hAnsi="Consolas"/>
                <w:b w:val="0"/>
                <w:sz w:val="19"/>
              </w:rPr>
              <w:t>http://localhost:3000</w:t>
            </w:r>
            <w:r>
              <w:rPr>
                <w:b w:val="0"/>
                <w:sz w:val="19"/>
              </w:rPr>
              <w:t xml:space="preserve"> en desarrollo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backend/.env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SUPABASE_URL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La misma URL del proyecto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backend/.env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SUPABASE_SERVICE_ROLE_KEY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Clave </w:t>
            </w:r>
            <w:r>
              <w:rPr>
                <w:rFonts w:ascii="Consolas" w:hAnsi="Consolas"/>
                <w:b w:val="0"/>
                <w:sz w:val="19"/>
              </w:rPr>
              <w:t>service_role</w:t>
            </w:r>
            <w:r>
              <w:rPr>
                <w:b w:val="0"/>
                <w:sz w:val="19"/>
              </w:rPr>
              <w:t>: solo aquí, nunca en el frontend</w:t>
            </w:r>
          </w:p>
        </w:tc>
      </w:tr>
      <w:tr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backend/.env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PORT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sz w:val="19"/>
              </w:rPr>
              <w:t>FRONTEND_ORIGIN</w:t>
            </w:r>
          </w:p>
        </w:tc>
        <w:tc>
          <w:tcPr>
            <w:tcW w:type="dxa" w:w="3249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Puerto del backend y origen permitido (CORS)</w:t>
            </w:r>
          </w:p>
        </w:tc>
      </w:tr>
    </w:tbl>
    <w:p/>
    <w:p>
      <w:r>
        <w:rPr>
          <w:b w:val="0"/>
        </w:rPr>
        <w:t xml:space="preserve">Vite lee el </w:t>
      </w:r>
      <w:r>
        <w:rPr>
          <w:rFonts w:ascii="Consolas" w:hAnsi="Consolas"/>
          <w:b w:val="0"/>
          <w:sz w:val="19"/>
        </w:rPr>
        <w:t>.env</w:t>
      </w:r>
      <w:r>
        <w:rPr>
          <w:b w:val="0"/>
        </w:rPr>
        <w:t xml:space="preserve"> solo al arrancar: tras cambiarlo hay que reiniciar </w:t>
      </w:r>
      <w:r>
        <w:rPr>
          <w:rFonts w:ascii="Consolas" w:hAnsi="Consolas"/>
          <w:b w:val="0"/>
          <w:sz w:val="19"/>
        </w:rPr>
        <w:t>pnpm dev</w:t>
      </w:r>
      <w:r>
        <w:rPr>
          <w:b w:val="0"/>
        </w:rPr>
        <w:t>.</w:t>
      </w:r>
    </w:p>
    <w:p>
      <w:pPr>
        <w:pStyle w:val="Heading2"/>
      </w:pPr>
      <w:r>
        <w:t>Comandos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4873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pnpm dev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>Frontend y backend en modo desarrollo</w:t>
            </w:r>
          </w:p>
        </w:tc>
      </w:tr>
      <w:tr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pnpm dev:frontend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sz w:val="19"/>
              </w:rPr>
              <w:t>pnpm dev:backend</w:t>
            </w:r>
          </w:p>
        </w:tc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Solo uno de los dos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pnpm build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Compila ambos (el frontend queda en </w:t>
            </w:r>
            <w:r>
              <w:rPr>
                <w:rFonts w:ascii="Consolas" w:hAnsi="Consolas"/>
                <w:b w:val="0"/>
                <w:sz w:val="19"/>
              </w:rPr>
              <w:t>frontend/dist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pnpm lint</w:t>
            </w:r>
          </w:p>
        </w:tc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Revisa el código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pnpm test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>Corre las pruebas del frontend (Vitest)</w:t>
            </w:r>
          </w:p>
        </w:tc>
      </w:tr>
      <w:tr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node scripts/frasesVoz.ts</w:t>
            </w:r>
            <w:r>
              <w:rPr>
                <w:b w:val="0"/>
                <w:sz w:val="19"/>
              </w:rPr>
              <w:t xml:space="preserve"> (en </w:t>
            </w:r>
            <w:r>
              <w:rPr>
                <w:rFonts w:ascii="Consolas" w:hAnsi="Consolas"/>
                <w:b w:val="0"/>
                <w:sz w:val="19"/>
              </w:rPr>
              <w:t>frontend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Arma el catálogo de frases para la voz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python scripts/voz/generar.py</w:t>
            </w:r>
            <w:r>
              <w:rPr>
                <w:b w:val="0"/>
                <w:sz w:val="19"/>
              </w:rPr>
              <w:t xml:space="preserve"> (en </w:t>
            </w:r>
            <w:r>
              <w:rPr>
                <w:rFonts w:ascii="Consolas" w:hAnsi="Consolas"/>
                <w:b w:val="0"/>
                <w:sz w:val="19"/>
              </w:rPr>
              <w:t>frontend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>Genera los audios de la voz (ver Voz pregrabada)</w:t>
            </w:r>
          </w:p>
        </w:tc>
      </w:tr>
    </w:tbl>
    <w:p/>
    <w:p>
      <w:pPr>
        <w:pStyle w:val="Heading2"/>
      </w:pPr>
      <w:r>
        <w:t>Base de datos</w:t>
      </w:r>
    </w:p>
    <w:p>
      <w:r>
        <w:rPr>
          <w:b w:val="0"/>
        </w:rPr>
        <w:t>Las migraciones se aplican en orden, en el SQL Editor de Supabase o con la CLI (</w:t>
      </w:r>
      <w:r>
        <w:rPr>
          <w:rFonts w:ascii="Consolas" w:hAnsi="Consolas"/>
          <w:b w:val="0"/>
          <w:sz w:val="19"/>
        </w:rPr>
        <w:t>supabase db push</w:t>
      </w:r>
      <w:r>
        <w:rPr>
          <w:b w:val="0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Migración</w:t>
            </w:r>
          </w:p>
        </w:tc>
        <w:tc>
          <w:tcPr>
            <w:tcW w:type="dxa" w:w="4873"/>
            <w:shd w:val="clear" w:color="auto" w:fill="2F9E6E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agrega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20261017013730_esquema_inicial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>Docentes, cursos, estudiantes, resultados por ronda, emociones, observaciones y seguridad por docente</w:t>
            </w:r>
          </w:p>
        </w:tc>
      </w:tr>
      <w:tr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20261017014525_estudiantes_insert_sin_monedas</w:t>
            </w:r>
          </w:p>
        </w:tc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Las monedas solo las suma la base al guardar un resultado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20261019000000_salas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>Salas y miembros</w:t>
            </w:r>
          </w:p>
        </w:tc>
      </w:tr>
      <w:tr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20261020113549_editar_borrar</w:t>
            </w:r>
          </w:p>
        </w:tc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Editar y borrar estudiantes y observaciones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20261020113609_ultimas_emociones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>Vista con la última emoción de cada niño</w:t>
            </w:r>
          </w:p>
        </w:tc>
      </w:tr>
      <w:tr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20261020115844_seguridad_salas</w:t>
            </w:r>
          </w:p>
        </w:tc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Credencial del dispositivo del niño y límites de cada partida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20261020230000_flujo_alumno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>Tipos de sala, plan, progreso, tienda y playground</w:t>
            </w:r>
          </w:p>
        </w:tc>
      </w:tr>
      <w:tr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20261022120000_mas_avatares_y_errores</w:t>
            </w:r>
          </w:p>
        </w:tc>
        <w:tc>
          <w:tcPr>
            <w:tcW w:type="dxa" w:w="4873"/>
            <w:shd w:val="clear" w:color="auto" w:fill="F2F7FB"/>
          </w:tcPr>
          <w:p>
            <w:pPr>
              <w:spacing w:after="0"/>
            </w:pPr>
            <w:r>
              <w:rPr>
                <w:b w:val="0"/>
                <w:sz w:val="19"/>
              </w:rPr>
              <w:t>9 avatares en la tienda y la última respuesta equivocada de cada ronda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20261027120000_sala_dibujo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 w:val="0"/>
                <w:sz w:val="19"/>
              </w:rPr>
              <w:t>Tipo de sala «dibujo»</w:t>
            </w:r>
          </w:p>
        </w:tc>
      </w:tr>
    </w:tbl>
    <w:p/>
    <w:p>
      <w:r>
        <w:rPr>
          <w:b w:val="0"/>
        </w:rPr>
        <w:t xml:space="preserve">Para probar pantallas sin Supabase, </w:t>
      </w:r>
      <w:r>
        <w:rPr>
          <w:rFonts w:ascii="Consolas" w:hAnsi="Consolas"/>
          <w:b w:val="0"/>
          <w:sz w:val="19"/>
        </w:rPr>
        <w:t>frontend/src/datos/index.ts</w:t>
      </w:r>
      <w:r>
        <w:rPr>
          <w:b w:val="0"/>
        </w:rPr>
        <w:t xml:space="preserve"> puede apuntar a </w:t>
      </w:r>
      <w:r>
        <w:rPr>
          <w:rFonts w:ascii="Consolas" w:hAnsi="Consolas"/>
          <w:b w:val="0"/>
          <w:sz w:val="19"/>
        </w:rPr>
        <w:t>repositorioDemo</w:t>
      </w:r>
      <w:r>
        <w:rPr>
          <w:b w:val="0"/>
        </w:rPr>
        <w:t>, que guarda datos de ejemplo en el navegador.</w:t>
      </w:r>
    </w:p>
    <w:p>
      <w:pPr>
        <w:pStyle w:val="Heading2"/>
      </w:pPr>
      <w:r>
        <w:t>Voz pregrabada</w:t>
      </w:r>
    </w:p>
    <w:p>
      <w:r>
        <w:rPr>
          <w:b w:val="0"/>
        </w:rPr>
        <w:t>La voz se genera una sola vez, fuera de los computadores del colegio, y la app solo reproduce archivos MP3 cortos.</w:t>
      </w:r>
    </w:p>
    <w:p>
      <w:pPr>
        <w:pStyle w:val="ListBullet"/>
      </w:pPr>
      <w:r>
        <w:rPr>
          <w:b/>
        </w:rPr>
        <w:t>Catálogo:</w:t>
      </w:r>
      <w:r>
        <w:rPr>
          <w:b w:val="0"/>
        </w:rPr>
        <w:t xml:space="preserve"> las frases posibles (unas 10.000) se parten en unos 1.600 trozos que la app encadena al hablar.</w:t>
      </w:r>
    </w:p>
    <w:p>
      <w:pPr>
        <w:pStyle w:val="ListBullet"/>
      </w:pPr>
      <w:r>
        <w:rPr>
          <w:b/>
        </w:rPr>
        <w:t>Generación:</w:t>
      </w:r>
      <w:r>
        <w:rPr>
          <w:b w:val="0"/>
        </w:rPr>
        <w:t xml:space="preserve"> el modelo Qwen3-TTS 0.6B (licencia Apache-2.0) con la voz Serena deja los audios en </w:t>
      </w:r>
      <w:r>
        <w:rPr>
          <w:rFonts w:ascii="Consolas" w:hAnsi="Consolas"/>
          <w:b w:val="0"/>
          <w:sz w:val="19"/>
        </w:rPr>
        <w:t>frontend/public/voz</w:t>
      </w:r>
      <w:r>
        <w:rPr>
          <w:b w:val="0"/>
        </w:rPr>
        <w:t>. Con GPU toma minutos; solo con procesador, unas 4 horas.</w:t>
      </w:r>
    </w:p>
    <w:p>
      <w:pPr>
        <w:pStyle w:val="ListBullet"/>
      </w:pPr>
      <w:r>
        <w:rPr>
          <w:b/>
        </w:rPr>
        <w:t>Respaldo:</w:t>
      </w:r>
      <w:r>
        <w:rPr>
          <w:b w:val="0"/>
        </w:rPr>
        <w:t xml:space="preserve"> si falta un trozo, la frase se dice con la mejor voz en español del navegador.</w:t>
      </w:r>
    </w:p>
    <w:p>
      <w:pPr>
        <w:pStyle w:val="ListBullet"/>
      </w:pPr>
      <w:r>
        <w:rPr>
          <w:b/>
        </w:rPr>
        <w:t>Nombres:</w:t>
      </w:r>
      <w:r>
        <w:rPr>
          <w:b w:val="0"/>
        </w:rPr>
        <w:t xml:space="preserve"> los nombres de los niños se agregan en </w:t>
      </w:r>
      <w:r>
        <w:rPr>
          <w:rFonts w:ascii="Consolas" w:hAnsi="Consolas"/>
          <w:b w:val="0"/>
          <w:sz w:val="19"/>
        </w:rPr>
        <w:t>frontend/scripts/voz/nombres.txt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Grabaciones propias:</w:t>
      </w:r>
      <w:r>
        <w:rPr>
          <w:b w:val="0"/>
        </w:rPr>
        <w:t xml:space="preserve"> una grabación de la educadora con el mismo nombre de archivo reemplaza al audio generado.</w:t>
      </w:r>
    </w:p>
    <w:p>
      <w:r>
        <w:rPr>
          <w:b w:val="0"/>
        </w:rPr>
        <w:t xml:space="preserve">Instrucciones paso a paso en </w:t>
      </w:r>
      <w:r>
        <w:rPr>
          <w:rFonts w:ascii="Consolas" w:hAnsi="Consolas"/>
          <w:b w:val="0"/>
          <w:sz w:val="19"/>
        </w:rPr>
        <w:t>frontend/scripts/voz/README.md</w:t>
      </w:r>
      <w:r>
        <w:rPr>
          <w:b w:val="0"/>
        </w:rPr>
        <w:t>.</w:t>
      </w:r>
    </w:p>
    <w:p>
      <w:pPr>
        <w:pStyle w:val="Heading2"/>
      </w:pPr>
      <w:r>
        <w:t>Privacidad y seguridad</w:t>
      </w:r>
    </w:p>
    <w:p>
      <w:pPr>
        <w:pStyle w:val="ListBullet"/>
      </w:pPr>
      <w:r>
        <w:rPr>
          <w:b/>
        </w:rPr>
        <w:t>Datos mínimos:</w:t>
      </w:r>
      <w:r>
        <w:rPr>
          <w:b w:val="0"/>
        </w:rPr>
        <w:t xml:space="preserve"> del niño solo se guarda el nombre de pila, sin apellidos, RUT ni fecha de nacimiento (Ley 19.628 y Ley 21.719).</w:t>
      </w:r>
    </w:p>
    <w:p>
      <w:pPr>
        <w:pStyle w:val="ListBullet"/>
      </w:pPr>
      <w:r>
        <w:rPr>
          <w:b/>
        </w:rPr>
        <w:t>Acceso por docente:</w:t>
      </w:r>
      <w:r>
        <w:rPr>
          <w:b w:val="0"/>
        </w:rPr>
        <w:t xml:space="preserve"> cada docente solo ve los datos de sus propios cursos; lo impone la base con Row Level Security.</w:t>
      </w:r>
    </w:p>
    <w:p>
      <w:pPr>
        <w:pStyle w:val="ListBullet"/>
      </w:pPr>
      <w:r>
        <w:rPr>
          <w:b/>
        </w:rPr>
        <w:t>Credencial del dispositivo:</w:t>
      </w:r>
      <w:r>
        <w:rPr>
          <w:b w:val="0"/>
        </w:rPr>
        <w:t xml:space="preserve"> el computador del niño solo puede leer y escribir lo de ese niño, con una credencial que la docente puede cerrar en cualquier momento.</w:t>
      </w:r>
    </w:p>
    <w:p>
      <w:pPr>
        <w:pStyle w:val="ListBullet"/>
      </w:pPr>
      <w:r>
        <w:rPr>
          <w:b/>
        </w:rPr>
        <w:t>Resultados sin conexión:</w:t>
      </w:r>
      <w:r>
        <w:rPr>
          <w:b w:val="0"/>
        </w:rPr>
        <w:t xml:space="preserve"> si falla la conexión, los resultados quedan en el dispositivo y se reenvían después sin duplicarse.</w:t>
      </w:r>
    </w:p>
    <w:p>
      <w:pPr>
        <w:pStyle w:val="Heading2"/>
      </w:pPr>
      <w:r>
        <w:t>Pendientes</w:t>
      </w:r>
    </w:p>
    <w:p>
      <w:pPr>
        <w:pStyle w:val="ListBullet"/>
      </w:pPr>
      <w:r>
        <w:rPr>
          <w:b w:val="0"/>
        </w:rPr>
        <w:t xml:space="preserve">☐ Generar los audios de la voz con GPU y subir </w:t>
      </w:r>
      <w:r>
        <w:rPr>
          <w:rFonts w:ascii="Consolas" w:hAnsi="Consolas"/>
          <w:b w:val="0"/>
          <w:sz w:val="19"/>
        </w:rPr>
        <w:t>frontend/public/voz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☐ Aplicar las migraciones del 22 y 27 de octubre en Supabase.</w:t>
      </w:r>
    </w:p>
    <w:p>
      <w:pPr>
        <w:pStyle w:val="ListBullet"/>
      </w:pPr>
      <w:r>
        <w:rPr>
          <w:b w:val="0"/>
        </w:rPr>
        <w:t>☐ Definir dónde se publica la aplicación (hosting) y cómo se crean las cuentas de las docentes.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F84"/>
        <w:sz w:val="16"/>
      </w:rPr>
      <w:t xml:space="preserve">Leer para Todos · Manual de usuario · Página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A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