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FCA9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/>
        <w:jc w:val="center"/>
        <w:textAlignment w:val="auto"/>
        <w:rPr>
          <w:rStyle w:val="11"/>
          <w:rFonts w:hint="default" w:ascii="方正小标宋简体" w:hAnsi="方正小标宋简体" w:eastAsia="方正小标宋简体" w:cs="方正小标宋简体"/>
          <w:b/>
          <w:i w:val="0"/>
          <w:iCs w:val="0"/>
          <w:caps w:val="0"/>
          <w:color w:val="000000"/>
          <w:spacing w:val="0"/>
          <w:sz w:val="32"/>
          <w:szCs w:val="32"/>
          <w:highlight w:val="none"/>
          <w:u w:val="none"/>
          <w:lang w:val="en-US" w:eastAsia="zh-CN"/>
        </w:rPr>
      </w:pPr>
      <w:r>
        <w:rPr>
          <w:rStyle w:val="11"/>
          <w:rFonts w:hint="eastAsia" w:ascii="方正小标宋简体" w:hAnsi="方正小标宋简体" w:eastAsia="方正小标宋简体" w:cs="方正小标宋简体"/>
          <w:b/>
          <w:i w:val="0"/>
          <w:iCs w:val="0"/>
          <w:caps w:val="0"/>
          <w:color w:val="000000"/>
          <w:spacing w:val="0"/>
          <w:sz w:val="32"/>
          <w:szCs w:val="32"/>
          <w:highlight w:val="none"/>
          <w:u w:val="none"/>
          <w:lang w:val="en-US" w:eastAsia="zh-CN"/>
        </w:rPr>
        <w:t>江岸区二七扶轮片区</w:t>
      </w:r>
    </w:p>
    <w:p w14:paraId="38E540C9">
      <w:pPr>
        <w:rPr>
          <w:rFonts w:hint="eastAsia"/>
          <w:lang w:val="en-US" w:eastAsia="zh-CN"/>
        </w:rPr>
      </w:pPr>
    </w:p>
    <w:p w14:paraId="5E33F577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outlineLvl w:val="2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Style w:val="11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4"/>
          <w:szCs w:val="24"/>
          <w:highlight w:val="none"/>
          <w:u w:val="none"/>
          <w:lang w:val="en-US" w:eastAsia="zh-CN"/>
        </w:rPr>
        <w:t>一、选址</w:t>
      </w:r>
    </w:p>
    <w:p w14:paraId="77ED57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eastAsia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</w:p>
    <w:p w14:paraId="7AB141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  <w:t>武汉市江岸区二七滨江扶轮社区 - 铁路工业遗产历史风貌片区（简称：江岸区二七扶轮片区）</w:t>
      </w:r>
    </w:p>
    <w:p w14:paraId="33C5CB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eastAsia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</w:p>
    <w:p w14:paraId="359D4A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  <w:t>该片区是武汉市 2025 年城市更新重点推进项目，是武汉红色工运文化、京汉铁路工业文明的核心承载地，兼具不可复制的红色文化 + 工业遗产双重历史价值、亟待破解的民生与空间短板，官方已明确划定为 “保护性微更新、渐进式活化” 范围，刚性禁止大拆大建，完全契合课题 “低效空间精准识别、多维价值评估、多元主体协同决策” 的研究核心。片区与已提供样本的城中村、古城风貌区类型形成显著差异化，多元主体诉求边界清晰、博弈关系典型，调研窗口期极佳，与本次大创项目全流程研究需求高度匹配。</w:t>
      </w:r>
    </w:p>
    <w:p w14:paraId="288179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</w:p>
    <w:p w14:paraId="4614E5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</w:p>
    <w:p w14:paraId="08F86F76">
      <w:pPr>
        <w:rPr>
          <w:rStyle w:val="11"/>
          <w:rFonts w:hint="default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4"/>
          <w:szCs w:val="24"/>
          <w:highlight w:val="none"/>
          <w:u w:val="none"/>
          <w:lang w:val="en-US" w:eastAsia="zh-CN"/>
        </w:rPr>
      </w:pPr>
      <w:r>
        <w:rPr>
          <w:rStyle w:val="11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4"/>
          <w:szCs w:val="24"/>
          <w:highlight w:val="none"/>
          <w:u w:val="none"/>
          <w:lang w:val="en-US" w:eastAsia="zh-CN"/>
        </w:rPr>
        <w:t>二、原因</w:t>
      </w:r>
    </w:p>
    <w:p w14:paraId="3975AF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</w:p>
    <w:p w14:paraId="1C1DF2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  <w:t>1.双重文化遗产不可替代，是武汉城市红色记忆与工业文明的核心载体</w:t>
      </w:r>
    </w:p>
    <w:p w14:paraId="60C493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firstLine="48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</w:p>
    <w:p w14:paraId="0A310B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firstLine="48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  <w:t>片区是京汉铁路武汉段核心遗存区，拥有百年历史的扶轮铁路职工里分建筑群、二七工人运动红色遗址、京汉铁路老机务段工业遗存，是武汉“二七红色文化带”与“环城铁路工业遗产廊道”的双核心节点。其中扶轮社区是武汉现存规模最大、肌理最完整的铁路职工专属里分社区，完整保留了上世纪20年代以来铁路社区的空间格局与社群文化，兼具红色文保价值、工业遗产价值与社群文化价值，是武汉国家历史文化名城保护中不可复制的稀缺资源。</w:t>
      </w:r>
    </w:p>
    <w:p w14:paraId="335369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</w:p>
    <w:p w14:paraId="41EEC3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  <w:t>2.空间与民生短板突出，更新需求极为迫切</w:t>
      </w:r>
    </w:p>
    <w:p w14:paraId="4D8D07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firstLine="48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</w:p>
    <w:p w14:paraId="71EEDA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firstLine="48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  <w:t>片区地处武汉内环滨江核心地段，紧邻二七滨江国际商务区，与周边高端商务区、成熟居住区形成巨大的城市界面落差。片区内建筑以砖木结构里分住宅、老旧铁路配套用房为主，超80%建筑房龄超过60年，普遍存在结构老化、消防通道缺失、电气管线私拉乱接等重大安全隐患；给排水、燃气、适老化设施、养老托育、停车等公共服务配套严重缺失，十五分钟生活圈核心功能缺口极大。同时，片区内现有业态以低端汽修、零散杂货为主，与二七滨江的产业能级、百万级商务人流完全脱节，空间利用效率极低，是武汉内环核心区亟待更新的典型低效空间，居民改善居住环境的诉求极为强烈。</w:t>
      </w:r>
    </w:p>
    <w:p w14:paraId="068078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</w:p>
    <w:p w14:paraId="261E6B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  <w:t>3.多重刚性约束，决定大拆大建模式完全不可行</w:t>
      </w:r>
    </w:p>
    <w:p w14:paraId="15B0E7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firstLine="48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</w:p>
    <w:p w14:paraId="210A23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firstLine="48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  <w:t>文保与历史保护政策刚性红线：片区内包含多处市级红色文保单位、武汉市工业遗产名录项目、历史风貌保护街巷，《武汉市历史文化风貌街区和优秀历史建筑保护条例》《武汉市二七滨江商务区历史风貌保护规划》明确要求“保护优先、修旧如旧、肌理不变”，严禁推倒式大拆大建，历史街巷格局、里分建筑风貌不得随意改动。</w:t>
      </w:r>
    </w:p>
    <w:p w14:paraId="74F536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</w:p>
    <w:p w14:paraId="5F4801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0" w:leftChars="0" w:firstLine="48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  <w:t>铁路沿线物理空间瓶颈：片区紧邻京广铁路正线，被铁路线与城市主干道合围形成半封闭空间，铁路作为不可移动的市政设施，永久限制了用地红线的扩张与高强度开发；片区内仅靠狭窄的微循环支路连接城市主干道，街巷宽度普遍不足5米，现有交通承载力已达极限，完全无法支撑大规模拆建的渣土运输、大型机械施工组织，高强度开发不具备空间可行性。</w:t>
      </w:r>
    </w:p>
    <w:p w14:paraId="56D518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</w:p>
    <w:p w14:paraId="08E0EA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0" w:leftChars="0" w:firstLine="48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  <w:t>复杂产权与安置成本约束：片区内产权混杂，涵盖铁路系统公房、职工私房、历史遗留集体产权、工业配套用房，居住主体以老铁路职工及家属为主，社群粘性极强。若采用大拆大建模式，就地安置需突破历史风貌区容积率上限，异地安置将破坏延续百年的铁路社群生态，安置与维稳成本极高，仅靠土地出让收益完全无法平衡，传统改造模式无落地可能。</w:t>
      </w:r>
    </w:p>
    <w:p w14:paraId="615C25F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  <w:bookmarkStart w:id="0" w:name="_GoBack"/>
      <w:bookmarkEnd w:id="0"/>
    </w:p>
    <w:p w14:paraId="7909D3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0" w:leftChars="0" w:firstLine="48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  <w:t>城市更新政策导向高度契合：当前武汉市城市更新已明确转向“留改拆建控”并举，严禁大拆大建，鼓励“小而美”的渐进式微更新。片区的特殊属性与政策导向深度契合，只能走“去房地产化”的微更新路径，完全匹配课题的研究核心。</w:t>
      </w:r>
    </w:p>
    <w:p w14:paraId="02D958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firstLine="48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</w:p>
    <w:p w14:paraId="1D2DF7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firstLine="48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</w:p>
    <w:p w14:paraId="4A5855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1" w:fontKey="{BAB66CF3-FD80-4AA9-B4DD-3DDA27D35B3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37A726"/>
    <w:multiLevelType w:val="singleLevel"/>
    <w:tmpl w:val="4637A726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EwMWIzMjQ1YzFhNTE3Y2U3OTBhNzM3NGJmMmIxZDkifQ=="/>
  </w:docVars>
  <w:rsids>
    <w:rsidRoot w:val="00000000"/>
    <w:rsid w:val="00B71F65"/>
    <w:rsid w:val="01633E9B"/>
    <w:rsid w:val="035C6DF3"/>
    <w:rsid w:val="041D38A1"/>
    <w:rsid w:val="04787C5D"/>
    <w:rsid w:val="04CB4231"/>
    <w:rsid w:val="06563FCE"/>
    <w:rsid w:val="07351E35"/>
    <w:rsid w:val="07C80EFB"/>
    <w:rsid w:val="08365E65"/>
    <w:rsid w:val="09420EF8"/>
    <w:rsid w:val="0AC21C32"/>
    <w:rsid w:val="0AE63019"/>
    <w:rsid w:val="0AEE0C79"/>
    <w:rsid w:val="0BA13F3D"/>
    <w:rsid w:val="0BCB4B16"/>
    <w:rsid w:val="0BCF0AAA"/>
    <w:rsid w:val="0BF56037"/>
    <w:rsid w:val="0C3C77C2"/>
    <w:rsid w:val="0C50326D"/>
    <w:rsid w:val="0CFB6842"/>
    <w:rsid w:val="0DAC733D"/>
    <w:rsid w:val="0DDD276D"/>
    <w:rsid w:val="0F39623B"/>
    <w:rsid w:val="106D3F89"/>
    <w:rsid w:val="10BC5375"/>
    <w:rsid w:val="127F665A"/>
    <w:rsid w:val="13826402"/>
    <w:rsid w:val="13904FC3"/>
    <w:rsid w:val="143771ED"/>
    <w:rsid w:val="143F42F3"/>
    <w:rsid w:val="14972381"/>
    <w:rsid w:val="14D032DF"/>
    <w:rsid w:val="15593193"/>
    <w:rsid w:val="1587449F"/>
    <w:rsid w:val="15DB004C"/>
    <w:rsid w:val="1610752A"/>
    <w:rsid w:val="175F0C41"/>
    <w:rsid w:val="17F673BF"/>
    <w:rsid w:val="180A4242"/>
    <w:rsid w:val="1ABF7E03"/>
    <w:rsid w:val="1B281F85"/>
    <w:rsid w:val="1B4D72F6"/>
    <w:rsid w:val="1BBB306A"/>
    <w:rsid w:val="1BFE2CE6"/>
    <w:rsid w:val="1C4526C3"/>
    <w:rsid w:val="1C7C2AAA"/>
    <w:rsid w:val="1D7019C1"/>
    <w:rsid w:val="1DB20AC8"/>
    <w:rsid w:val="1F2E63AC"/>
    <w:rsid w:val="1F816105"/>
    <w:rsid w:val="1F9574BD"/>
    <w:rsid w:val="205729C5"/>
    <w:rsid w:val="20CC62BC"/>
    <w:rsid w:val="211A5ECC"/>
    <w:rsid w:val="21291A37"/>
    <w:rsid w:val="21FE57EE"/>
    <w:rsid w:val="22623FCE"/>
    <w:rsid w:val="22DD3655"/>
    <w:rsid w:val="23C91EC1"/>
    <w:rsid w:val="2436509E"/>
    <w:rsid w:val="24C148B0"/>
    <w:rsid w:val="24DB5972"/>
    <w:rsid w:val="259A38C5"/>
    <w:rsid w:val="26CA2162"/>
    <w:rsid w:val="2716234B"/>
    <w:rsid w:val="271635D9"/>
    <w:rsid w:val="27532138"/>
    <w:rsid w:val="2848051E"/>
    <w:rsid w:val="28B409B4"/>
    <w:rsid w:val="28D9041B"/>
    <w:rsid w:val="2AFC2AE6"/>
    <w:rsid w:val="2BE6129E"/>
    <w:rsid w:val="2CF021D7"/>
    <w:rsid w:val="2CF27F5B"/>
    <w:rsid w:val="2CF75313"/>
    <w:rsid w:val="2D4D13D7"/>
    <w:rsid w:val="2DD60211"/>
    <w:rsid w:val="2DE0224B"/>
    <w:rsid w:val="2E4C5B30"/>
    <w:rsid w:val="2E693FEF"/>
    <w:rsid w:val="2EFCDA93"/>
    <w:rsid w:val="2F266384"/>
    <w:rsid w:val="2F4B2ABA"/>
    <w:rsid w:val="2F5729E1"/>
    <w:rsid w:val="3049057C"/>
    <w:rsid w:val="30E43E01"/>
    <w:rsid w:val="317830CA"/>
    <w:rsid w:val="32454D73"/>
    <w:rsid w:val="33B73A4E"/>
    <w:rsid w:val="35366BF5"/>
    <w:rsid w:val="36252EF1"/>
    <w:rsid w:val="36A52284"/>
    <w:rsid w:val="36AE60F4"/>
    <w:rsid w:val="376E5F14"/>
    <w:rsid w:val="37714688"/>
    <w:rsid w:val="38F80D91"/>
    <w:rsid w:val="396106E4"/>
    <w:rsid w:val="397A3554"/>
    <w:rsid w:val="39B62FF5"/>
    <w:rsid w:val="3A683478"/>
    <w:rsid w:val="3B050C7E"/>
    <w:rsid w:val="3CCF3BB7"/>
    <w:rsid w:val="3D7821D8"/>
    <w:rsid w:val="3DDD620F"/>
    <w:rsid w:val="3E082827"/>
    <w:rsid w:val="3FB3156E"/>
    <w:rsid w:val="3FEBF2E7"/>
    <w:rsid w:val="407B249F"/>
    <w:rsid w:val="40BA692C"/>
    <w:rsid w:val="43A01E09"/>
    <w:rsid w:val="43A85162"/>
    <w:rsid w:val="43CC0E50"/>
    <w:rsid w:val="43F6396B"/>
    <w:rsid w:val="45B43170"/>
    <w:rsid w:val="4673762D"/>
    <w:rsid w:val="49A0233B"/>
    <w:rsid w:val="4AF67006"/>
    <w:rsid w:val="4BB723E6"/>
    <w:rsid w:val="4BE44FEB"/>
    <w:rsid w:val="4CAC4C77"/>
    <w:rsid w:val="4D274555"/>
    <w:rsid w:val="4D9C0FDC"/>
    <w:rsid w:val="4DA93FB0"/>
    <w:rsid w:val="50506965"/>
    <w:rsid w:val="523227C6"/>
    <w:rsid w:val="524D486A"/>
    <w:rsid w:val="5257047F"/>
    <w:rsid w:val="52736A2F"/>
    <w:rsid w:val="53D208E5"/>
    <w:rsid w:val="554D5B69"/>
    <w:rsid w:val="55570796"/>
    <w:rsid w:val="55C71477"/>
    <w:rsid w:val="56073F6A"/>
    <w:rsid w:val="56B91708"/>
    <w:rsid w:val="582232DD"/>
    <w:rsid w:val="591E49E7"/>
    <w:rsid w:val="593027D2"/>
    <w:rsid w:val="5B743E4F"/>
    <w:rsid w:val="5BA364E3"/>
    <w:rsid w:val="5BC00E43"/>
    <w:rsid w:val="5C8400C2"/>
    <w:rsid w:val="5CCC1A69"/>
    <w:rsid w:val="5DD46E27"/>
    <w:rsid w:val="5E622685"/>
    <w:rsid w:val="5F217E4A"/>
    <w:rsid w:val="60563B24"/>
    <w:rsid w:val="606A3A73"/>
    <w:rsid w:val="61CE3B8D"/>
    <w:rsid w:val="649317EA"/>
    <w:rsid w:val="66611474"/>
    <w:rsid w:val="66615DF8"/>
    <w:rsid w:val="668F765E"/>
    <w:rsid w:val="66CF4630"/>
    <w:rsid w:val="687A23E9"/>
    <w:rsid w:val="690416E4"/>
    <w:rsid w:val="699A7177"/>
    <w:rsid w:val="69BF4DED"/>
    <w:rsid w:val="6A537326"/>
    <w:rsid w:val="6B144F27"/>
    <w:rsid w:val="6BFD6FE7"/>
    <w:rsid w:val="6C60526A"/>
    <w:rsid w:val="6D5E2269"/>
    <w:rsid w:val="6DE24C48"/>
    <w:rsid w:val="6E971ED7"/>
    <w:rsid w:val="6FC85C67"/>
    <w:rsid w:val="6FE67489"/>
    <w:rsid w:val="702F7EED"/>
    <w:rsid w:val="7049709F"/>
    <w:rsid w:val="70BD6A21"/>
    <w:rsid w:val="72133F6A"/>
    <w:rsid w:val="73117D7E"/>
    <w:rsid w:val="73294477"/>
    <w:rsid w:val="73431DF7"/>
    <w:rsid w:val="74440F40"/>
    <w:rsid w:val="766052A4"/>
    <w:rsid w:val="773504DF"/>
    <w:rsid w:val="780B1240"/>
    <w:rsid w:val="7AAD2A82"/>
    <w:rsid w:val="7BFD5343"/>
    <w:rsid w:val="7CA1635A"/>
    <w:rsid w:val="7E6D67B0"/>
    <w:rsid w:val="7F14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character" w:styleId="13">
    <w:name w:val="footnote reference"/>
    <w:basedOn w:val="10"/>
    <w:qFormat/>
    <w:uiPriority w:val="0"/>
    <w:rPr>
      <w:vertAlign w:val="superscript"/>
    </w:rPr>
  </w:style>
  <w:style w:type="character" w:customStyle="1" w:styleId="14">
    <w:name w:val="font31"/>
    <w:basedOn w:val="10"/>
    <w:qFormat/>
    <w:uiPriority w:val="0"/>
    <w:rPr>
      <w:rFonts w:ascii="宋体" w:hAnsi="宋体" w:eastAsia="宋体" w:cs="宋体"/>
      <w:b/>
      <w:bCs/>
      <w:color w:val="000000"/>
      <w:sz w:val="38"/>
      <w:szCs w:val="38"/>
      <w:u w:val="none"/>
    </w:rPr>
  </w:style>
  <w:style w:type="character" w:customStyle="1" w:styleId="15">
    <w:name w:val="font41"/>
    <w:basedOn w:val="10"/>
    <w:qFormat/>
    <w:uiPriority w:val="0"/>
    <w:rPr>
      <w:rFonts w:ascii="宋体" w:hAnsi="宋体" w:eastAsia="宋体" w:cs="宋体"/>
      <w:color w:val="000000"/>
      <w:sz w:val="38"/>
      <w:szCs w:val="3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55847341-126a-4cce-8257-6cf7f72b5588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25F0D372</paraID>
      <start>53</start>
      <end>54</end>
      <status>modified</status>
      <modifiedWord>－</modifiedWord>
      <trackRevisions>false</trackRevisions>
    </reviewItem>
    <reviewItem>
      <errorID>8fb4efce-11c5-43ab-b117-9b7638a00ccb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25F0D372</paraID>
      <start>56</start>
      <end>57</end>
      <status>modified</status>
      <modifiedWord>－</modifiedWord>
      <trackRevisions>false</trackRevisions>
    </reviewItem>
    <reviewItem>
      <errorID>8be4eb35-076b-4f6c-a378-c38486d4a527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25F0D372</paraID>
      <start>59</start>
      <end>60</end>
      <status>modified</status>
      <modifiedWord>－</modifiedWord>
      <trackRevisions>false</trackRevisions>
    </reviewItem>
    <reviewItem>
      <errorID>e36da8ee-3e49-4c33-9cfd-c1ab46c61628</errorID>
      <errorWord>里</errorWord>
      <group>L1_Word</group>
      <groupName>字词问题</groupName>
      <ability>L2_Typo</ability>
      <abilityName>字词错误</abilityName>
      <candidateList>
        <item>中</item>
      </candidateList>
      <explain>存在字形相近字词的误用。</explain>
      <paraID> 146EFD9</paraID>
      <start>61</start>
      <end>62</end>
      <status>modified</status>
      <modifiedWord>中</modifiedWord>
      <trackRevisions>false</trackRevisions>
    </reviewItem>
    <reviewItem>
      <errorID>ac6e9087-5a8b-4701-8f80-d5308ad6b1db</errorID>
      <errorWord>里</errorWord>
      <group>L1_Word</group>
      <groupName>字词问题</groupName>
      <ability>L2_Typo</ability>
      <abilityName>字词错误</abilityName>
      <candidateList>
        <item>中</item>
      </candidateList>
      <explain>存在字形相近字词的误用。</explain>
      <paraID> 146EFD9</paraID>
      <start>146</start>
      <end>147</end>
      <status>modified</status>
      <modifiedWord>中</modifiedWord>
      <trackRevisions>false</trackRevisions>
    </reviewItem>
    <reviewItem>
      <errorID>919d56f3-8159-43c1-a920-547a9757b9b2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11C0722D</paraID>
      <start>228</start>
      <end>229</end>
      <status>modified</status>
      <modifiedWord>－</modifiedWord>
      <trackRevisions>false</trackRevisions>
    </reviewItem>
    <reviewItem>
      <errorID>756b1fe2-b77f-4640-ba0c-f69e26b71350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11C0722D</paraID>
      <start>231</start>
      <end>232</end>
      <status>modified</status>
      <modifiedWord>－</modifiedWord>
      <trackRevisions>false</trackRevisions>
    </reviewItem>
    <reviewItem>
      <errorID>49f7e375-ab9e-4dbf-befc-bc05d6b51959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11C0722D</paraID>
      <start>234</start>
      <end>235</end>
      <status>modified</status>
      <modifiedWord>－</modifiedWord>
      <trackRevisions>false</trackRevisions>
    </reviewItem>
    <reviewItem>
      <errorID>41f1dacf-23f0-4ae4-86ad-cb433700e19b</errorID>
      <errorWord>学业成绩成</errorWord>
      <group>L1_Word</group>
      <groupName>字词问题</groupName>
      <ability>L2_Typo</ability>
      <abilityName>字词错误</abilityName>
      <candidateList>
        <item>学业成绩</item>
      </candidateList>
      <explain/>
      <paraID>110716D2</paraID>
      <start>361</start>
      <end>365</end>
      <status>modified</status>
      <modifiedWord>学业成绩</modifiedWord>
      <trackRevisions>false</trackRevisions>
    </reviewItem>
    <reviewItem>
      <errorID>f4a0fec0-e59b-49a1-9cc4-5777947df6a8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F96F944</paraID>
      <start>19</start>
      <end>20</end>
      <status>modified</status>
      <modifiedWord>－</modifiedWord>
      <trackRevisions>false</trackRevisions>
    </reviewItem>
    <reviewItem>
      <errorID>3a89ec8b-f9ac-4b9d-a652-9b9b6517e0c5</errorID>
      <errorWord>止是</errorWord>
      <group>L1_Word</group>
      <groupName>字词问题</groupName>
      <ability>L2_Typo</ability>
      <abilityName>字词错误</abilityName>
      <candidateList>
        <item>只是</item>
      </candidateList>
      <explain/>
      <paraID> 224CD78</paraID>
      <start>125</start>
      <end>127</end>
      <status>modified</status>
      <modifiedWord>只是</modifiedWord>
      <trackRevisions>false</trackRevisions>
    </reviewItem>
    <reviewItem>
      <errorID>1ac5f7ca-f520-45e0-bbe7-8d4336d25d96</errorID>
      <errorWord>人们</errorWord>
      <group>L1_Word</group>
      <groupName>字词问题</groupName>
      <ability>L2_Typo</ability>
      <abilityName>字词错误</abilityName>
      <candidateList>
        <item>人</item>
      </candidateList>
      <explain>〈名〉❶能制造工具并使用工具进行劳动的高等动物：男～｜女～｜～们｜～类。❷每人；一般人：～手一册｜～所共知。❸指成年人：长大成～。❹指某种人：工～｜军～｜主～｜介绍～。❺别人：～云亦云｜待～诚恳。❻指人的品质、性格或名誉：丢～｜这个同志～很好｜他～老实。❼指人的身体或意识：这两天～不大舒服｜送到医院～已经昏迷过去了。</explain>
      <paraID> D6978DE</paraID>
      <start>210</start>
      <end>211</end>
      <status>modified</status>
      <modifiedWord>人</modifiedWord>
      <trackRevisions>false</trackRevisions>
    </reviewItem>
    <reviewItem>
      <errorID>6714bc05-f30f-45d1-b7ed-7d35874f614c</errorID>
      <errorWord>人尽</errorWord>
      <group>L1_Word</group>
      <groupName>字词问题</groupName>
      <ability>L2_Typo</ability>
      <abilityName>字词错误</abilityName>
      <candidateList>
        <item>尽人</item>
      </candidateList>
      <explain/>
      <paraID> D6978DE</paraID>
      <start>279</start>
      <end>281</end>
      <status>ignored</status>
      <modifiedWord/>
      <trackRevisions>false</trackRevisions>
    </reviewItem>
    <reviewItem>
      <errorID>18584ce1-56b7-4871-898e-9984548fd901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354FB229</paraID>
      <start>99</start>
      <end>100</end>
      <status>ignored</status>
      <modifiedWord/>
      <trackRevisions>false</trackRevisions>
    </reviewItem>
    <reviewItem>
      <errorID>da40b9b0-b58a-4031-8c73-70cec4cf4341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4574E081</paraID>
      <start>12</start>
      <end>13</end>
      <status>ignored</status>
      <modifiedWord/>
      <trackRevisions>false</trackRevisions>
    </reviewItem>
    <reviewItem>
      <errorID>bef04178-1e78-4592-8574-e37992f48616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4574E081</paraID>
      <start>16</start>
      <end>17</end>
      <status>modified</status>
      <modifiedWord>“</modifiedWord>
      <trackRevisions>false</trackRevisions>
    </reviewItem>
    <reviewItem>
      <errorID>75b4f357-2299-49ad-9ece-20ab3fc4635c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4574E081</paraID>
      <start>19</start>
      <end>20</end>
      <status>modified</status>
      <modifiedWord>”</modifiedWord>
      <trackRevisions>false</trackRevisions>
    </reviewItem>
    <reviewItem>
      <errorID>f4ca333e-2087-42c5-91e9-8c53484db39b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4574E081</paraID>
      <start>42</start>
      <end>43</end>
      <status>ignored</status>
      <modifiedWord/>
      <trackRevisions>false</trackRevisions>
    </reviewItem>
    <reviewItem>
      <errorID>fde68fa3-2225-4c25-a65d-9e7f7c0e089d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77EE530D</paraID>
      <start>7</start>
      <end>8</end>
      <status>ignored</status>
      <modifiedWord/>
      <trackRevisions>false</trackRevisions>
    </reviewItem>
    <reviewItem>
      <errorID>b9609c63-2b92-4d91-8908-71910581992f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77EE530D</paraID>
      <start>12</start>
      <end>13</end>
      <status>ignored</status>
      <modifiedWord/>
      <trackRevisions>false</trackRevisions>
    </reviewItem>
    <reviewItem>
      <errorID>97c3bbea-66c6-4799-940f-7cb48e900316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77EE530D</paraID>
      <start>36</start>
      <end>37</end>
      <status>modified</status>
      <modifiedWord>“</modifiedWord>
      <trackRevisions>false</trackRevisions>
    </reviewItem>
    <reviewItem>
      <errorID>e29b981a-987b-4e74-b59a-bd94bdab8fee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77EE530D</paraID>
      <start>41</start>
      <end>42</end>
      <status>modified</status>
      <modifiedWord>”</modifiedWord>
      <trackRevisions>false</trackRevisions>
    </reviewItem>
    <reviewItem>
      <errorID>a8b542dd-29df-4339-a649-52137e4db548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6730400B</paraID>
      <start>7</start>
      <end>8</end>
      <status>ignored</status>
      <modifiedWord/>
      <trackRevisions>false</trackRevisions>
    </reviewItem>
    <reviewItem>
      <errorID>e36a99ef-686b-46c7-8723-88fd2cdd37ff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6730400B</paraID>
      <start>11</start>
      <end>12</end>
      <status>ignored</status>
      <modifiedWord/>
      <trackRevisions>false</trackRevisions>
    </reviewItem>
    <reviewItem>
      <errorID>9695e3ad-9b20-4ab7-9c25-e2d218747737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6730400B</paraID>
      <start>13</start>
      <end>14</end>
      <status>modified</status>
      <modifiedWord>“</modifiedWord>
      <trackRevisions>false</trackRevisions>
    </reviewItem>
    <reviewItem>
      <errorID>aa66dd6b-dfa7-454e-b5d8-623fd4fedeea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6730400B</paraID>
      <start>16</start>
      <end>17</end>
      <status>modified</status>
      <modifiedWord>”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4be7c0f7-4d67-44fa-87ce-d5a9c92d68d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1385</Words>
  <Characters>1395</Characters>
  <Lines>1</Lines>
  <Paragraphs>1</Paragraphs>
  <TotalTime>17</TotalTime>
  <ScaleCrop>false</ScaleCrop>
  <LinksUpToDate>false</LinksUpToDate>
  <CharactersWithSpaces>1405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2024-04-29T16:37:00Z</dcterms:created>
  <dc:creator>Lenovo</dc:creator>
  <cp:lastModifiedBy>赣北庐陵人</cp:lastModifiedBy>
  <dcterms:modified xsi:type="dcterms:W3CDTF">2026-03-26T13:00:14Z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5D2E3022E8864F5CA6F012A86AC5938B_12</vt:lpwstr>
  </property>
  <property fmtid="{D5CDD505-2E9C-101B-9397-08002B2CF9AE}" pid="4" name="KSOTemplateDocerSaveRecord">
    <vt:lpwstr>eyJoZGlkIjoiYjkyZmNhZmMwYTRkMzdjNDc0ZDBiODA4ZTNmNjg2YzYiLCJ1c2VySWQiOiIxMTY4Mzk1OTQ0In0=</vt:lpwstr>
  </property>
</Properties>
</file>