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831" w:rsidRDefault="00111831" w:rsidP="00D0321C"/>
    <w:p w:rsidR="009F6CDA" w:rsidRDefault="009F6CDA" w:rsidP="00D0321C">
      <w:r>
        <w:t>TASK 1</w:t>
      </w:r>
      <w:bookmarkStart w:id="0" w:name="_GoBack"/>
      <w:bookmarkEnd w:id="0"/>
    </w:p>
    <w:p w:rsidR="00111831" w:rsidRDefault="00111831" w:rsidP="00D0321C">
      <w:r>
        <w:t>Charles stole the cake</w:t>
      </w:r>
    </w:p>
    <w:p w:rsidR="0061612F" w:rsidRDefault="009F6CDA" w:rsidP="00D0321C">
      <w:r>
        <w:t>Brian says neither Charles nor Edward. One must be true. Derek says it was both Charles and Brian. One must be true. Therefore, it must have been Charles because Brian lied about it not being Charles and Derek’s statement was true that Charles committed the crime.</w:t>
      </w:r>
    </w:p>
    <w:sectPr w:rsidR="00616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21C"/>
    <w:rsid w:val="00111831"/>
    <w:rsid w:val="0061612F"/>
    <w:rsid w:val="009F6CDA"/>
    <w:rsid w:val="00CF2E7B"/>
    <w:rsid w:val="00D032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B6A3"/>
  <w15:chartTrackingRefBased/>
  <w15:docId w15:val="{5725CDDE-4E16-4AA9-A8DC-FBA4C740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Tagen de Wet</dc:creator>
  <cp:keywords/>
  <dc:description/>
  <cp:lastModifiedBy>Newton Musyimi</cp:lastModifiedBy>
  <cp:revision>4</cp:revision>
  <dcterms:created xsi:type="dcterms:W3CDTF">2019-03-29T11:19:00Z</dcterms:created>
  <dcterms:modified xsi:type="dcterms:W3CDTF">2019-03-29T14:49:00Z</dcterms:modified>
</cp:coreProperties>
</file>