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19025" w14:textId="26FD3E80" w:rsidR="004121C9" w:rsidRDefault="00C2763B" w:rsidP="00C2763B">
      <w:pPr>
        <w:pStyle w:val="Title"/>
      </w:pPr>
      <w:r>
        <w:t>Maturaarbeit</w:t>
      </w:r>
    </w:p>
    <w:p w14:paraId="08B9FD1F" w14:textId="4C8C0FB1" w:rsidR="00C2763B" w:rsidRDefault="00C2763B" w:rsidP="004121C9">
      <w:r>
        <w:t>Jahrgang 26</w:t>
      </w:r>
    </w:p>
    <w:p w14:paraId="2A71AD0B" w14:textId="2552D6F6" w:rsidR="005B723B" w:rsidRDefault="005B723B" w:rsidP="004121C9">
      <w:r>
        <w:t>Janik G</w:t>
      </w:r>
      <w:r w:rsidR="00004ABF">
        <w:t>ysi</w:t>
      </w:r>
    </w:p>
    <w:p w14:paraId="05E99861" w14:textId="22EC53CE" w:rsidR="00C2763B" w:rsidRDefault="00C2763B" w:rsidP="004121C9">
      <w:r>
        <w:t>Betreuer: Balthasar Hofer</w:t>
      </w:r>
    </w:p>
    <w:p w14:paraId="3EADC02D" w14:textId="537D999E" w:rsidR="00C2763B" w:rsidRDefault="00C2763B" w:rsidP="004121C9">
      <w:r>
        <w:br w:type="page"/>
      </w:r>
    </w:p>
    <w:p w14:paraId="147B1ABE" w14:textId="77777777" w:rsidR="00C2763B" w:rsidRDefault="00C2763B" w:rsidP="004121C9"/>
    <w:sdt>
      <w:sdtPr>
        <w:rPr>
          <w:rFonts w:asciiTheme="minorHAnsi" w:eastAsiaTheme="minorHAnsi" w:hAnsiTheme="minorHAnsi" w:cstheme="minorBidi"/>
          <w:color w:val="auto"/>
          <w:kern w:val="2"/>
          <w:sz w:val="24"/>
          <w:szCs w:val="24"/>
          <w:lang w:val="de-DE" w:eastAsia="en-US"/>
          <w14:ligatures w14:val="standardContextual"/>
        </w:rPr>
        <w:id w:val="2056502560"/>
        <w:docPartObj>
          <w:docPartGallery w:val="Table of Contents"/>
          <w:docPartUnique/>
        </w:docPartObj>
      </w:sdtPr>
      <w:sdtEndPr>
        <w:rPr>
          <w:b/>
          <w:bCs/>
        </w:rPr>
      </w:sdtEndPr>
      <w:sdtContent>
        <w:p w14:paraId="09710851" w14:textId="55626980" w:rsidR="00C2763B" w:rsidRDefault="00C2763B">
          <w:pPr>
            <w:pStyle w:val="TOCHeading"/>
          </w:pPr>
          <w:r>
            <w:rPr>
              <w:lang w:val="de-DE"/>
            </w:rPr>
            <w:t>Inhaltsverzeichnis</w:t>
          </w:r>
        </w:p>
        <w:p w14:paraId="37665796" w14:textId="089E540C" w:rsidR="00BD2E03" w:rsidRDefault="00C2763B">
          <w:pPr>
            <w:pStyle w:val="TOC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211181530" w:history="1">
            <w:r w:rsidR="00BD2E03" w:rsidRPr="000421D2">
              <w:rPr>
                <w:rStyle w:val="Hyperlink"/>
                <w:noProof/>
              </w:rPr>
              <w:t>1</w:t>
            </w:r>
            <w:r w:rsidR="00BD2E03">
              <w:rPr>
                <w:rFonts w:eastAsiaTheme="minorEastAsia"/>
                <w:noProof/>
                <w:lang w:eastAsia="de-CH"/>
              </w:rPr>
              <w:tab/>
            </w:r>
            <w:r w:rsidR="00BD2E03" w:rsidRPr="000421D2">
              <w:rPr>
                <w:rStyle w:val="Hyperlink"/>
                <w:noProof/>
              </w:rPr>
              <w:t>Vorwort</w:t>
            </w:r>
            <w:r w:rsidR="00BD2E03">
              <w:rPr>
                <w:noProof/>
                <w:webHidden/>
              </w:rPr>
              <w:tab/>
            </w:r>
            <w:r w:rsidR="00BD2E03">
              <w:rPr>
                <w:noProof/>
                <w:webHidden/>
              </w:rPr>
              <w:fldChar w:fldCharType="begin"/>
            </w:r>
            <w:r w:rsidR="00BD2E03">
              <w:rPr>
                <w:noProof/>
                <w:webHidden/>
              </w:rPr>
              <w:instrText xml:space="preserve"> PAGEREF _Toc211181530 \h </w:instrText>
            </w:r>
            <w:r w:rsidR="00BD2E03">
              <w:rPr>
                <w:noProof/>
                <w:webHidden/>
              </w:rPr>
            </w:r>
            <w:r w:rsidR="00BD2E03">
              <w:rPr>
                <w:noProof/>
                <w:webHidden/>
              </w:rPr>
              <w:fldChar w:fldCharType="separate"/>
            </w:r>
            <w:r w:rsidR="00BD2E03">
              <w:rPr>
                <w:noProof/>
                <w:webHidden/>
              </w:rPr>
              <w:t>4</w:t>
            </w:r>
            <w:r w:rsidR="00BD2E03">
              <w:rPr>
                <w:noProof/>
                <w:webHidden/>
              </w:rPr>
              <w:fldChar w:fldCharType="end"/>
            </w:r>
          </w:hyperlink>
        </w:p>
        <w:p w14:paraId="6C3AF180" w14:textId="6CFD7F20" w:rsidR="00BD2E03" w:rsidRDefault="00BD2E03">
          <w:pPr>
            <w:pStyle w:val="TOC1"/>
            <w:tabs>
              <w:tab w:val="left" w:pos="480"/>
              <w:tab w:val="right" w:leader="dot" w:pos="9062"/>
            </w:tabs>
            <w:rPr>
              <w:rFonts w:eastAsiaTheme="minorEastAsia"/>
              <w:noProof/>
              <w:lang w:eastAsia="de-CH"/>
            </w:rPr>
          </w:pPr>
          <w:hyperlink w:anchor="_Toc211181531" w:history="1">
            <w:r w:rsidRPr="000421D2">
              <w:rPr>
                <w:rStyle w:val="Hyperlink"/>
                <w:noProof/>
              </w:rPr>
              <w:t>2</w:t>
            </w:r>
            <w:r>
              <w:rPr>
                <w:rFonts w:eastAsiaTheme="minorEastAsia"/>
                <w:noProof/>
                <w:lang w:eastAsia="de-CH"/>
              </w:rPr>
              <w:tab/>
            </w:r>
            <w:r w:rsidRPr="000421D2">
              <w:rPr>
                <w:rStyle w:val="Hyperlink"/>
                <w:noProof/>
              </w:rPr>
              <w:t>Einleitung</w:t>
            </w:r>
            <w:r>
              <w:rPr>
                <w:noProof/>
                <w:webHidden/>
              </w:rPr>
              <w:tab/>
            </w:r>
            <w:r>
              <w:rPr>
                <w:noProof/>
                <w:webHidden/>
              </w:rPr>
              <w:fldChar w:fldCharType="begin"/>
            </w:r>
            <w:r>
              <w:rPr>
                <w:noProof/>
                <w:webHidden/>
              </w:rPr>
              <w:instrText xml:space="preserve"> PAGEREF _Toc211181531 \h </w:instrText>
            </w:r>
            <w:r>
              <w:rPr>
                <w:noProof/>
                <w:webHidden/>
              </w:rPr>
            </w:r>
            <w:r>
              <w:rPr>
                <w:noProof/>
                <w:webHidden/>
              </w:rPr>
              <w:fldChar w:fldCharType="separate"/>
            </w:r>
            <w:r>
              <w:rPr>
                <w:noProof/>
                <w:webHidden/>
              </w:rPr>
              <w:t>4</w:t>
            </w:r>
            <w:r>
              <w:rPr>
                <w:noProof/>
                <w:webHidden/>
              </w:rPr>
              <w:fldChar w:fldCharType="end"/>
            </w:r>
          </w:hyperlink>
        </w:p>
        <w:p w14:paraId="2C4FBDCD" w14:textId="0BAB9991" w:rsidR="00BD2E03" w:rsidRDefault="00BD2E03">
          <w:pPr>
            <w:pStyle w:val="TOC2"/>
            <w:tabs>
              <w:tab w:val="left" w:pos="960"/>
              <w:tab w:val="right" w:leader="dot" w:pos="9062"/>
            </w:tabs>
            <w:rPr>
              <w:rFonts w:eastAsiaTheme="minorEastAsia"/>
              <w:noProof/>
              <w:lang w:eastAsia="de-CH"/>
            </w:rPr>
          </w:pPr>
          <w:hyperlink w:anchor="_Toc211181532" w:history="1">
            <w:r w:rsidRPr="000421D2">
              <w:rPr>
                <w:rStyle w:val="Hyperlink"/>
                <w:noProof/>
              </w:rPr>
              <w:t>2.1</w:t>
            </w:r>
            <w:r>
              <w:rPr>
                <w:rFonts w:eastAsiaTheme="minorEastAsia"/>
                <w:noProof/>
                <w:lang w:eastAsia="de-CH"/>
              </w:rPr>
              <w:tab/>
            </w:r>
            <w:r w:rsidRPr="000421D2">
              <w:rPr>
                <w:rStyle w:val="Hyperlink"/>
                <w:noProof/>
              </w:rPr>
              <w:t>Zielsetzung</w:t>
            </w:r>
            <w:r>
              <w:rPr>
                <w:noProof/>
                <w:webHidden/>
              </w:rPr>
              <w:tab/>
            </w:r>
            <w:r>
              <w:rPr>
                <w:noProof/>
                <w:webHidden/>
              </w:rPr>
              <w:fldChar w:fldCharType="begin"/>
            </w:r>
            <w:r>
              <w:rPr>
                <w:noProof/>
                <w:webHidden/>
              </w:rPr>
              <w:instrText xml:space="preserve"> PAGEREF _Toc211181532 \h </w:instrText>
            </w:r>
            <w:r>
              <w:rPr>
                <w:noProof/>
                <w:webHidden/>
              </w:rPr>
            </w:r>
            <w:r>
              <w:rPr>
                <w:noProof/>
                <w:webHidden/>
              </w:rPr>
              <w:fldChar w:fldCharType="separate"/>
            </w:r>
            <w:r>
              <w:rPr>
                <w:noProof/>
                <w:webHidden/>
              </w:rPr>
              <w:t>4</w:t>
            </w:r>
            <w:r>
              <w:rPr>
                <w:noProof/>
                <w:webHidden/>
              </w:rPr>
              <w:fldChar w:fldCharType="end"/>
            </w:r>
          </w:hyperlink>
        </w:p>
        <w:p w14:paraId="0A313685" w14:textId="151CCF62" w:rsidR="00BD2E03" w:rsidRDefault="00BD2E03">
          <w:pPr>
            <w:pStyle w:val="TOC2"/>
            <w:tabs>
              <w:tab w:val="left" w:pos="960"/>
              <w:tab w:val="right" w:leader="dot" w:pos="9062"/>
            </w:tabs>
            <w:rPr>
              <w:rFonts w:eastAsiaTheme="minorEastAsia"/>
              <w:noProof/>
              <w:lang w:eastAsia="de-CH"/>
            </w:rPr>
          </w:pPr>
          <w:hyperlink w:anchor="_Toc211181533" w:history="1">
            <w:r w:rsidRPr="000421D2">
              <w:rPr>
                <w:rStyle w:val="Hyperlink"/>
                <w:noProof/>
              </w:rPr>
              <w:t>2.2</w:t>
            </w:r>
            <w:r>
              <w:rPr>
                <w:rFonts w:eastAsiaTheme="minorEastAsia"/>
                <w:noProof/>
                <w:lang w:eastAsia="de-CH"/>
              </w:rPr>
              <w:tab/>
            </w:r>
            <w:r w:rsidRPr="000421D2">
              <w:rPr>
                <w:rStyle w:val="Hyperlink"/>
                <w:noProof/>
              </w:rPr>
              <w:t>Die Schwierigkeiten mit Technologieexport-Legislationen</w:t>
            </w:r>
            <w:r>
              <w:rPr>
                <w:noProof/>
                <w:webHidden/>
              </w:rPr>
              <w:tab/>
            </w:r>
            <w:r>
              <w:rPr>
                <w:noProof/>
                <w:webHidden/>
              </w:rPr>
              <w:fldChar w:fldCharType="begin"/>
            </w:r>
            <w:r>
              <w:rPr>
                <w:noProof/>
                <w:webHidden/>
              </w:rPr>
              <w:instrText xml:space="preserve"> PAGEREF _Toc211181533 \h </w:instrText>
            </w:r>
            <w:r>
              <w:rPr>
                <w:noProof/>
                <w:webHidden/>
              </w:rPr>
            </w:r>
            <w:r>
              <w:rPr>
                <w:noProof/>
                <w:webHidden/>
              </w:rPr>
              <w:fldChar w:fldCharType="separate"/>
            </w:r>
            <w:r>
              <w:rPr>
                <w:noProof/>
                <w:webHidden/>
              </w:rPr>
              <w:t>5</w:t>
            </w:r>
            <w:r>
              <w:rPr>
                <w:noProof/>
                <w:webHidden/>
              </w:rPr>
              <w:fldChar w:fldCharType="end"/>
            </w:r>
          </w:hyperlink>
        </w:p>
        <w:p w14:paraId="1D054603" w14:textId="50F20EBC" w:rsidR="00BD2E03" w:rsidRDefault="00BD2E03">
          <w:pPr>
            <w:pStyle w:val="TOC1"/>
            <w:tabs>
              <w:tab w:val="left" w:pos="480"/>
              <w:tab w:val="right" w:leader="dot" w:pos="9062"/>
            </w:tabs>
            <w:rPr>
              <w:rFonts w:eastAsiaTheme="minorEastAsia"/>
              <w:noProof/>
              <w:lang w:eastAsia="de-CH"/>
            </w:rPr>
          </w:pPr>
          <w:hyperlink w:anchor="_Toc211181534" w:history="1">
            <w:r w:rsidRPr="000421D2">
              <w:rPr>
                <w:rStyle w:val="Hyperlink"/>
                <w:noProof/>
              </w:rPr>
              <w:t>3</w:t>
            </w:r>
            <w:r>
              <w:rPr>
                <w:rFonts w:eastAsiaTheme="minorEastAsia"/>
                <w:noProof/>
                <w:lang w:eastAsia="de-CH"/>
              </w:rPr>
              <w:tab/>
            </w:r>
            <w:r w:rsidRPr="000421D2">
              <w:rPr>
                <w:rStyle w:val="Hyperlink"/>
                <w:noProof/>
              </w:rPr>
              <w:t>Theorieteil</w:t>
            </w:r>
            <w:r>
              <w:rPr>
                <w:noProof/>
                <w:webHidden/>
              </w:rPr>
              <w:tab/>
            </w:r>
            <w:r>
              <w:rPr>
                <w:noProof/>
                <w:webHidden/>
              </w:rPr>
              <w:fldChar w:fldCharType="begin"/>
            </w:r>
            <w:r>
              <w:rPr>
                <w:noProof/>
                <w:webHidden/>
              </w:rPr>
              <w:instrText xml:space="preserve"> PAGEREF _Toc211181534 \h </w:instrText>
            </w:r>
            <w:r>
              <w:rPr>
                <w:noProof/>
                <w:webHidden/>
              </w:rPr>
            </w:r>
            <w:r>
              <w:rPr>
                <w:noProof/>
                <w:webHidden/>
              </w:rPr>
              <w:fldChar w:fldCharType="separate"/>
            </w:r>
            <w:r>
              <w:rPr>
                <w:noProof/>
                <w:webHidden/>
              </w:rPr>
              <w:t>5</w:t>
            </w:r>
            <w:r>
              <w:rPr>
                <w:noProof/>
                <w:webHidden/>
              </w:rPr>
              <w:fldChar w:fldCharType="end"/>
            </w:r>
          </w:hyperlink>
        </w:p>
        <w:p w14:paraId="6E5BB5AE" w14:textId="45A1CC7B" w:rsidR="00BD2E03" w:rsidRDefault="00BD2E03">
          <w:pPr>
            <w:pStyle w:val="TOC2"/>
            <w:tabs>
              <w:tab w:val="left" w:pos="960"/>
              <w:tab w:val="right" w:leader="dot" w:pos="9062"/>
            </w:tabs>
            <w:rPr>
              <w:rFonts w:eastAsiaTheme="minorEastAsia"/>
              <w:noProof/>
              <w:lang w:eastAsia="de-CH"/>
            </w:rPr>
          </w:pPr>
          <w:hyperlink w:anchor="_Toc211181535" w:history="1">
            <w:r w:rsidRPr="000421D2">
              <w:rPr>
                <w:rStyle w:val="Hyperlink"/>
                <w:noProof/>
              </w:rPr>
              <w:t>3.1</w:t>
            </w:r>
            <w:r>
              <w:rPr>
                <w:rFonts w:eastAsiaTheme="minorEastAsia"/>
                <w:noProof/>
                <w:lang w:eastAsia="de-CH"/>
              </w:rPr>
              <w:tab/>
            </w:r>
            <w:r w:rsidRPr="000421D2">
              <w:rPr>
                <w:rStyle w:val="Hyperlink"/>
                <w:noProof/>
              </w:rPr>
              <w:t>Der aerodynamische Schwerpunkt</w:t>
            </w:r>
            <w:r>
              <w:rPr>
                <w:noProof/>
                <w:webHidden/>
              </w:rPr>
              <w:tab/>
            </w:r>
            <w:r>
              <w:rPr>
                <w:noProof/>
                <w:webHidden/>
              </w:rPr>
              <w:fldChar w:fldCharType="begin"/>
            </w:r>
            <w:r>
              <w:rPr>
                <w:noProof/>
                <w:webHidden/>
              </w:rPr>
              <w:instrText xml:space="preserve"> PAGEREF _Toc211181535 \h </w:instrText>
            </w:r>
            <w:r>
              <w:rPr>
                <w:noProof/>
                <w:webHidden/>
              </w:rPr>
            </w:r>
            <w:r>
              <w:rPr>
                <w:noProof/>
                <w:webHidden/>
              </w:rPr>
              <w:fldChar w:fldCharType="separate"/>
            </w:r>
            <w:r>
              <w:rPr>
                <w:noProof/>
                <w:webHidden/>
              </w:rPr>
              <w:t>5</w:t>
            </w:r>
            <w:r>
              <w:rPr>
                <w:noProof/>
                <w:webHidden/>
              </w:rPr>
              <w:fldChar w:fldCharType="end"/>
            </w:r>
          </w:hyperlink>
        </w:p>
        <w:p w14:paraId="4F55D72F" w14:textId="6C8B8918" w:rsidR="00BD2E03" w:rsidRDefault="00BD2E03">
          <w:pPr>
            <w:pStyle w:val="TOC2"/>
            <w:tabs>
              <w:tab w:val="left" w:pos="960"/>
              <w:tab w:val="right" w:leader="dot" w:pos="9062"/>
            </w:tabs>
            <w:rPr>
              <w:rFonts w:eastAsiaTheme="minorEastAsia"/>
              <w:noProof/>
              <w:lang w:eastAsia="de-CH"/>
            </w:rPr>
          </w:pPr>
          <w:hyperlink w:anchor="_Toc211181536" w:history="1">
            <w:r w:rsidRPr="000421D2">
              <w:rPr>
                <w:rStyle w:val="Hyperlink"/>
                <w:noProof/>
              </w:rPr>
              <w:t>3.2</w:t>
            </w:r>
            <w:r>
              <w:rPr>
                <w:rFonts w:eastAsiaTheme="minorEastAsia"/>
                <w:noProof/>
                <w:lang w:eastAsia="de-CH"/>
              </w:rPr>
              <w:tab/>
            </w:r>
            <w:r w:rsidRPr="000421D2">
              <w:rPr>
                <w:rStyle w:val="Hyperlink"/>
                <w:noProof/>
              </w:rPr>
              <w:t>Stabilisierungsmöglichkeiten</w:t>
            </w:r>
            <w:r>
              <w:rPr>
                <w:noProof/>
                <w:webHidden/>
              </w:rPr>
              <w:tab/>
            </w:r>
            <w:r>
              <w:rPr>
                <w:noProof/>
                <w:webHidden/>
              </w:rPr>
              <w:fldChar w:fldCharType="begin"/>
            </w:r>
            <w:r>
              <w:rPr>
                <w:noProof/>
                <w:webHidden/>
              </w:rPr>
              <w:instrText xml:space="preserve"> PAGEREF _Toc211181536 \h </w:instrText>
            </w:r>
            <w:r>
              <w:rPr>
                <w:noProof/>
                <w:webHidden/>
              </w:rPr>
            </w:r>
            <w:r>
              <w:rPr>
                <w:noProof/>
                <w:webHidden/>
              </w:rPr>
              <w:fldChar w:fldCharType="separate"/>
            </w:r>
            <w:r>
              <w:rPr>
                <w:noProof/>
                <w:webHidden/>
              </w:rPr>
              <w:t>6</w:t>
            </w:r>
            <w:r>
              <w:rPr>
                <w:noProof/>
                <w:webHidden/>
              </w:rPr>
              <w:fldChar w:fldCharType="end"/>
            </w:r>
          </w:hyperlink>
        </w:p>
        <w:p w14:paraId="2B2D1365" w14:textId="57142B2D" w:rsidR="00BD2E03" w:rsidRDefault="00BD2E03">
          <w:pPr>
            <w:pStyle w:val="TOC3"/>
            <w:tabs>
              <w:tab w:val="left" w:pos="1440"/>
              <w:tab w:val="right" w:leader="dot" w:pos="9062"/>
            </w:tabs>
            <w:rPr>
              <w:rFonts w:eastAsiaTheme="minorEastAsia"/>
              <w:noProof/>
              <w:lang w:eastAsia="de-CH"/>
            </w:rPr>
          </w:pPr>
          <w:hyperlink w:anchor="_Toc211181537" w:history="1">
            <w:r w:rsidRPr="000421D2">
              <w:rPr>
                <w:rStyle w:val="Hyperlink"/>
                <w:noProof/>
              </w:rPr>
              <w:t>3.2.1</w:t>
            </w:r>
            <w:r>
              <w:rPr>
                <w:rFonts w:eastAsiaTheme="minorEastAsia"/>
                <w:noProof/>
                <w:lang w:eastAsia="de-CH"/>
              </w:rPr>
              <w:tab/>
            </w:r>
            <w:r w:rsidRPr="000421D2">
              <w:rPr>
                <w:rStyle w:val="Hyperlink"/>
                <w:noProof/>
              </w:rPr>
              <w:t>Aerodynamische Stabilisation</w:t>
            </w:r>
            <w:r>
              <w:rPr>
                <w:noProof/>
                <w:webHidden/>
              </w:rPr>
              <w:tab/>
            </w:r>
            <w:r>
              <w:rPr>
                <w:noProof/>
                <w:webHidden/>
              </w:rPr>
              <w:fldChar w:fldCharType="begin"/>
            </w:r>
            <w:r>
              <w:rPr>
                <w:noProof/>
                <w:webHidden/>
              </w:rPr>
              <w:instrText xml:space="preserve"> PAGEREF _Toc211181537 \h </w:instrText>
            </w:r>
            <w:r>
              <w:rPr>
                <w:noProof/>
                <w:webHidden/>
              </w:rPr>
            </w:r>
            <w:r>
              <w:rPr>
                <w:noProof/>
                <w:webHidden/>
              </w:rPr>
              <w:fldChar w:fldCharType="separate"/>
            </w:r>
            <w:r>
              <w:rPr>
                <w:noProof/>
                <w:webHidden/>
              </w:rPr>
              <w:t>6</w:t>
            </w:r>
            <w:r>
              <w:rPr>
                <w:noProof/>
                <w:webHidden/>
              </w:rPr>
              <w:fldChar w:fldCharType="end"/>
            </w:r>
          </w:hyperlink>
        </w:p>
        <w:p w14:paraId="7B4DE40D" w14:textId="32F20B9E" w:rsidR="00BD2E03" w:rsidRDefault="00BD2E03">
          <w:pPr>
            <w:pStyle w:val="TOC3"/>
            <w:tabs>
              <w:tab w:val="left" w:pos="1440"/>
              <w:tab w:val="right" w:leader="dot" w:pos="9062"/>
            </w:tabs>
            <w:rPr>
              <w:rFonts w:eastAsiaTheme="minorEastAsia"/>
              <w:noProof/>
              <w:lang w:eastAsia="de-CH"/>
            </w:rPr>
          </w:pPr>
          <w:hyperlink w:anchor="_Toc211181538" w:history="1">
            <w:r w:rsidRPr="000421D2">
              <w:rPr>
                <w:rStyle w:val="Hyperlink"/>
                <w:noProof/>
              </w:rPr>
              <w:t>3.2.2</w:t>
            </w:r>
            <w:r>
              <w:rPr>
                <w:rFonts w:eastAsiaTheme="minorEastAsia"/>
                <w:noProof/>
                <w:lang w:eastAsia="de-CH"/>
              </w:rPr>
              <w:tab/>
            </w:r>
            <w:r w:rsidRPr="000421D2">
              <w:rPr>
                <w:rStyle w:val="Hyperlink"/>
                <w:noProof/>
              </w:rPr>
              <w:t>Aerodynamische Kontrolle</w:t>
            </w:r>
            <w:r>
              <w:rPr>
                <w:noProof/>
                <w:webHidden/>
              </w:rPr>
              <w:tab/>
            </w:r>
            <w:r>
              <w:rPr>
                <w:noProof/>
                <w:webHidden/>
              </w:rPr>
              <w:fldChar w:fldCharType="begin"/>
            </w:r>
            <w:r>
              <w:rPr>
                <w:noProof/>
                <w:webHidden/>
              </w:rPr>
              <w:instrText xml:space="preserve"> PAGEREF _Toc211181538 \h </w:instrText>
            </w:r>
            <w:r>
              <w:rPr>
                <w:noProof/>
                <w:webHidden/>
              </w:rPr>
            </w:r>
            <w:r>
              <w:rPr>
                <w:noProof/>
                <w:webHidden/>
              </w:rPr>
              <w:fldChar w:fldCharType="separate"/>
            </w:r>
            <w:r>
              <w:rPr>
                <w:noProof/>
                <w:webHidden/>
              </w:rPr>
              <w:t>7</w:t>
            </w:r>
            <w:r>
              <w:rPr>
                <w:noProof/>
                <w:webHidden/>
              </w:rPr>
              <w:fldChar w:fldCharType="end"/>
            </w:r>
          </w:hyperlink>
        </w:p>
        <w:p w14:paraId="7632C92B" w14:textId="48699C88" w:rsidR="00BD2E03" w:rsidRDefault="00BD2E03">
          <w:pPr>
            <w:pStyle w:val="TOC3"/>
            <w:tabs>
              <w:tab w:val="left" w:pos="1440"/>
              <w:tab w:val="right" w:leader="dot" w:pos="9062"/>
            </w:tabs>
            <w:rPr>
              <w:rFonts w:eastAsiaTheme="minorEastAsia"/>
              <w:noProof/>
              <w:lang w:eastAsia="de-CH"/>
            </w:rPr>
          </w:pPr>
          <w:hyperlink w:anchor="_Toc211181539" w:history="1">
            <w:r w:rsidRPr="000421D2">
              <w:rPr>
                <w:rStyle w:val="Hyperlink"/>
                <w:noProof/>
              </w:rPr>
              <w:t>3.2.3</w:t>
            </w:r>
            <w:r>
              <w:rPr>
                <w:rFonts w:eastAsiaTheme="minorEastAsia"/>
                <w:noProof/>
                <w:lang w:eastAsia="de-CH"/>
              </w:rPr>
              <w:tab/>
            </w:r>
            <w:r w:rsidRPr="000421D2">
              <w:rPr>
                <w:rStyle w:val="Hyperlink"/>
                <w:noProof/>
              </w:rPr>
              <w:t>TVC</w:t>
            </w:r>
            <w:r>
              <w:rPr>
                <w:noProof/>
                <w:webHidden/>
              </w:rPr>
              <w:tab/>
            </w:r>
            <w:r>
              <w:rPr>
                <w:noProof/>
                <w:webHidden/>
              </w:rPr>
              <w:fldChar w:fldCharType="begin"/>
            </w:r>
            <w:r>
              <w:rPr>
                <w:noProof/>
                <w:webHidden/>
              </w:rPr>
              <w:instrText xml:space="preserve"> PAGEREF _Toc211181539 \h </w:instrText>
            </w:r>
            <w:r>
              <w:rPr>
                <w:noProof/>
                <w:webHidden/>
              </w:rPr>
            </w:r>
            <w:r>
              <w:rPr>
                <w:noProof/>
                <w:webHidden/>
              </w:rPr>
              <w:fldChar w:fldCharType="separate"/>
            </w:r>
            <w:r>
              <w:rPr>
                <w:noProof/>
                <w:webHidden/>
              </w:rPr>
              <w:t>7</w:t>
            </w:r>
            <w:r>
              <w:rPr>
                <w:noProof/>
                <w:webHidden/>
              </w:rPr>
              <w:fldChar w:fldCharType="end"/>
            </w:r>
          </w:hyperlink>
        </w:p>
        <w:p w14:paraId="155C7FF8" w14:textId="1EEAAC11" w:rsidR="00BD2E03" w:rsidRDefault="00BD2E03">
          <w:pPr>
            <w:pStyle w:val="TOC2"/>
            <w:tabs>
              <w:tab w:val="left" w:pos="960"/>
              <w:tab w:val="right" w:leader="dot" w:pos="9062"/>
            </w:tabs>
            <w:rPr>
              <w:rFonts w:eastAsiaTheme="minorEastAsia"/>
              <w:noProof/>
              <w:lang w:eastAsia="de-CH"/>
            </w:rPr>
          </w:pPr>
          <w:hyperlink w:anchor="_Toc211181540" w:history="1">
            <w:r w:rsidRPr="000421D2">
              <w:rPr>
                <w:rStyle w:val="Hyperlink"/>
                <w:noProof/>
              </w:rPr>
              <w:t>3.3</w:t>
            </w:r>
            <w:r>
              <w:rPr>
                <w:rFonts w:eastAsiaTheme="minorEastAsia"/>
                <w:noProof/>
                <w:lang w:eastAsia="de-CH"/>
              </w:rPr>
              <w:tab/>
            </w:r>
            <w:r w:rsidRPr="000421D2">
              <w:rPr>
                <w:rStyle w:val="Hyperlink"/>
                <w:noProof/>
              </w:rPr>
              <w:t>Lokales und Globales Koordinatensystem</w:t>
            </w:r>
            <w:r>
              <w:rPr>
                <w:noProof/>
                <w:webHidden/>
              </w:rPr>
              <w:tab/>
            </w:r>
            <w:r>
              <w:rPr>
                <w:noProof/>
                <w:webHidden/>
              </w:rPr>
              <w:fldChar w:fldCharType="begin"/>
            </w:r>
            <w:r>
              <w:rPr>
                <w:noProof/>
                <w:webHidden/>
              </w:rPr>
              <w:instrText xml:space="preserve"> PAGEREF _Toc211181540 \h </w:instrText>
            </w:r>
            <w:r>
              <w:rPr>
                <w:noProof/>
                <w:webHidden/>
              </w:rPr>
            </w:r>
            <w:r>
              <w:rPr>
                <w:noProof/>
                <w:webHidden/>
              </w:rPr>
              <w:fldChar w:fldCharType="separate"/>
            </w:r>
            <w:r>
              <w:rPr>
                <w:noProof/>
                <w:webHidden/>
              </w:rPr>
              <w:t>7</w:t>
            </w:r>
            <w:r>
              <w:rPr>
                <w:noProof/>
                <w:webHidden/>
              </w:rPr>
              <w:fldChar w:fldCharType="end"/>
            </w:r>
          </w:hyperlink>
        </w:p>
        <w:p w14:paraId="18A5FEA0" w14:textId="0F3B1C5A" w:rsidR="00BD2E03" w:rsidRDefault="00BD2E03">
          <w:pPr>
            <w:pStyle w:val="TOC2"/>
            <w:tabs>
              <w:tab w:val="left" w:pos="960"/>
              <w:tab w:val="right" w:leader="dot" w:pos="9062"/>
            </w:tabs>
            <w:rPr>
              <w:rFonts w:eastAsiaTheme="minorEastAsia"/>
              <w:noProof/>
              <w:lang w:eastAsia="de-CH"/>
            </w:rPr>
          </w:pPr>
          <w:hyperlink w:anchor="_Toc211181541" w:history="1">
            <w:r w:rsidRPr="000421D2">
              <w:rPr>
                <w:rStyle w:val="Hyperlink"/>
                <w:noProof/>
              </w:rPr>
              <w:t>3.4</w:t>
            </w:r>
            <w:r>
              <w:rPr>
                <w:rFonts w:eastAsiaTheme="minorEastAsia"/>
                <w:noProof/>
                <w:lang w:eastAsia="de-CH"/>
              </w:rPr>
              <w:tab/>
            </w:r>
            <w:r w:rsidRPr="000421D2">
              <w:rPr>
                <w:rStyle w:val="Hyperlink"/>
                <w:noProof/>
              </w:rPr>
              <w:t>Kontrollsysteme</w:t>
            </w:r>
            <w:r>
              <w:rPr>
                <w:noProof/>
                <w:webHidden/>
              </w:rPr>
              <w:tab/>
            </w:r>
            <w:r>
              <w:rPr>
                <w:noProof/>
                <w:webHidden/>
              </w:rPr>
              <w:fldChar w:fldCharType="begin"/>
            </w:r>
            <w:r>
              <w:rPr>
                <w:noProof/>
                <w:webHidden/>
              </w:rPr>
              <w:instrText xml:space="preserve"> PAGEREF _Toc211181541 \h </w:instrText>
            </w:r>
            <w:r>
              <w:rPr>
                <w:noProof/>
                <w:webHidden/>
              </w:rPr>
            </w:r>
            <w:r>
              <w:rPr>
                <w:noProof/>
                <w:webHidden/>
              </w:rPr>
              <w:fldChar w:fldCharType="separate"/>
            </w:r>
            <w:r>
              <w:rPr>
                <w:noProof/>
                <w:webHidden/>
              </w:rPr>
              <w:t>8</w:t>
            </w:r>
            <w:r>
              <w:rPr>
                <w:noProof/>
                <w:webHidden/>
              </w:rPr>
              <w:fldChar w:fldCharType="end"/>
            </w:r>
          </w:hyperlink>
        </w:p>
        <w:p w14:paraId="3325F613" w14:textId="52F9FF19" w:rsidR="00BD2E03" w:rsidRDefault="00BD2E03">
          <w:pPr>
            <w:pStyle w:val="TOC3"/>
            <w:tabs>
              <w:tab w:val="left" w:pos="1440"/>
              <w:tab w:val="right" w:leader="dot" w:pos="9062"/>
            </w:tabs>
            <w:rPr>
              <w:rFonts w:eastAsiaTheme="minorEastAsia"/>
              <w:noProof/>
              <w:lang w:eastAsia="de-CH"/>
            </w:rPr>
          </w:pPr>
          <w:hyperlink w:anchor="_Toc211181542" w:history="1">
            <w:r w:rsidRPr="000421D2">
              <w:rPr>
                <w:rStyle w:val="Hyperlink"/>
                <w:noProof/>
              </w:rPr>
              <w:t>3.4.1</w:t>
            </w:r>
            <w:r>
              <w:rPr>
                <w:rFonts w:eastAsiaTheme="minorEastAsia"/>
                <w:noProof/>
                <w:lang w:eastAsia="de-CH"/>
              </w:rPr>
              <w:tab/>
            </w:r>
            <w:r w:rsidRPr="000421D2">
              <w:rPr>
                <w:rStyle w:val="Hyperlink"/>
                <w:noProof/>
              </w:rPr>
              <w:t>Linear</w:t>
            </w:r>
            <w:r>
              <w:rPr>
                <w:noProof/>
                <w:webHidden/>
              </w:rPr>
              <w:tab/>
            </w:r>
            <w:r>
              <w:rPr>
                <w:noProof/>
                <w:webHidden/>
              </w:rPr>
              <w:fldChar w:fldCharType="begin"/>
            </w:r>
            <w:r>
              <w:rPr>
                <w:noProof/>
                <w:webHidden/>
              </w:rPr>
              <w:instrText xml:space="preserve"> PAGEREF _Toc211181542 \h </w:instrText>
            </w:r>
            <w:r>
              <w:rPr>
                <w:noProof/>
                <w:webHidden/>
              </w:rPr>
            </w:r>
            <w:r>
              <w:rPr>
                <w:noProof/>
                <w:webHidden/>
              </w:rPr>
              <w:fldChar w:fldCharType="separate"/>
            </w:r>
            <w:r>
              <w:rPr>
                <w:noProof/>
                <w:webHidden/>
              </w:rPr>
              <w:t>8</w:t>
            </w:r>
            <w:r>
              <w:rPr>
                <w:noProof/>
                <w:webHidden/>
              </w:rPr>
              <w:fldChar w:fldCharType="end"/>
            </w:r>
          </w:hyperlink>
        </w:p>
        <w:p w14:paraId="525E0859" w14:textId="5E5989A8" w:rsidR="00BD2E03" w:rsidRDefault="00BD2E03">
          <w:pPr>
            <w:pStyle w:val="TOC3"/>
            <w:tabs>
              <w:tab w:val="left" w:pos="1440"/>
              <w:tab w:val="right" w:leader="dot" w:pos="9062"/>
            </w:tabs>
            <w:rPr>
              <w:rFonts w:eastAsiaTheme="minorEastAsia"/>
              <w:noProof/>
              <w:lang w:eastAsia="de-CH"/>
            </w:rPr>
          </w:pPr>
          <w:hyperlink w:anchor="_Toc211181543" w:history="1">
            <w:r w:rsidRPr="000421D2">
              <w:rPr>
                <w:rStyle w:val="Hyperlink"/>
                <w:noProof/>
              </w:rPr>
              <w:t>3.4.2</w:t>
            </w:r>
            <w:r>
              <w:rPr>
                <w:rFonts w:eastAsiaTheme="minorEastAsia"/>
                <w:noProof/>
                <w:lang w:eastAsia="de-CH"/>
              </w:rPr>
              <w:tab/>
            </w:r>
            <w:r w:rsidRPr="000421D2">
              <w:rPr>
                <w:rStyle w:val="Hyperlink"/>
                <w:noProof/>
              </w:rPr>
              <w:t>PID</w:t>
            </w:r>
            <w:r>
              <w:rPr>
                <w:noProof/>
                <w:webHidden/>
              </w:rPr>
              <w:tab/>
            </w:r>
            <w:r>
              <w:rPr>
                <w:noProof/>
                <w:webHidden/>
              </w:rPr>
              <w:fldChar w:fldCharType="begin"/>
            </w:r>
            <w:r>
              <w:rPr>
                <w:noProof/>
                <w:webHidden/>
              </w:rPr>
              <w:instrText xml:space="preserve"> PAGEREF _Toc211181543 \h </w:instrText>
            </w:r>
            <w:r>
              <w:rPr>
                <w:noProof/>
                <w:webHidden/>
              </w:rPr>
            </w:r>
            <w:r>
              <w:rPr>
                <w:noProof/>
                <w:webHidden/>
              </w:rPr>
              <w:fldChar w:fldCharType="separate"/>
            </w:r>
            <w:r>
              <w:rPr>
                <w:noProof/>
                <w:webHidden/>
              </w:rPr>
              <w:t>8</w:t>
            </w:r>
            <w:r>
              <w:rPr>
                <w:noProof/>
                <w:webHidden/>
              </w:rPr>
              <w:fldChar w:fldCharType="end"/>
            </w:r>
          </w:hyperlink>
        </w:p>
        <w:p w14:paraId="7C73292D" w14:textId="043F8593" w:rsidR="00BD2E03" w:rsidRDefault="00BD2E03">
          <w:pPr>
            <w:pStyle w:val="TOC1"/>
            <w:tabs>
              <w:tab w:val="left" w:pos="480"/>
              <w:tab w:val="right" w:leader="dot" w:pos="9062"/>
            </w:tabs>
            <w:rPr>
              <w:rFonts w:eastAsiaTheme="minorEastAsia"/>
              <w:noProof/>
              <w:lang w:eastAsia="de-CH"/>
            </w:rPr>
          </w:pPr>
          <w:hyperlink w:anchor="_Toc211181544" w:history="1">
            <w:r w:rsidRPr="000421D2">
              <w:rPr>
                <w:rStyle w:val="Hyperlink"/>
                <w:noProof/>
              </w:rPr>
              <w:t>4</w:t>
            </w:r>
            <w:r>
              <w:rPr>
                <w:rFonts w:eastAsiaTheme="minorEastAsia"/>
                <w:noProof/>
                <w:lang w:eastAsia="de-CH"/>
              </w:rPr>
              <w:tab/>
            </w:r>
            <w:r w:rsidRPr="000421D2">
              <w:rPr>
                <w:rStyle w:val="Hyperlink"/>
                <w:noProof/>
              </w:rPr>
              <w:t>Methodik</w:t>
            </w:r>
            <w:r>
              <w:rPr>
                <w:noProof/>
                <w:webHidden/>
              </w:rPr>
              <w:tab/>
            </w:r>
            <w:r>
              <w:rPr>
                <w:noProof/>
                <w:webHidden/>
              </w:rPr>
              <w:fldChar w:fldCharType="begin"/>
            </w:r>
            <w:r>
              <w:rPr>
                <w:noProof/>
                <w:webHidden/>
              </w:rPr>
              <w:instrText xml:space="preserve"> PAGEREF _Toc211181544 \h </w:instrText>
            </w:r>
            <w:r>
              <w:rPr>
                <w:noProof/>
                <w:webHidden/>
              </w:rPr>
            </w:r>
            <w:r>
              <w:rPr>
                <w:noProof/>
                <w:webHidden/>
              </w:rPr>
              <w:fldChar w:fldCharType="separate"/>
            </w:r>
            <w:r>
              <w:rPr>
                <w:noProof/>
                <w:webHidden/>
              </w:rPr>
              <w:t>8</w:t>
            </w:r>
            <w:r>
              <w:rPr>
                <w:noProof/>
                <w:webHidden/>
              </w:rPr>
              <w:fldChar w:fldCharType="end"/>
            </w:r>
          </w:hyperlink>
        </w:p>
        <w:p w14:paraId="68FFA44C" w14:textId="124801A2" w:rsidR="00BD2E03" w:rsidRDefault="00BD2E03">
          <w:pPr>
            <w:pStyle w:val="TOC2"/>
            <w:tabs>
              <w:tab w:val="left" w:pos="960"/>
              <w:tab w:val="right" w:leader="dot" w:pos="9062"/>
            </w:tabs>
            <w:rPr>
              <w:rFonts w:eastAsiaTheme="minorEastAsia"/>
              <w:noProof/>
              <w:lang w:eastAsia="de-CH"/>
            </w:rPr>
          </w:pPr>
          <w:hyperlink w:anchor="_Toc211181545" w:history="1">
            <w:r w:rsidRPr="000421D2">
              <w:rPr>
                <w:rStyle w:val="Hyperlink"/>
                <w:noProof/>
              </w:rPr>
              <w:t>4.1</w:t>
            </w:r>
            <w:r>
              <w:rPr>
                <w:rFonts w:eastAsiaTheme="minorEastAsia"/>
                <w:noProof/>
                <w:lang w:eastAsia="de-CH"/>
              </w:rPr>
              <w:tab/>
            </w:r>
            <w:r w:rsidRPr="000421D2">
              <w:rPr>
                <w:rStyle w:val="Hyperlink"/>
                <w:noProof/>
              </w:rPr>
              <w:t>MatLab Simulink</w:t>
            </w:r>
            <w:r>
              <w:rPr>
                <w:noProof/>
                <w:webHidden/>
              </w:rPr>
              <w:tab/>
            </w:r>
            <w:r>
              <w:rPr>
                <w:noProof/>
                <w:webHidden/>
              </w:rPr>
              <w:fldChar w:fldCharType="begin"/>
            </w:r>
            <w:r>
              <w:rPr>
                <w:noProof/>
                <w:webHidden/>
              </w:rPr>
              <w:instrText xml:space="preserve"> PAGEREF _Toc211181545 \h </w:instrText>
            </w:r>
            <w:r>
              <w:rPr>
                <w:noProof/>
                <w:webHidden/>
              </w:rPr>
            </w:r>
            <w:r>
              <w:rPr>
                <w:noProof/>
                <w:webHidden/>
              </w:rPr>
              <w:fldChar w:fldCharType="separate"/>
            </w:r>
            <w:r>
              <w:rPr>
                <w:noProof/>
                <w:webHidden/>
              </w:rPr>
              <w:t>8</w:t>
            </w:r>
            <w:r>
              <w:rPr>
                <w:noProof/>
                <w:webHidden/>
              </w:rPr>
              <w:fldChar w:fldCharType="end"/>
            </w:r>
          </w:hyperlink>
        </w:p>
        <w:p w14:paraId="324EE8AD" w14:textId="368B2775" w:rsidR="00BD2E03" w:rsidRDefault="00BD2E03">
          <w:pPr>
            <w:pStyle w:val="TOC3"/>
            <w:tabs>
              <w:tab w:val="left" w:pos="1440"/>
              <w:tab w:val="right" w:leader="dot" w:pos="9062"/>
            </w:tabs>
            <w:rPr>
              <w:rFonts w:eastAsiaTheme="minorEastAsia"/>
              <w:noProof/>
              <w:lang w:eastAsia="de-CH"/>
            </w:rPr>
          </w:pPr>
          <w:hyperlink w:anchor="_Toc211181546" w:history="1">
            <w:r w:rsidRPr="000421D2">
              <w:rPr>
                <w:rStyle w:val="Hyperlink"/>
                <w:noProof/>
              </w:rPr>
              <w:t>4.1.1</w:t>
            </w:r>
            <w:r>
              <w:rPr>
                <w:rFonts w:eastAsiaTheme="minorEastAsia"/>
                <w:noProof/>
                <w:lang w:eastAsia="de-CH"/>
              </w:rPr>
              <w:tab/>
            </w:r>
            <w:r w:rsidRPr="000421D2">
              <w:rPr>
                <w:rStyle w:val="Hyperlink"/>
                <w:noProof/>
              </w:rPr>
              <w:t>Entscheidungsprozess</w:t>
            </w:r>
            <w:r>
              <w:rPr>
                <w:noProof/>
                <w:webHidden/>
              </w:rPr>
              <w:tab/>
            </w:r>
            <w:r>
              <w:rPr>
                <w:noProof/>
                <w:webHidden/>
              </w:rPr>
              <w:fldChar w:fldCharType="begin"/>
            </w:r>
            <w:r>
              <w:rPr>
                <w:noProof/>
                <w:webHidden/>
              </w:rPr>
              <w:instrText xml:space="preserve"> PAGEREF _Toc211181546 \h </w:instrText>
            </w:r>
            <w:r>
              <w:rPr>
                <w:noProof/>
                <w:webHidden/>
              </w:rPr>
            </w:r>
            <w:r>
              <w:rPr>
                <w:noProof/>
                <w:webHidden/>
              </w:rPr>
              <w:fldChar w:fldCharType="separate"/>
            </w:r>
            <w:r>
              <w:rPr>
                <w:noProof/>
                <w:webHidden/>
              </w:rPr>
              <w:t>8</w:t>
            </w:r>
            <w:r>
              <w:rPr>
                <w:noProof/>
                <w:webHidden/>
              </w:rPr>
              <w:fldChar w:fldCharType="end"/>
            </w:r>
          </w:hyperlink>
        </w:p>
        <w:p w14:paraId="1841125C" w14:textId="1D10196C" w:rsidR="00BD2E03" w:rsidRDefault="00BD2E03">
          <w:pPr>
            <w:pStyle w:val="TOC3"/>
            <w:tabs>
              <w:tab w:val="left" w:pos="1440"/>
              <w:tab w:val="right" w:leader="dot" w:pos="9062"/>
            </w:tabs>
            <w:rPr>
              <w:rFonts w:eastAsiaTheme="minorEastAsia"/>
              <w:noProof/>
              <w:lang w:eastAsia="de-CH"/>
            </w:rPr>
          </w:pPr>
          <w:hyperlink w:anchor="_Toc211181547" w:history="1">
            <w:r w:rsidRPr="000421D2">
              <w:rPr>
                <w:rStyle w:val="Hyperlink"/>
                <w:noProof/>
              </w:rPr>
              <w:t>4.1.2</w:t>
            </w:r>
            <w:r>
              <w:rPr>
                <w:rFonts w:eastAsiaTheme="minorEastAsia"/>
                <w:noProof/>
                <w:lang w:eastAsia="de-CH"/>
              </w:rPr>
              <w:tab/>
            </w:r>
            <w:r w:rsidRPr="000421D2">
              <w:rPr>
                <w:rStyle w:val="Hyperlink"/>
                <w:noProof/>
              </w:rPr>
              <w:t>Aerospace Blockset</w:t>
            </w:r>
            <w:r>
              <w:rPr>
                <w:noProof/>
                <w:webHidden/>
              </w:rPr>
              <w:tab/>
            </w:r>
            <w:r>
              <w:rPr>
                <w:noProof/>
                <w:webHidden/>
              </w:rPr>
              <w:fldChar w:fldCharType="begin"/>
            </w:r>
            <w:r>
              <w:rPr>
                <w:noProof/>
                <w:webHidden/>
              </w:rPr>
              <w:instrText xml:space="preserve"> PAGEREF _Toc211181547 \h </w:instrText>
            </w:r>
            <w:r>
              <w:rPr>
                <w:noProof/>
                <w:webHidden/>
              </w:rPr>
            </w:r>
            <w:r>
              <w:rPr>
                <w:noProof/>
                <w:webHidden/>
              </w:rPr>
              <w:fldChar w:fldCharType="separate"/>
            </w:r>
            <w:r>
              <w:rPr>
                <w:noProof/>
                <w:webHidden/>
              </w:rPr>
              <w:t>8</w:t>
            </w:r>
            <w:r>
              <w:rPr>
                <w:noProof/>
                <w:webHidden/>
              </w:rPr>
              <w:fldChar w:fldCharType="end"/>
            </w:r>
          </w:hyperlink>
        </w:p>
        <w:p w14:paraId="136A2147" w14:textId="1C7B2E10" w:rsidR="00BD2E03" w:rsidRDefault="00BD2E03">
          <w:pPr>
            <w:pStyle w:val="TOC2"/>
            <w:tabs>
              <w:tab w:val="left" w:pos="960"/>
              <w:tab w:val="right" w:leader="dot" w:pos="9062"/>
            </w:tabs>
            <w:rPr>
              <w:rFonts w:eastAsiaTheme="minorEastAsia"/>
              <w:noProof/>
              <w:lang w:eastAsia="de-CH"/>
            </w:rPr>
          </w:pPr>
          <w:hyperlink w:anchor="_Toc211181548" w:history="1">
            <w:r w:rsidRPr="000421D2">
              <w:rPr>
                <w:rStyle w:val="Hyperlink"/>
                <w:noProof/>
              </w:rPr>
              <w:t>4.2</w:t>
            </w:r>
            <w:r>
              <w:rPr>
                <w:rFonts w:eastAsiaTheme="minorEastAsia"/>
                <w:noProof/>
                <w:lang w:eastAsia="de-CH"/>
              </w:rPr>
              <w:tab/>
            </w:r>
            <w:r w:rsidRPr="000421D2">
              <w:rPr>
                <w:rStyle w:val="Hyperlink"/>
                <w:noProof/>
              </w:rPr>
              <w:t>Versuchsaufbau</w:t>
            </w:r>
            <w:r>
              <w:rPr>
                <w:noProof/>
                <w:webHidden/>
              </w:rPr>
              <w:tab/>
            </w:r>
            <w:r>
              <w:rPr>
                <w:noProof/>
                <w:webHidden/>
              </w:rPr>
              <w:fldChar w:fldCharType="begin"/>
            </w:r>
            <w:r>
              <w:rPr>
                <w:noProof/>
                <w:webHidden/>
              </w:rPr>
              <w:instrText xml:space="preserve"> PAGEREF _Toc211181548 \h </w:instrText>
            </w:r>
            <w:r>
              <w:rPr>
                <w:noProof/>
                <w:webHidden/>
              </w:rPr>
            </w:r>
            <w:r>
              <w:rPr>
                <w:noProof/>
                <w:webHidden/>
              </w:rPr>
              <w:fldChar w:fldCharType="separate"/>
            </w:r>
            <w:r>
              <w:rPr>
                <w:noProof/>
                <w:webHidden/>
              </w:rPr>
              <w:t>8</w:t>
            </w:r>
            <w:r>
              <w:rPr>
                <w:noProof/>
                <w:webHidden/>
              </w:rPr>
              <w:fldChar w:fldCharType="end"/>
            </w:r>
          </w:hyperlink>
        </w:p>
        <w:p w14:paraId="698B49B4" w14:textId="4FBA3BBD" w:rsidR="00BD2E03" w:rsidRDefault="00BD2E03">
          <w:pPr>
            <w:pStyle w:val="TOC3"/>
            <w:tabs>
              <w:tab w:val="left" w:pos="1440"/>
              <w:tab w:val="right" w:leader="dot" w:pos="9062"/>
            </w:tabs>
            <w:rPr>
              <w:rFonts w:eastAsiaTheme="minorEastAsia"/>
              <w:noProof/>
              <w:lang w:eastAsia="de-CH"/>
            </w:rPr>
          </w:pPr>
          <w:hyperlink w:anchor="_Toc211181549" w:history="1">
            <w:r w:rsidRPr="000421D2">
              <w:rPr>
                <w:rStyle w:val="Hyperlink"/>
                <w:noProof/>
              </w:rPr>
              <w:t>4.2.1</w:t>
            </w:r>
            <w:r>
              <w:rPr>
                <w:rFonts w:eastAsiaTheme="minorEastAsia"/>
                <w:noProof/>
                <w:lang w:eastAsia="de-CH"/>
              </w:rPr>
              <w:tab/>
            </w:r>
            <w:r w:rsidRPr="000421D2">
              <w:rPr>
                <w:rStyle w:val="Hyperlink"/>
                <w:noProof/>
              </w:rPr>
              <w:t>Parametrische Simulation</w:t>
            </w:r>
            <w:r>
              <w:rPr>
                <w:noProof/>
                <w:webHidden/>
              </w:rPr>
              <w:tab/>
            </w:r>
            <w:r>
              <w:rPr>
                <w:noProof/>
                <w:webHidden/>
              </w:rPr>
              <w:fldChar w:fldCharType="begin"/>
            </w:r>
            <w:r>
              <w:rPr>
                <w:noProof/>
                <w:webHidden/>
              </w:rPr>
              <w:instrText xml:space="preserve"> PAGEREF _Toc211181549 \h </w:instrText>
            </w:r>
            <w:r>
              <w:rPr>
                <w:noProof/>
                <w:webHidden/>
              </w:rPr>
            </w:r>
            <w:r>
              <w:rPr>
                <w:noProof/>
                <w:webHidden/>
              </w:rPr>
              <w:fldChar w:fldCharType="separate"/>
            </w:r>
            <w:r>
              <w:rPr>
                <w:noProof/>
                <w:webHidden/>
              </w:rPr>
              <w:t>8</w:t>
            </w:r>
            <w:r>
              <w:rPr>
                <w:noProof/>
                <w:webHidden/>
              </w:rPr>
              <w:fldChar w:fldCharType="end"/>
            </w:r>
          </w:hyperlink>
        </w:p>
        <w:p w14:paraId="1F975EFA" w14:textId="34A029ED" w:rsidR="00BD2E03" w:rsidRDefault="00BD2E03">
          <w:pPr>
            <w:pStyle w:val="TOC3"/>
            <w:tabs>
              <w:tab w:val="left" w:pos="1440"/>
              <w:tab w:val="right" w:leader="dot" w:pos="9062"/>
            </w:tabs>
            <w:rPr>
              <w:rFonts w:eastAsiaTheme="minorEastAsia"/>
              <w:noProof/>
              <w:lang w:eastAsia="de-CH"/>
            </w:rPr>
          </w:pPr>
          <w:hyperlink w:anchor="_Toc211181550" w:history="1">
            <w:r w:rsidRPr="000421D2">
              <w:rPr>
                <w:rStyle w:val="Hyperlink"/>
                <w:noProof/>
              </w:rPr>
              <w:t>4.2.2</w:t>
            </w:r>
            <w:r>
              <w:rPr>
                <w:rFonts w:eastAsiaTheme="minorEastAsia"/>
                <w:noProof/>
                <w:lang w:eastAsia="de-CH"/>
              </w:rPr>
              <w:tab/>
            </w:r>
            <w:r w:rsidRPr="000421D2">
              <w:rPr>
                <w:rStyle w:val="Hyperlink"/>
                <w:noProof/>
              </w:rPr>
              <w:t>Wie vergleicht man Kontrollsysteme?</w:t>
            </w:r>
            <w:r>
              <w:rPr>
                <w:noProof/>
                <w:webHidden/>
              </w:rPr>
              <w:tab/>
            </w:r>
            <w:r>
              <w:rPr>
                <w:noProof/>
                <w:webHidden/>
              </w:rPr>
              <w:fldChar w:fldCharType="begin"/>
            </w:r>
            <w:r>
              <w:rPr>
                <w:noProof/>
                <w:webHidden/>
              </w:rPr>
              <w:instrText xml:space="preserve"> PAGEREF _Toc211181550 \h </w:instrText>
            </w:r>
            <w:r>
              <w:rPr>
                <w:noProof/>
                <w:webHidden/>
              </w:rPr>
            </w:r>
            <w:r>
              <w:rPr>
                <w:noProof/>
                <w:webHidden/>
              </w:rPr>
              <w:fldChar w:fldCharType="separate"/>
            </w:r>
            <w:r>
              <w:rPr>
                <w:noProof/>
                <w:webHidden/>
              </w:rPr>
              <w:t>9</w:t>
            </w:r>
            <w:r>
              <w:rPr>
                <w:noProof/>
                <w:webHidden/>
              </w:rPr>
              <w:fldChar w:fldCharType="end"/>
            </w:r>
          </w:hyperlink>
        </w:p>
        <w:p w14:paraId="0D235578" w14:textId="50E07F7F" w:rsidR="00BD2E03" w:rsidRDefault="00BD2E03">
          <w:pPr>
            <w:pStyle w:val="TOC1"/>
            <w:tabs>
              <w:tab w:val="left" w:pos="480"/>
              <w:tab w:val="right" w:leader="dot" w:pos="9062"/>
            </w:tabs>
            <w:rPr>
              <w:rFonts w:eastAsiaTheme="minorEastAsia"/>
              <w:noProof/>
              <w:lang w:eastAsia="de-CH"/>
            </w:rPr>
          </w:pPr>
          <w:hyperlink w:anchor="_Toc211181551" w:history="1">
            <w:r w:rsidRPr="000421D2">
              <w:rPr>
                <w:rStyle w:val="Hyperlink"/>
                <w:noProof/>
              </w:rPr>
              <w:t>5</w:t>
            </w:r>
            <w:r>
              <w:rPr>
                <w:rFonts w:eastAsiaTheme="minorEastAsia"/>
                <w:noProof/>
                <w:lang w:eastAsia="de-CH"/>
              </w:rPr>
              <w:tab/>
            </w:r>
            <w:r w:rsidRPr="000421D2">
              <w:rPr>
                <w:rStyle w:val="Hyperlink"/>
                <w:noProof/>
              </w:rPr>
              <w:t>Praktischer Teil</w:t>
            </w:r>
            <w:r>
              <w:rPr>
                <w:noProof/>
                <w:webHidden/>
              </w:rPr>
              <w:tab/>
            </w:r>
            <w:r>
              <w:rPr>
                <w:noProof/>
                <w:webHidden/>
              </w:rPr>
              <w:fldChar w:fldCharType="begin"/>
            </w:r>
            <w:r>
              <w:rPr>
                <w:noProof/>
                <w:webHidden/>
              </w:rPr>
              <w:instrText xml:space="preserve"> PAGEREF _Toc211181551 \h </w:instrText>
            </w:r>
            <w:r>
              <w:rPr>
                <w:noProof/>
                <w:webHidden/>
              </w:rPr>
            </w:r>
            <w:r>
              <w:rPr>
                <w:noProof/>
                <w:webHidden/>
              </w:rPr>
              <w:fldChar w:fldCharType="separate"/>
            </w:r>
            <w:r>
              <w:rPr>
                <w:noProof/>
                <w:webHidden/>
              </w:rPr>
              <w:t>9</w:t>
            </w:r>
            <w:r>
              <w:rPr>
                <w:noProof/>
                <w:webHidden/>
              </w:rPr>
              <w:fldChar w:fldCharType="end"/>
            </w:r>
          </w:hyperlink>
        </w:p>
        <w:p w14:paraId="1F929C5C" w14:textId="31532F90" w:rsidR="00BD2E03" w:rsidRDefault="00BD2E03">
          <w:pPr>
            <w:pStyle w:val="TOC2"/>
            <w:tabs>
              <w:tab w:val="left" w:pos="960"/>
              <w:tab w:val="right" w:leader="dot" w:pos="9062"/>
            </w:tabs>
            <w:rPr>
              <w:rFonts w:eastAsiaTheme="minorEastAsia"/>
              <w:noProof/>
              <w:lang w:eastAsia="de-CH"/>
            </w:rPr>
          </w:pPr>
          <w:hyperlink w:anchor="_Toc211181552" w:history="1">
            <w:r w:rsidRPr="000421D2">
              <w:rPr>
                <w:rStyle w:val="Hyperlink"/>
                <w:noProof/>
              </w:rPr>
              <w:t>5.1</w:t>
            </w:r>
            <w:r>
              <w:rPr>
                <w:rFonts w:eastAsiaTheme="minorEastAsia"/>
                <w:noProof/>
                <w:lang w:eastAsia="de-CH"/>
              </w:rPr>
              <w:tab/>
            </w:r>
            <w:r w:rsidRPr="000421D2">
              <w:rPr>
                <w:rStyle w:val="Hyperlink"/>
                <w:noProof/>
              </w:rPr>
              <w:t>Struktur</w:t>
            </w:r>
            <w:r>
              <w:rPr>
                <w:noProof/>
                <w:webHidden/>
              </w:rPr>
              <w:tab/>
            </w:r>
            <w:r>
              <w:rPr>
                <w:noProof/>
                <w:webHidden/>
              </w:rPr>
              <w:fldChar w:fldCharType="begin"/>
            </w:r>
            <w:r>
              <w:rPr>
                <w:noProof/>
                <w:webHidden/>
              </w:rPr>
              <w:instrText xml:space="preserve"> PAGEREF _Toc211181552 \h </w:instrText>
            </w:r>
            <w:r>
              <w:rPr>
                <w:noProof/>
                <w:webHidden/>
              </w:rPr>
            </w:r>
            <w:r>
              <w:rPr>
                <w:noProof/>
                <w:webHidden/>
              </w:rPr>
              <w:fldChar w:fldCharType="separate"/>
            </w:r>
            <w:r>
              <w:rPr>
                <w:noProof/>
                <w:webHidden/>
              </w:rPr>
              <w:t>9</w:t>
            </w:r>
            <w:r>
              <w:rPr>
                <w:noProof/>
                <w:webHidden/>
              </w:rPr>
              <w:fldChar w:fldCharType="end"/>
            </w:r>
          </w:hyperlink>
        </w:p>
        <w:p w14:paraId="56853F00" w14:textId="4395F8C2" w:rsidR="00BD2E03" w:rsidRDefault="00BD2E03">
          <w:pPr>
            <w:pStyle w:val="TOC2"/>
            <w:tabs>
              <w:tab w:val="left" w:pos="960"/>
              <w:tab w:val="right" w:leader="dot" w:pos="9062"/>
            </w:tabs>
            <w:rPr>
              <w:rFonts w:eastAsiaTheme="minorEastAsia"/>
              <w:noProof/>
              <w:lang w:eastAsia="de-CH"/>
            </w:rPr>
          </w:pPr>
          <w:hyperlink w:anchor="_Toc211181553" w:history="1">
            <w:r w:rsidRPr="000421D2">
              <w:rPr>
                <w:rStyle w:val="Hyperlink"/>
                <w:noProof/>
              </w:rPr>
              <w:t>5.2</w:t>
            </w:r>
            <w:r>
              <w:rPr>
                <w:rFonts w:eastAsiaTheme="minorEastAsia"/>
                <w:noProof/>
                <w:lang w:eastAsia="de-CH"/>
              </w:rPr>
              <w:tab/>
            </w:r>
            <w:r w:rsidRPr="000421D2">
              <w:rPr>
                <w:rStyle w:val="Hyperlink"/>
                <w:noProof/>
              </w:rPr>
              <w:t>Entwicklung der Simulation</w:t>
            </w:r>
            <w:r>
              <w:rPr>
                <w:noProof/>
                <w:webHidden/>
              </w:rPr>
              <w:tab/>
            </w:r>
            <w:r>
              <w:rPr>
                <w:noProof/>
                <w:webHidden/>
              </w:rPr>
              <w:fldChar w:fldCharType="begin"/>
            </w:r>
            <w:r>
              <w:rPr>
                <w:noProof/>
                <w:webHidden/>
              </w:rPr>
              <w:instrText xml:space="preserve"> PAGEREF _Toc211181553 \h </w:instrText>
            </w:r>
            <w:r>
              <w:rPr>
                <w:noProof/>
                <w:webHidden/>
              </w:rPr>
            </w:r>
            <w:r>
              <w:rPr>
                <w:noProof/>
                <w:webHidden/>
              </w:rPr>
              <w:fldChar w:fldCharType="separate"/>
            </w:r>
            <w:r>
              <w:rPr>
                <w:noProof/>
                <w:webHidden/>
              </w:rPr>
              <w:t>10</w:t>
            </w:r>
            <w:r>
              <w:rPr>
                <w:noProof/>
                <w:webHidden/>
              </w:rPr>
              <w:fldChar w:fldCharType="end"/>
            </w:r>
          </w:hyperlink>
        </w:p>
        <w:p w14:paraId="50CECB13" w14:textId="05CE4B19" w:rsidR="00BD2E03" w:rsidRDefault="00BD2E03">
          <w:pPr>
            <w:pStyle w:val="TOC3"/>
            <w:tabs>
              <w:tab w:val="left" w:pos="1440"/>
              <w:tab w:val="right" w:leader="dot" w:pos="9062"/>
            </w:tabs>
            <w:rPr>
              <w:rFonts w:eastAsiaTheme="minorEastAsia"/>
              <w:noProof/>
              <w:lang w:eastAsia="de-CH"/>
            </w:rPr>
          </w:pPr>
          <w:hyperlink w:anchor="_Toc211181554" w:history="1">
            <w:r w:rsidRPr="000421D2">
              <w:rPr>
                <w:rStyle w:val="Hyperlink"/>
                <w:noProof/>
              </w:rPr>
              <w:t>5.2.1</w:t>
            </w:r>
            <w:r>
              <w:rPr>
                <w:rFonts w:eastAsiaTheme="minorEastAsia"/>
                <w:noProof/>
                <w:lang w:eastAsia="de-CH"/>
              </w:rPr>
              <w:tab/>
            </w:r>
            <w:r w:rsidRPr="000421D2">
              <w:rPr>
                <w:rStyle w:val="Hyperlink"/>
                <w:noProof/>
              </w:rPr>
              <w:t>Bewegung eines Objekts in 3 Raumdimensionen</w:t>
            </w:r>
            <w:r>
              <w:rPr>
                <w:noProof/>
                <w:webHidden/>
              </w:rPr>
              <w:tab/>
            </w:r>
            <w:r>
              <w:rPr>
                <w:noProof/>
                <w:webHidden/>
              </w:rPr>
              <w:fldChar w:fldCharType="begin"/>
            </w:r>
            <w:r>
              <w:rPr>
                <w:noProof/>
                <w:webHidden/>
              </w:rPr>
              <w:instrText xml:space="preserve"> PAGEREF _Toc211181554 \h </w:instrText>
            </w:r>
            <w:r>
              <w:rPr>
                <w:noProof/>
                <w:webHidden/>
              </w:rPr>
            </w:r>
            <w:r>
              <w:rPr>
                <w:noProof/>
                <w:webHidden/>
              </w:rPr>
              <w:fldChar w:fldCharType="separate"/>
            </w:r>
            <w:r>
              <w:rPr>
                <w:noProof/>
                <w:webHidden/>
              </w:rPr>
              <w:t>10</w:t>
            </w:r>
            <w:r>
              <w:rPr>
                <w:noProof/>
                <w:webHidden/>
              </w:rPr>
              <w:fldChar w:fldCharType="end"/>
            </w:r>
          </w:hyperlink>
        </w:p>
        <w:p w14:paraId="28517D35" w14:textId="32C707F7" w:rsidR="00BD2E03" w:rsidRDefault="00BD2E03">
          <w:pPr>
            <w:pStyle w:val="TOC3"/>
            <w:tabs>
              <w:tab w:val="left" w:pos="1440"/>
              <w:tab w:val="right" w:leader="dot" w:pos="9062"/>
            </w:tabs>
            <w:rPr>
              <w:rFonts w:eastAsiaTheme="minorEastAsia"/>
              <w:noProof/>
              <w:lang w:eastAsia="de-CH"/>
            </w:rPr>
          </w:pPr>
          <w:hyperlink w:anchor="_Toc211181555" w:history="1">
            <w:r w:rsidRPr="000421D2">
              <w:rPr>
                <w:rStyle w:val="Hyperlink"/>
                <w:noProof/>
              </w:rPr>
              <w:t>5.2.2</w:t>
            </w:r>
            <w:r>
              <w:rPr>
                <w:rFonts w:eastAsiaTheme="minorEastAsia"/>
                <w:noProof/>
                <w:lang w:eastAsia="de-CH"/>
              </w:rPr>
              <w:tab/>
            </w:r>
            <w:r w:rsidRPr="000421D2">
              <w:rPr>
                <w:rStyle w:val="Hyperlink"/>
                <w:noProof/>
              </w:rPr>
              <w:t>Schwerkraft</w:t>
            </w:r>
            <w:r>
              <w:rPr>
                <w:noProof/>
                <w:webHidden/>
              </w:rPr>
              <w:tab/>
            </w:r>
            <w:r>
              <w:rPr>
                <w:noProof/>
                <w:webHidden/>
              </w:rPr>
              <w:fldChar w:fldCharType="begin"/>
            </w:r>
            <w:r>
              <w:rPr>
                <w:noProof/>
                <w:webHidden/>
              </w:rPr>
              <w:instrText xml:space="preserve"> PAGEREF _Toc211181555 \h </w:instrText>
            </w:r>
            <w:r>
              <w:rPr>
                <w:noProof/>
                <w:webHidden/>
              </w:rPr>
            </w:r>
            <w:r>
              <w:rPr>
                <w:noProof/>
                <w:webHidden/>
              </w:rPr>
              <w:fldChar w:fldCharType="separate"/>
            </w:r>
            <w:r>
              <w:rPr>
                <w:noProof/>
                <w:webHidden/>
              </w:rPr>
              <w:t>10</w:t>
            </w:r>
            <w:r>
              <w:rPr>
                <w:noProof/>
                <w:webHidden/>
              </w:rPr>
              <w:fldChar w:fldCharType="end"/>
            </w:r>
          </w:hyperlink>
        </w:p>
        <w:p w14:paraId="593D23E8" w14:textId="6B2FB2B1" w:rsidR="00BD2E03" w:rsidRDefault="00BD2E03">
          <w:pPr>
            <w:pStyle w:val="TOC3"/>
            <w:tabs>
              <w:tab w:val="left" w:pos="1440"/>
              <w:tab w:val="right" w:leader="dot" w:pos="9062"/>
            </w:tabs>
            <w:rPr>
              <w:rFonts w:eastAsiaTheme="minorEastAsia"/>
              <w:noProof/>
              <w:lang w:eastAsia="de-CH"/>
            </w:rPr>
          </w:pPr>
          <w:hyperlink w:anchor="_Toc211181556" w:history="1">
            <w:r w:rsidRPr="000421D2">
              <w:rPr>
                <w:rStyle w:val="Hyperlink"/>
                <w:noProof/>
              </w:rPr>
              <w:t>5.2.3</w:t>
            </w:r>
            <w:r>
              <w:rPr>
                <w:rFonts w:eastAsiaTheme="minorEastAsia"/>
                <w:noProof/>
                <w:lang w:eastAsia="de-CH"/>
              </w:rPr>
              <w:tab/>
            </w:r>
            <w:r w:rsidRPr="000421D2">
              <w:rPr>
                <w:rStyle w:val="Hyperlink"/>
                <w:noProof/>
              </w:rPr>
              <w:t>Motor-dynamik</w:t>
            </w:r>
            <w:r>
              <w:rPr>
                <w:noProof/>
                <w:webHidden/>
              </w:rPr>
              <w:tab/>
            </w:r>
            <w:r>
              <w:rPr>
                <w:noProof/>
                <w:webHidden/>
              </w:rPr>
              <w:fldChar w:fldCharType="begin"/>
            </w:r>
            <w:r>
              <w:rPr>
                <w:noProof/>
                <w:webHidden/>
              </w:rPr>
              <w:instrText xml:space="preserve"> PAGEREF _Toc211181556 \h </w:instrText>
            </w:r>
            <w:r>
              <w:rPr>
                <w:noProof/>
                <w:webHidden/>
              </w:rPr>
            </w:r>
            <w:r>
              <w:rPr>
                <w:noProof/>
                <w:webHidden/>
              </w:rPr>
              <w:fldChar w:fldCharType="separate"/>
            </w:r>
            <w:r>
              <w:rPr>
                <w:noProof/>
                <w:webHidden/>
              </w:rPr>
              <w:t>11</w:t>
            </w:r>
            <w:r>
              <w:rPr>
                <w:noProof/>
                <w:webHidden/>
              </w:rPr>
              <w:fldChar w:fldCharType="end"/>
            </w:r>
          </w:hyperlink>
        </w:p>
        <w:p w14:paraId="19976A54" w14:textId="7F5FC318" w:rsidR="00BD2E03" w:rsidRDefault="00BD2E03">
          <w:pPr>
            <w:pStyle w:val="TOC3"/>
            <w:tabs>
              <w:tab w:val="left" w:pos="1440"/>
              <w:tab w:val="right" w:leader="dot" w:pos="9062"/>
            </w:tabs>
            <w:rPr>
              <w:rFonts w:eastAsiaTheme="minorEastAsia"/>
              <w:noProof/>
              <w:lang w:eastAsia="de-CH"/>
            </w:rPr>
          </w:pPr>
          <w:hyperlink w:anchor="_Toc211181557" w:history="1">
            <w:r w:rsidRPr="000421D2">
              <w:rPr>
                <w:rStyle w:val="Hyperlink"/>
                <w:noProof/>
              </w:rPr>
              <w:t>5.2.4</w:t>
            </w:r>
            <w:r>
              <w:rPr>
                <w:rFonts w:eastAsiaTheme="minorEastAsia"/>
                <w:noProof/>
                <w:lang w:eastAsia="de-CH"/>
              </w:rPr>
              <w:tab/>
            </w:r>
            <w:r w:rsidRPr="000421D2">
              <w:rPr>
                <w:rStyle w:val="Hyperlink"/>
                <w:noProof/>
              </w:rPr>
              <w:t>Proportionale Steuerung</w:t>
            </w:r>
            <w:r>
              <w:rPr>
                <w:noProof/>
                <w:webHidden/>
              </w:rPr>
              <w:tab/>
            </w:r>
            <w:r>
              <w:rPr>
                <w:noProof/>
                <w:webHidden/>
              </w:rPr>
              <w:fldChar w:fldCharType="begin"/>
            </w:r>
            <w:r>
              <w:rPr>
                <w:noProof/>
                <w:webHidden/>
              </w:rPr>
              <w:instrText xml:space="preserve"> PAGEREF _Toc211181557 \h </w:instrText>
            </w:r>
            <w:r>
              <w:rPr>
                <w:noProof/>
                <w:webHidden/>
              </w:rPr>
            </w:r>
            <w:r>
              <w:rPr>
                <w:noProof/>
                <w:webHidden/>
              </w:rPr>
              <w:fldChar w:fldCharType="separate"/>
            </w:r>
            <w:r>
              <w:rPr>
                <w:noProof/>
                <w:webHidden/>
              </w:rPr>
              <w:t>11</w:t>
            </w:r>
            <w:r>
              <w:rPr>
                <w:noProof/>
                <w:webHidden/>
              </w:rPr>
              <w:fldChar w:fldCharType="end"/>
            </w:r>
          </w:hyperlink>
        </w:p>
        <w:p w14:paraId="60D6D355" w14:textId="19A39A69" w:rsidR="00BD2E03" w:rsidRDefault="00BD2E03">
          <w:pPr>
            <w:pStyle w:val="TOC3"/>
            <w:tabs>
              <w:tab w:val="left" w:pos="1440"/>
              <w:tab w:val="right" w:leader="dot" w:pos="9062"/>
            </w:tabs>
            <w:rPr>
              <w:rFonts w:eastAsiaTheme="minorEastAsia"/>
              <w:noProof/>
              <w:lang w:eastAsia="de-CH"/>
            </w:rPr>
          </w:pPr>
          <w:hyperlink w:anchor="_Toc211181558" w:history="1">
            <w:r w:rsidRPr="000421D2">
              <w:rPr>
                <w:rStyle w:val="Hyperlink"/>
                <w:noProof/>
              </w:rPr>
              <w:t>5.2.5</w:t>
            </w:r>
            <w:r>
              <w:rPr>
                <w:rFonts w:eastAsiaTheme="minorEastAsia"/>
                <w:noProof/>
                <w:lang w:eastAsia="de-CH"/>
              </w:rPr>
              <w:tab/>
            </w:r>
            <w:r w:rsidRPr="000421D2">
              <w:rPr>
                <w:rStyle w:val="Hyperlink"/>
                <w:noProof/>
              </w:rPr>
              <w:t>PID Steuerung</w:t>
            </w:r>
            <w:r>
              <w:rPr>
                <w:noProof/>
                <w:webHidden/>
              </w:rPr>
              <w:tab/>
            </w:r>
            <w:r>
              <w:rPr>
                <w:noProof/>
                <w:webHidden/>
              </w:rPr>
              <w:fldChar w:fldCharType="begin"/>
            </w:r>
            <w:r>
              <w:rPr>
                <w:noProof/>
                <w:webHidden/>
              </w:rPr>
              <w:instrText xml:space="preserve"> PAGEREF _Toc211181558 \h </w:instrText>
            </w:r>
            <w:r>
              <w:rPr>
                <w:noProof/>
                <w:webHidden/>
              </w:rPr>
            </w:r>
            <w:r>
              <w:rPr>
                <w:noProof/>
                <w:webHidden/>
              </w:rPr>
              <w:fldChar w:fldCharType="separate"/>
            </w:r>
            <w:r>
              <w:rPr>
                <w:noProof/>
                <w:webHidden/>
              </w:rPr>
              <w:t>11</w:t>
            </w:r>
            <w:r>
              <w:rPr>
                <w:noProof/>
                <w:webHidden/>
              </w:rPr>
              <w:fldChar w:fldCharType="end"/>
            </w:r>
          </w:hyperlink>
        </w:p>
        <w:p w14:paraId="2C765446" w14:textId="00745BC5" w:rsidR="00BD2E03" w:rsidRDefault="00BD2E03">
          <w:pPr>
            <w:pStyle w:val="TOC1"/>
            <w:tabs>
              <w:tab w:val="left" w:pos="480"/>
              <w:tab w:val="right" w:leader="dot" w:pos="9062"/>
            </w:tabs>
            <w:rPr>
              <w:rFonts w:eastAsiaTheme="minorEastAsia"/>
              <w:noProof/>
              <w:lang w:eastAsia="de-CH"/>
            </w:rPr>
          </w:pPr>
          <w:hyperlink w:anchor="_Toc211181559" w:history="1">
            <w:r w:rsidRPr="000421D2">
              <w:rPr>
                <w:rStyle w:val="Hyperlink"/>
                <w:noProof/>
              </w:rPr>
              <w:t>6</w:t>
            </w:r>
            <w:r>
              <w:rPr>
                <w:rFonts w:eastAsiaTheme="minorEastAsia"/>
                <w:noProof/>
                <w:lang w:eastAsia="de-CH"/>
              </w:rPr>
              <w:tab/>
            </w:r>
            <w:r w:rsidRPr="000421D2">
              <w:rPr>
                <w:rStyle w:val="Hyperlink"/>
                <w:noProof/>
              </w:rPr>
              <w:t>Resultate/ Auswertung</w:t>
            </w:r>
            <w:r>
              <w:rPr>
                <w:noProof/>
                <w:webHidden/>
              </w:rPr>
              <w:tab/>
            </w:r>
            <w:r>
              <w:rPr>
                <w:noProof/>
                <w:webHidden/>
              </w:rPr>
              <w:fldChar w:fldCharType="begin"/>
            </w:r>
            <w:r>
              <w:rPr>
                <w:noProof/>
                <w:webHidden/>
              </w:rPr>
              <w:instrText xml:space="preserve"> PAGEREF _Toc211181559 \h </w:instrText>
            </w:r>
            <w:r>
              <w:rPr>
                <w:noProof/>
                <w:webHidden/>
              </w:rPr>
            </w:r>
            <w:r>
              <w:rPr>
                <w:noProof/>
                <w:webHidden/>
              </w:rPr>
              <w:fldChar w:fldCharType="separate"/>
            </w:r>
            <w:r>
              <w:rPr>
                <w:noProof/>
                <w:webHidden/>
              </w:rPr>
              <w:t>11</w:t>
            </w:r>
            <w:r>
              <w:rPr>
                <w:noProof/>
                <w:webHidden/>
              </w:rPr>
              <w:fldChar w:fldCharType="end"/>
            </w:r>
          </w:hyperlink>
        </w:p>
        <w:p w14:paraId="528BC696" w14:textId="64A50855" w:rsidR="00BD2E03" w:rsidRDefault="00BD2E03">
          <w:pPr>
            <w:pStyle w:val="TOC3"/>
            <w:tabs>
              <w:tab w:val="left" w:pos="1440"/>
              <w:tab w:val="right" w:leader="dot" w:pos="9062"/>
            </w:tabs>
            <w:rPr>
              <w:rFonts w:eastAsiaTheme="minorEastAsia"/>
              <w:noProof/>
              <w:lang w:eastAsia="de-CH"/>
            </w:rPr>
          </w:pPr>
          <w:hyperlink w:anchor="_Toc211181560" w:history="1">
            <w:r w:rsidRPr="000421D2">
              <w:rPr>
                <w:rStyle w:val="Hyperlink"/>
                <w:noProof/>
              </w:rPr>
              <w:t>6.1.1</w:t>
            </w:r>
            <w:r>
              <w:rPr>
                <w:rFonts w:eastAsiaTheme="minorEastAsia"/>
                <w:noProof/>
                <w:lang w:eastAsia="de-CH"/>
              </w:rPr>
              <w:tab/>
            </w:r>
            <w:r w:rsidRPr="000421D2">
              <w:rPr>
                <w:rStyle w:val="Hyperlink"/>
                <w:noProof/>
              </w:rPr>
              <w:t>Ausblick</w:t>
            </w:r>
            <w:r>
              <w:rPr>
                <w:noProof/>
                <w:webHidden/>
              </w:rPr>
              <w:tab/>
            </w:r>
            <w:r>
              <w:rPr>
                <w:noProof/>
                <w:webHidden/>
              </w:rPr>
              <w:fldChar w:fldCharType="begin"/>
            </w:r>
            <w:r>
              <w:rPr>
                <w:noProof/>
                <w:webHidden/>
              </w:rPr>
              <w:instrText xml:space="preserve"> PAGEREF _Toc211181560 \h </w:instrText>
            </w:r>
            <w:r>
              <w:rPr>
                <w:noProof/>
                <w:webHidden/>
              </w:rPr>
            </w:r>
            <w:r>
              <w:rPr>
                <w:noProof/>
                <w:webHidden/>
              </w:rPr>
              <w:fldChar w:fldCharType="separate"/>
            </w:r>
            <w:r>
              <w:rPr>
                <w:noProof/>
                <w:webHidden/>
              </w:rPr>
              <w:t>11</w:t>
            </w:r>
            <w:r>
              <w:rPr>
                <w:noProof/>
                <w:webHidden/>
              </w:rPr>
              <w:fldChar w:fldCharType="end"/>
            </w:r>
          </w:hyperlink>
        </w:p>
        <w:p w14:paraId="5058B490" w14:textId="574E5B6E" w:rsidR="00C2763B" w:rsidRDefault="00C2763B">
          <w:pPr>
            <w:rPr>
              <w:b/>
              <w:bCs/>
              <w:lang w:val="de-DE"/>
            </w:rPr>
          </w:pPr>
          <w:r>
            <w:rPr>
              <w:b/>
              <w:bCs/>
              <w:lang w:val="de-DE"/>
            </w:rPr>
            <w:fldChar w:fldCharType="end"/>
          </w:r>
        </w:p>
      </w:sdtContent>
    </w:sdt>
    <w:p w14:paraId="24D078F3" w14:textId="77777777" w:rsidR="00C2763B" w:rsidRDefault="00C2763B">
      <w:pPr>
        <w:rPr>
          <w:b/>
          <w:bCs/>
          <w:lang w:val="de-DE"/>
        </w:rPr>
      </w:pPr>
      <w:r>
        <w:rPr>
          <w:b/>
          <w:bCs/>
          <w:lang w:val="de-DE"/>
        </w:rPr>
        <w:br w:type="page"/>
      </w:r>
    </w:p>
    <w:p w14:paraId="093C1FE9" w14:textId="6DED8253" w:rsidR="005C2623" w:rsidRDefault="005C2623" w:rsidP="005A7C92">
      <w:pPr>
        <w:pStyle w:val="Heading1"/>
      </w:pPr>
      <w:bookmarkStart w:id="0" w:name="_Toc211181530"/>
      <w:r>
        <w:lastRenderedPageBreak/>
        <w:t>Vorwort</w:t>
      </w:r>
      <w:bookmarkEnd w:id="0"/>
    </w:p>
    <w:p w14:paraId="3BA1C36D" w14:textId="03C1F443" w:rsidR="001D7F8C" w:rsidRDefault="001D7F8C" w:rsidP="001D7F8C">
      <w:r>
        <w:t>Seit Ewigkeiten versuchen wir dinge auf immer Schnellere Geschwindigkeiten zu bringen</w:t>
      </w:r>
      <w:r w:rsidR="00D25791">
        <w:t>. Das Konzept der modernen Rakete hat im alten China seinen Stamm</w:t>
      </w:r>
      <w:r w:rsidR="008D6776">
        <w:t>. Die erst</w:t>
      </w:r>
      <w:r w:rsidR="0034501B">
        <w:t>en</w:t>
      </w:r>
      <w:r w:rsidR="008D6776">
        <w:t xml:space="preserve"> </w:t>
      </w:r>
      <w:r w:rsidR="0034501B">
        <w:t>Berichte Raketen werden auf die Zeit der Jin Dynastie, von 1115 bis 1234, datiert. Damals wurden, mit Schwarzpulver befüllte, Triebsätze an Feuerlanzen angebracht und mithilfe eines wiederverwenbaren Rohres abgefeuert</w:t>
      </w:r>
      <w:r w:rsidR="007E50CA">
        <w:t>.</w:t>
      </w:r>
      <w:sdt>
        <w:sdtPr>
          <w:rPr>
            <w:color w:val="000000"/>
          </w:rPr>
          <w:tag w:val="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
          <w:id w:val="755167287"/>
          <w:placeholder>
            <w:docPart w:val="DefaultPlaceholder_-1854013440"/>
          </w:placeholder>
        </w:sdtPr>
        <w:sdtContent>
          <w:r w:rsidR="000553E1" w:rsidRPr="000553E1">
            <w:rPr>
              <w:color w:val="000000"/>
            </w:rPr>
            <w:t>[1]</w:t>
          </w:r>
        </w:sdtContent>
      </w:sdt>
      <w:r w:rsidR="007E50CA">
        <w:t xml:space="preserve"> </w:t>
      </w:r>
      <w:r w:rsidR="00251799">
        <w:t xml:space="preserve">Das Wort Rakete wurde etwa um </w:t>
      </w:r>
      <w:r w:rsidR="00347745">
        <w:t>di Mitte des 16. Jahrhunderts</w:t>
      </w:r>
      <w:r w:rsidR="00251799">
        <w:t xml:space="preserve"> eingedeutscht, es </w:t>
      </w:r>
      <w:r w:rsidR="007E50CA">
        <w:t>stammt</w:t>
      </w:r>
      <w:r w:rsidR="00251799">
        <w:t xml:space="preserve"> von dem italienischen Wort Rochetta, was so viel wie «Kleine Spindel» bedeutet. </w:t>
      </w:r>
      <w:r w:rsidR="00261477">
        <w:t xml:space="preserve">Anfangs des 20. Jahrhunderts wurde angefangen an Systemen zu tüfteln, welche uns in das Weltall befördern </w:t>
      </w:r>
      <w:r w:rsidR="00347745">
        <w:t>können, die Rakete stach den Wissenschaftler von anfangs als vaiable option uns dorthin zu befördern ins Auge. Konstantin</w:t>
      </w:r>
      <w:r w:rsidR="00261477">
        <w:t xml:space="preserve"> Tsiolkovski war vermutlich der erste der eine wissenschaftliche Arbeit zu der Weltraum Exploration</w:t>
      </w:r>
      <w:r w:rsidR="00347745">
        <w:t xml:space="preserve"> mit Raketen</w:t>
      </w:r>
      <w:r w:rsidR="00261477">
        <w:t xml:space="preserve"> schrieb, seine Werke aber blieben ausserhalb der Sowjetunion unbekannt.</w:t>
      </w:r>
      <w:r w:rsidR="00347745">
        <w:t xml:space="preserve"> Obwohl er nicht der erste war der die Raketengleichung anwendete, war er der der Erste der sie verwendete, um die Frage zu beantworten, ob eine Rakete das Weltall erreichen könnte. Die Raketengleichung wird heutzutage seines ehren die </w:t>
      </w:r>
      <w:r w:rsidR="00347745" w:rsidRPr="00347745">
        <w:t>Tsiolkovsky rocket equation</w:t>
      </w:r>
      <w:r w:rsidR="00347745">
        <w:t xml:space="preserve"> gennant.</w:t>
      </w:r>
      <w:r w:rsidR="00AF098D">
        <w:t xml:space="preserve"> Die erste bekannte, mit Flüssigtriebstoff betriebene Rakete wurde</w:t>
      </w:r>
      <w:r w:rsidR="00F06BE7">
        <w:t xml:space="preserve"> am 16. März </w:t>
      </w:r>
      <w:r w:rsidR="00D6078D">
        <w:t xml:space="preserve">1926 gestartet, sie erreichte in etwa 2.5 Sekunden eine maximale Höhe von etwa 12.5 Metern und landete 56 Meter entfernt der Startrampe in einem Kohlfeld. </w:t>
      </w:r>
      <w:r w:rsidR="001537FA">
        <w:t>In Deutschland wurde zu etwa derselben Zeit der Verein für Raumschifffahrt gegründet</w:t>
      </w:r>
      <w:r w:rsidR="00A17060">
        <w:t>. Dieser entwickelte</w:t>
      </w:r>
      <w:r w:rsidR="001537FA">
        <w:t xml:space="preserve"> im kurz darauffolgenden 2. Weltkrieg die V2 Rakete</w:t>
      </w:r>
      <w:r w:rsidR="00A17060">
        <w:t>, welche die leben von 15000 Menschen, darunter 10000 Zwangsarbeiter*innen, genommen hat</w:t>
      </w:r>
      <w:sdt>
        <w:sdtPr>
          <w:rPr>
            <w:color w:val="000000"/>
          </w:rPr>
          <w:tag w:val="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
          <w:id w:val="659658020"/>
          <w:placeholder>
            <w:docPart w:val="DefaultPlaceholder_-1854013440"/>
          </w:placeholder>
        </w:sdtPr>
        <w:sdtContent>
          <w:r w:rsidR="000553E1" w:rsidRPr="000553E1">
            <w:rPr>
              <w:color w:val="000000"/>
            </w:rPr>
            <w:t>[2]</w:t>
          </w:r>
        </w:sdtContent>
      </w:sdt>
      <w:r w:rsidR="00A17060">
        <w:t>. Eine dunkle aber auch innovative zeit für den Raketenbau und die Raumfahrt.</w:t>
      </w:r>
      <w:sdt>
        <w:sdtPr>
          <w:rPr>
            <w:color w:val="000000"/>
          </w:rPr>
          <w:tag w:val="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iLCJnaXZlbiI6IlRvbSIsInBhcnNlLW5hbWVzIjpmYWxzZSwiZHJvcHBpbmctcGFydGljbGUiOiIiLCJub24tZHJvcHBpbmctcGFydGljbGUiOiIifV0sImFjY2Vzc2VkIjp7ImRhdGUtcGFydHMiOltbMjAyNSwxMCwzXV19LCJVUkwiOiJodHRwczovL3d3dy5ncmMubmFzYS5nb3Yvd3d3L2stMTIvVFJDL1JvY2tldHMvaGlzdG9yeV9vZl9yb2NrZXRzLmh0bWwiLCJjb250YWluZXItdGl0bGUtc2hvcnQiOiIifSwiaXNUZW1wb3JhcnkiOmZhbHNlLCJzdXBwcmVzcy1hdXRob3IiOmZhbHNlLCJjb21wb3NpdGUiOmZhbHNlLCJhdXRob3Itb25seSI6ZmFsc2V9XX0="/>
          <w:id w:val="-908844154"/>
          <w:placeholder>
            <w:docPart w:val="DefaultPlaceholder_-1854013440"/>
          </w:placeholder>
        </w:sdtPr>
        <w:sdtContent>
          <w:r w:rsidR="000553E1" w:rsidRPr="000553E1">
            <w:rPr>
              <w:color w:val="000000"/>
            </w:rPr>
            <w:t>[3]</w:t>
          </w:r>
        </w:sdtContent>
      </w:sdt>
    </w:p>
    <w:p w14:paraId="028C30EB" w14:textId="050255A1" w:rsidR="00261477" w:rsidRPr="001D7F8C" w:rsidRDefault="00032DB3" w:rsidP="001D7F8C">
      <w:r>
        <w:t xml:space="preserve">Meine persönliche Faszination zu Raketen stammt davon ab, das mein Vater auch eine grosse Faszination für die Raumfahrt hatte. Ich mag mich noch daran </w:t>
      </w:r>
      <w:r w:rsidR="00347745">
        <w:t>erinnern,</w:t>
      </w:r>
      <w:r>
        <w:t xml:space="preserve"> wie er mir in 2018 ein Video zeigte wie SpaceX mit dem Test ihrer Falcon heavy Rakete einen Tesla Roadster ins Weltall beförderte und alle 3 Hauptstuffen sicher wieder auf der Erde Landeten.</w:t>
      </w:r>
      <w:r w:rsidR="00347745">
        <w:t xml:space="preserve"> Die Faszination blieb und somit auch der Traum an solchen </w:t>
      </w:r>
      <w:r w:rsidR="00AF098D">
        <w:t xml:space="preserve">lauten grossen Maschinen zu arbeiten. Auch wenn die Verwendung von Raketen als Waffen </w:t>
      </w:r>
      <w:r w:rsidR="00285572">
        <w:t xml:space="preserve">mir </w:t>
      </w:r>
      <w:r w:rsidR="00AF098D">
        <w:t xml:space="preserve">immer </w:t>
      </w:r>
      <w:r w:rsidR="00285572">
        <w:t xml:space="preserve">als fahler Beigeschmack </w:t>
      </w:r>
      <w:r w:rsidR="00AF098D">
        <w:t>im Hinterkopf bleib</w:t>
      </w:r>
      <w:r w:rsidR="00285572">
        <w:t>t</w:t>
      </w:r>
      <w:r w:rsidR="00AF098D">
        <w:t>.</w:t>
      </w:r>
    </w:p>
    <w:p w14:paraId="0C4E6102" w14:textId="6EE3733B" w:rsidR="00066861" w:rsidRDefault="004121C9" w:rsidP="005A7C92">
      <w:pPr>
        <w:pStyle w:val="Heading1"/>
      </w:pPr>
      <w:bookmarkStart w:id="1" w:name="_Toc211181531"/>
      <w:r>
        <w:t>Einleitun</w:t>
      </w:r>
      <w:r w:rsidR="005A7C92">
        <w:t>g</w:t>
      </w:r>
      <w:bookmarkEnd w:id="1"/>
    </w:p>
    <w:p w14:paraId="71470305" w14:textId="197B84E4" w:rsidR="00D73AD6" w:rsidRPr="00D73AD6" w:rsidRDefault="005A7C92" w:rsidP="00D73AD6">
      <w:pPr>
        <w:pStyle w:val="Heading2"/>
      </w:pPr>
      <w:bookmarkStart w:id="2" w:name="_Toc211181532"/>
      <w:r>
        <w:t>Ziel</w:t>
      </w:r>
      <w:r w:rsidR="005C2623">
        <w:t>setzung</w:t>
      </w:r>
      <w:bookmarkEnd w:id="2"/>
    </w:p>
    <w:p w14:paraId="1F4380B2" w14:textId="66AFC362" w:rsidR="00D73AD6" w:rsidRDefault="005C2623" w:rsidP="005C2623">
      <w:commentRangeStart w:id="3"/>
      <w:r>
        <w:t xml:space="preserve">Das Ziel dieser Arbeit ist eine Simulation einer beliebigen </w:t>
      </w:r>
      <w:r w:rsidR="00534185">
        <w:t>thrust vector controll (von hier aus als TVC abgekürzt)</w:t>
      </w:r>
      <w:r>
        <w:t xml:space="preserve"> gesteuerten Modellrakete zu entwickeln, welche danach als Grundlage für die Entwicklung zweier Kontrollsysteme dienen wird</w:t>
      </w:r>
      <w:commentRangeEnd w:id="3"/>
      <w:r w:rsidR="00194E2E">
        <w:rPr>
          <w:rStyle w:val="CommentReference"/>
        </w:rPr>
        <w:commentReference w:id="3"/>
      </w:r>
      <w:r>
        <w:t xml:space="preserve">. Die entwickelten Kontrollsysteme </w:t>
      </w:r>
      <w:r w:rsidR="00872C39">
        <w:t xml:space="preserve">dienen dem Zweck um </w:t>
      </w:r>
      <w:r w:rsidR="00232E66">
        <w:t>bei einer instabilen, nicht vertikal hinauffliegenden Rakete</w:t>
      </w:r>
      <w:r w:rsidR="00872C39">
        <w:t xml:space="preserve"> eine vertikale Lage wiederherzustellen und diese zu halten</w:t>
      </w:r>
      <w:r w:rsidR="00232E66">
        <w:t xml:space="preserve">. Zur Entwicklung dieser Simulation soll Matlab Simulink verwendet werden. Bei Matlab Simulink handelt es sich </w:t>
      </w:r>
      <w:r w:rsidR="00232E66">
        <w:lastRenderedPageBreak/>
        <w:t xml:space="preserve">um ein </w:t>
      </w:r>
      <w:r w:rsidR="00CD3456">
        <w:t>b</w:t>
      </w:r>
      <w:commentRangeStart w:id="4"/>
      <w:r w:rsidR="00232E66">
        <w:t>lockbasierte</w:t>
      </w:r>
      <w:r w:rsidR="002A351B">
        <w:t>s</w:t>
      </w:r>
      <w:r w:rsidR="00232E66">
        <w:t xml:space="preserve"> </w:t>
      </w:r>
      <w:commentRangeEnd w:id="4"/>
      <w:r w:rsidR="00FF25B5">
        <w:rPr>
          <w:rStyle w:val="CommentReference"/>
        </w:rPr>
        <w:commentReference w:id="4"/>
      </w:r>
      <w:r w:rsidR="00534185">
        <w:t>I</w:t>
      </w:r>
      <w:r w:rsidR="00232E66">
        <w:t>nterface welche</w:t>
      </w:r>
      <w:r w:rsidR="00534185">
        <w:t>s</w:t>
      </w:r>
      <w:r w:rsidR="00232E66">
        <w:t xml:space="preserve"> sich gut eignet, um komplexe physikalische Systeme zu modellieren und Kontrollsysteme zu entwickeln.</w:t>
      </w:r>
    </w:p>
    <w:p w14:paraId="0F8D4776" w14:textId="5AF47E02" w:rsidR="00D73AD6" w:rsidRDefault="009E52C4" w:rsidP="009E52C4">
      <w:pPr>
        <w:pStyle w:val="Heading2"/>
      </w:pPr>
      <w:bookmarkStart w:id="5" w:name="_Toc211181533"/>
      <w:r>
        <w:t>Die Schwieri</w:t>
      </w:r>
      <w:r w:rsidR="00F0506F">
        <w:t>g</w:t>
      </w:r>
      <w:r>
        <w:t xml:space="preserve">keiten </w:t>
      </w:r>
      <w:r w:rsidR="00F0506F">
        <w:t xml:space="preserve">mit </w:t>
      </w:r>
      <w:r w:rsidR="0029097A">
        <w:t>Technologieexport-Legislationen</w:t>
      </w:r>
      <w:bookmarkEnd w:id="5"/>
    </w:p>
    <w:p w14:paraId="4623857F" w14:textId="2D8ADB4B" w:rsidR="00F0506F" w:rsidRPr="009E52C4" w:rsidRDefault="00CD3456" w:rsidP="009E52C4">
      <w:r>
        <w:t>Zu dem Thema der Raketensimulation existiert wenig bis keine Literatur, ausgenommen der Kontrollsysteme und in anderen Wissenschaftlichen Feldern verwendeten Theorie.</w:t>
      </w:r>
      <w:r w:rsidR="00F0506F">
        <w:t xml:space="preserve"> Dies auch vor allem zu simplen Simulationen eines ganzen </w:t>
      </w:r>
      <w:r w:rsidR="000579D3">
        <w:t>Systems</w:t>
      </w:r>
      <w:r w:rsidR="00F0506F">
        <w:t xml:space="preserve">. </w:t>
      </w:r>
      <w:r w:rsidR="000579D3">
        <w:t>Interessanterweise</w:t>
      </w:r>
      <w:r w:rsidR="00F0506F">
        <w:t xml:space="preserve"> liegt das nicht daran das Projekte wie dieses noch nie durchgeführt wurden, sondern daran das die Meisten Projekte wie dieses unter die stramme Limitierung des</w:t>
      </w:r>
      <w:r w:rsidR="002069A8">
        <w:t xml:space="preserve"> US amerikanischen</w:t>
      </w:r>
      <w:r w:rsidR="00F0506F">
        <w:t xml:space="preserve"> </w:t>
      </w:r>
      <w:r w:rsidR="002069A8">
        <w:t xml:space="preserve">ITAR-Gesetzes </w:t>
      </w:r>
      <w:r w:rsidR="00F0506F">
        <w:t>fallen. Da Modellrak</w:t>
      </w:r>
      <w:r w:rsidR="000579D3">
        <w:t>eten in ihrer Natur den modernen Raketenähnlichen/Raketenbetriebenen Waffen ähnlich sind.</w:t>
      </w:r>
      <w:r w:rsidR="002069A8">
        <w:t xml:space="preserve"> Dies führt dazu das Projekte dieser Natur nicht</w:t>
      </w:r>
      <w:r w:rsidR="00F82E9D">
        <w:t xml:space="preserve"> öffentlich</w:t>
      </w:r>
      <w:r w:rsidR="002069A8">
        <w:t xml:space="preserve"> wissenschaftlich dokumentiert werden und generell wenig Informationen zu Simulationen dieser Natur existiert.</w:t>
      </w:r>
      <w:r w:rsidR="00F82E9D">
        <w:t xml:space="preserve"> Gemäss der für diese Arbeit betriebenen Recherche, sind die bestdokumentierten Projekte dieser Natur in der Form von Onlinevideos auf der Plattform YouTube erhältlich</w:t>
      </w:r>
      <w:r w:rsidR="0090704E">
        <w:t>.</w:t>
      </w:r>
    </w:p>
    <w:p w14:paraId="55E8569F" w14:textId="20E697CF" w:rsidR="004121C9" w:rsidRDefault="004121C9" w:rsidP="00DC08D9">
      <w:pPr>
        <w:pStyle w:val="Heading1"/>
      </w:pPr>
      <w:bookmarkStart w:id="6" w:name="_Toc211181534"/>
      <w:r>
        <w:t>Theorieteil</w:t>
      </w:r>
      <w:bookmarkEnd w:id="6"/>
    </w:p>
    <w:p w14:paraId="4338AF76" w14:textId="28FFDC39" w:rsidR="0047668D" w:rsidRDefault="0047668D" w:rsidP="0047668D">
      <w:pPr>
        <w:pStyle w:val="Heading2"/>
      </w:pPr>
      <w:bookmarkStart w:id="7" w:name="_Toc211181535"/>
      <w:r>
        <w:t>Der aerodynamische Schwerpunkt</w:t>
      </w:r>
      <w:bookmarkEnd w:id="7"/>
    </w:p>
    <w:p w14:paraId="0240207E" w14:textId="37E92846" w:rsidR="00025D98" w:rsidRPr="008D39AB" w:rsidRDefault="0047668D" w:rsidP="0047668D">
      <w:r>
        <w:t>Wenn sich ein Objekt durch eine Flüssigkeit bewegt</w:t>
      </w:r>
      <w:r w:rsidR="00563808">
        <w:t>,</w:t>
      </w:r>
      <w:r>
        <w:t xml:space="preserve"> entstehen</w:t>
      </w:r>
      <w:r w:rsidR="00563808">
        <w:t>, d</w:t>
      </w:r>
      <w:r w:rsidR="00CD7DC0">
        <w:t>urch variierende Geschwindigkeiten des Stromes auf der Oberfläche des Objekts</w:t>
      </w:r>
      <w:r>
        <w:t xml:space="preserve">, </w:t>
      </w:r>
      <w:r w:rsidR="00895828">
        <w:t>Druck</w:t>
      </w:r>
      <w:r w:rsidR="00187F15">
        <w:t>differenzen</w:t>
      </w:r>
      <w:r w:rsidR="00895828">
        <w:t xml:space="preserve"> </w:t>
      </w:r>
      <w:r w:rsidR="00CD7DC0">
        <w:t>in der Nähe des Objektes</w:t>
      </w:r>
      <w:r>
        <w:t>.</w:t>
      </w:r>
      <w:r w:rsidR="00025D98">
        <w:t xml:space="preserve"> </w:t>
      </w:r>
      <w:r w:rsidR="005F5581">
        <w:t xml:space="preserve">Durch diese </w:t>
      </w:r>
      <w:r w:rsidR="008D39AB">
        <w:t xml:space="preserve">Druckdifferenzen entstehet auf jedem </w:t>
      </w:r>
      <w:r w:rsidR="00563808">
        <w:t>P</w:t>
      </w:r>
      <w:r w:rsidR="008D39AB">
        <w:t>unkt der Oberfläche des Objektes eine Kraft, welche Senkrecht zu</w:t>
      </w:r>
      <w:r w:rsidR="00563808">
        <w:t xml:space="preserve">m Punkt auf der Oberfläche </w:t>
      </w:r>
      <w:r w:rsidR="008D39AB">
        <w:t xml:space="preserve">steht. </w:t>
      </w:r>
      <w:r w:rsidR="00563808">
        <w:t xml:space="preserve">Diese Kräfte lassen sich durch einzelne Kräftevektoren beschreiben. </w:t>
      </w:r>
      <w:r w:rsidR="008D39AB">
        <w:t xml:space="preserve">Wenn alle Kräftevektoren </w:t>
      </w:r>
      <w:r w:rsidR="00563808">
        <w:t xml:space="preserve">der Oberfläche aufsummiert </w:t>
      </w:r>
      <w:r w:rsidR="008D39AB">
        <w:t xml:space="preserve">werden, entsteht der </w:t>
      </w:r>
      <w:r w:rsidR="00563808">
        <w:t xml:space="preserve">resultierende </w:t>
      </w:r>
      <w:r w:rsidR="008D39AB">
        <w:t xml:space="preserve">aerodynamische Kraftvektor. </w:t>
      </w:r>
      <w:sdt>
        <w:sdtPr>
          <w:rPr>
            <w:color w:val="000000"/>
          </w:rPr>
          <w:tag w:val="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IsImdpdmVuIjoiTmFuY3kiLCJwYXJzZS1uYW1lcyI6ZmFsc2UsImRyb3BwaW5nLXBhcnRpY2xlIjoiIiwibm9uLWRyb3BwaW5nLXBhcnRpY2xlIjoiIn1dLCJhY2Nlc3NlZCI6eyJkYXRlLXBhcnRzIjpbWzIwMjUsMTAsM11dfSwiVVJMIjoiaHR0cHM6Ly93d3cxLmdyYy5uYXNhLmdvdi9iZWdpbm5lcnMtZ3VpZGUtdG8tYWVyb25hdXRpY3MvYWVyb2R5bmFtaWMtZm9yY2VzLyIsImNvbnRhaW5lci10aXRsZS1zaG9ydCI6IiJ9LCJpc1RlbXBvcmFyeSI6ZmFsc2V9XX0="/>
          <w:id w:val="-1935272898"/>
          <w:placeholder>
            <w:docPart w:val="DefaultPlaceholder_-1854013440"/>
          </w:placeholder>
        </w:sdtPr>
        <w:sdtContent>
          <w:r w:rsidR="000553E1" w:rsidRPr="000553E1">
            <w:rPr>
              <w:color w:val="000000"/>
            </w:rPr>
            <w:t>[4]</w:t>
          </w:r>
        </w:sdtContent>
      </w:sdt>
      <w:r w:rsidR="008D39AB" w:rsidRPr="008D39AB">
        <w:t xml:space="preserve"> Die</w:t>
      </w:r>
      <w:r w:rsidR="008D39AB">
        <w:t xml:space="preserve">ser Kraftvektor </w:t>
      </w:r>
      <w:r w:rsidR="00563808">
        <w:t>setzt</w:t>
      </w:r>
      <w:r w:rsidR="008D39AB">
        <w:t xml:space="preserve"> am aerodynamischen Schwerpunkt des Objektes </w:t>
      </w:r>
      <w:r w:rsidR="00563808">
        <w:t>an</w:t>
      </w:r>
      <w:r w:rsidR="00CC591A">
        <w:t>. Dieser lässt sich durch die durchschnittliche Position der Druckdifferenzen beschreiben.</w:t>
      </w:r>
      <w:r w:rsidR="00345B7A">
        <w:t xml:space="preserve"> Bere</w:t>
      </w:r>
      <w:r w:rsidR="00005F2A">
        <w:t xml:space="preserve">chnen lässt sich der aerodynamische Schwerpunkt in derselben weise wie der Massenschwerpunkt </w:t>
      </w:r>
      <w:r w:rsidR="00563808">
        <w:t>im zweidimensionalen Raum beschrieben würde</w:t>
      </w:r>
      <w:r w:rsidR="00563808">
        <w:rPr>
          <w:rStyle w:val="FootnoteReference"/>
        </w:rPr>
        <w:footnoteReference w:id="1"/>
      </w:r>
      <w:r w:rsidR="00563808">
        <w:t>.</w:t>
      </w:r>
      <w:r w:rsidR="004C40F0">
        <w:t xml:space="preserve"> </w:t>
      </w:r>
      <w:r w:rsidR="00DD2383">
        <w:t>Jedoch wird nicht über die zweidimensionale Fläche integriert sondern über die dreidimensionale Fläche.</w:t>
      </w:r>
      <w:sdt>
        <w:sdtPr>
          <w:rPr>
            <w:color w:val="000000"/>
          </w:rPr>
          <w:tag w:val="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"/>
          <w:id w:val="-294904565"/>
          <w:placeholder>
            <w:docPart w:val="DefaultPlaceholder_-1854013440"/>
          </w:placeholder>
        </w:sdtPr>
        <w:sdtContent>
          <w:r w:rsidR="000553E1" w:rsidRPr="000553E1">
            <w:rPr>
              <w:color w:val="000000"/>
            </w:rPr>
            <w:t>[5]</w:t>
          </w:r>
        </w:sdtContent>
      </w:sdt>
      <w:r w:rsidR="0060773A">
        <w:t xml:space="preserve"> </w:t>
      </w:r>
      <w:r w:rsidR="00CC591A">
        <w:t xml:space="preserve">Die Berechnung des aerodynamischen Schwerpunktes ist, wie die Berechnung des aerodynamischen Kraftvektors, schwierig und wird in den meisten fällen mit einem numerischen </w:t>
      </w:r>
      <w:r w:rsidR="00563808">
        <w:t>V</w:t>
      </w:r>
      <w:r w:rsidR="00CC591A">
        <w:t xml:space="preserve">erfahren berechnet. </w:t>
      </w:r>
      <w:r w:rsidR="00563808">
        <w:t xml:space="preserve">Um </w:t>
      </w:r>
      <w:r w:rsidR="00CC591A">
        <w:t xml:space="preserve">eine Intuition </w:t>
      </w:r>
      <w:r w:rsidR="00563808">
        <w:t>für den Aerodynamischen Schwerpunkt zu erhalten, kann folgende Vorstellung herbeigezogen werden: D</w:t>
      </w:r>
      <w:r w:rsidR="00CC591A">
        <w:t xml:space="preserve">ie Berechnung des Schwerpunktes der Gravitation </w:t>
      </w:r>
      <w:r w:rsidR="00A820F6">
        <w:t>eines dreidimensionalen Objekts</w:t>
      </w:r>
      <w:r w:rsidR="00CC591A">
        <w:t xml:space="preserve">, dessen Masse nicht homogen im Objekt verteilt </w:t>
      </w:r>
      <w:r w:rsidR="00A820F6">
        <w:t>ist. Doch anstelle dieses Objekts Stellen mir uns nur die Oberfläche dieses Objekts vor und anstelle der dichte</w:t>
      </w:r>
      <w:r w:rsidR="00EB6DE9">
        <w:t xml:space="preserve"> verwenden wir den Druck. So wird </w:t>
      </w:r>
      <w:r w:rsidR="00EB6DE9">
        <w:lastRenderedPageBreak/>
        <w:t>schlussendlich der durchschnittliche Punkt auf der Oberfläche in Gewichtung mit der Druckdifferenz an der Oberfläche beschrieben.</w:t>
      </w:r>
      <w:r w:rsidR="00DD2383">
        <w:t xml:space="preserve"> </w:t>
      </w:r>
      <w:sdt>
        <w:sdtPr>
          <w:rPr>
            <w:color w:val="000000"/>
          </w:rPr>
          <w:tag w:val="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
          <w:id w:val="967714305"/>
          <w:placeholder>
            <w:docPart w:val="DefaultPlaceholder_-1854013440"/>
          </w:placeholder>
        </w:sdtPr>
        <w:sdtContent>
          <w:r w:rsidR="000553E1" w:rsidRPr="000553E1">
            <w:rPr>
              <w:color w:val="000000"/>
            </w:rPr>
            <w:t>[6]</w:t>
          </w:r>
        </w:sdtContent>
      </w:sdt>
    </w:p>
    <w:p w14:paraId="4D4FE54E" w14:textId="4ACE9519" w:rsidR="004121C9" w:rsidRDefault="0047668D" w:rsidP="00DC08D9">
      <w:pPr>
        <w:pStyle w:val="Heading2"/>
      </w:pPr>
      <w:bookmarkStart w:id="8" w:name="_Toc211181536"/>
      <w:r>
        <w:t>Stabilisierungsmöglichkeiten</w:t>
      </w:r>
      <w:bookmarkEnd w:id="8"/>
    </w:p>
    <w:p w14:paraId="3DF4C085" w14:textId="49A2BD43" w:rsidR="00197FFC" w:rsidRDefault="007C09DF" w:rsidP="00A44ADA">
      <w:r>
        <w:t xml:space="preserve">Die Instabilität einer Rakete setzt sich aus drei Faktoren zusammen: Der Position </w:t>
      </w:r>
      <w:r w:rsidR="000D7E3C">
        <w:t>der Schubkraft</w:t>
      </w:r>
      <w:r>
        <w:t>, der Position des Massenschwerpunktes, und der Position des aerodynamischen Schwerpunktes bei einem geringen Eintreffwinkel des Luftstromes.</w:t>
      </w:r>
      <w:r w:rsidR="00DD2383">
        <w:t xml:space="preserve"> An allen diesen punkten wird eine kraft angewendet</w:t>
      </w:r>
      <w:r w:rsidR="000D7E3C">
        <w:t>. Zwei dieser Kräfte, die Aerodynamische kraft und die Schubkraft, werden nicht am Massenschwerpunkt angewendet. Dies hat die Anwendung zweier Drehmomente am massenschwerpunkt. Falls die Summe der Drehmomente ungleich null ist kann dies zu einer veränderten Flugbahn, oder</w:t>
      </w:r>
      <w:r w:rsidR="00EB5397">
        <w:t>,</w:t>
      </w:r>
      <w:r w:rsidR="000D7E3C">
        <w:t xml:space="preserve"> </w:t>
      </w:r>
      <w:r w:rsidR="00EB5397">
        <w:t>in den meisten Fällen,</w:t>
      </w:r>
      <w:r w:rsidR="000D7E3C">
        <w:t xml:space="preserve"> zu Überschlägen der Rakete führen.</w:t>
      </w:r>
      <w:r w:rsidR="00EB5397">
        <w:t xml:space="preserve"> Mittels Stabilisierungsmöglichkeiten wird versucht diese Unvorhersehbarkeit zu eliminieren.</w:t>
      </w:r>
    </w:p>
    <w:p w14:paraId="3BC73197" w14:textId="5D495D68" w:rsidR="009473C3" w:rsidRDefault="009473C3" w:rsidP="009473C3">
      <w:pPr>
        <w:pStyle w:val="Heading3"/>
      </w:pPr>
      <w:bookmarkStart w:id="9" w:name="_Toc211181537"/>
      <w:r>
        <w:t>Aerodynamische Stabilisation</w:t>
      </w:r>
      <w:bookmarkEnd w:id="9"/>
    </w:p>
    <w:p w14:paraId="3907ADBF" w14:textId="10705263" w:rsidR="009473C3" w:rsidRDefault="007C78B7" w:rsidP="009473C3">
      <w:r>
        <w:t xml:space="preserve">Eine weise diese korrigierenden Momente zu generieren ist die Rakete so zu konstruieren, </w:t>
      </w:r>
      <w:r w:rsidR="004A26BC">
        <w:t>dass</w:t>
      </w:r>
      <w:r>
        <w:t xml:space="preserve"> der aerodynamische Schwerpunkt bei kleinen Angriffswinkeln hinter dem masseschwerpunkt auf der Rakete anliegt.</w:t>
      </w:r>
      <w:r w:rsidR="00267C73">
        <w:t xml:space="preserve"> </w:t>
      </w:r>
      <w:r w:rsidR="00B55B1E">
        <w:t xml:space="preserve">Diese Platzierung hat zufolge das, bei einer ausreichenden Geschwindigkeit, der aerodynamische </w:t>
      </w:r>
      <w:r w:rsidR="004A26BC">
        <w:t>Kraftvektor, welcher</w:t>
      </w:r>
      <w:r w:rsidR="00B55B1E">
        <w:t xml:space="preserve"> bei nahezu vertikalem Flug als rein bremsende Wirkung in der </w:t>
      </w:r>
      <w:r w:rsidR="004A26BC">
        <w:t>Richtung</w:t>
      </w:r>
      <w:r w:rsidR="00B55B1E">
        <w:t xml:space="preserve"> </w:t>
      </w:r>
      <w:r w:rsidR="004A26BC">
        <w:t>des vorbeiziehenden Luftstromes</w:t>
      </w:r>
      <w:r w:rsidR="00B55B1E">
        <w:t xml:space="preserve"> anzunehmen ist, </w:t>
      </w:r>
      <w:r w:rsidR="004A26BC">
        <w:t>ausreichend korrigierende</w:t>
      </w:r>
      <w:r w:rsidR="00B55B1E">
        <w:t xml:space="preserve"> </w:t>
      </w:r>
      <w:r w:rsidR="004A26BC">
        <w:t xml:space="preserve">Drehmomente </w:t>
      </w:r>
      <w:r w:rsidR="008F5EB2">
        <w:t>generieret,</w:t>
      </w:r>
      <w:r w:rsidR="004A26BC">
        <w:t xml:space="preserve"> um die Rakete weiterhin in die </w:t>
      </w:r>
      <w:r w:rsidR="008F5EB2">
        <w:t>Richtung des</w:t>
      </w:r>
      <w:r w:rsidR="004A26BC">
        <w:t xml:space="preserve"> umgebenden Luftstromes zeigen zu lassen</w:t>
      </w:r>
      <w:r w:rsidR="000753E8">
        <w:t>.</w:t>
      </w:r>
      <w:r w:rsidR="004A26BC">
        <w:t xml:space="preserve"> Eine </w:t>
      </w:r>
      <w:r w:rsidR="00141006">
        <w:t>weise,</w:t>
      </w:r>
      <w:r w:rsidR="004A26BC">
        <w:t xml:space="preserve"> um diese Platzierung des aerodynamischen Schwerpunktes zu erreichen </w:t>
      </w:r>
      <w:r w:rsidR="008F5EB2">
        <w:t>ist das Platzieren von Raketenflossen am unteren Teil der Rakete. Diese Flossen generieren im Flug hohe Druckdifferenzen</w:t>
      </w:r>
      <w:r w:rsidR="000753E8">
        <w:t xml:space="preserve"> </w:t>
      </w:r>
      <w:r w:rsidR="008F5EB2">
        <w:t xml:space="preserve">im Bereich um die Flossen, welche zu der Versetzung des aerodynamischen Schwerpunktes in Richtung anbringungspunkt der </w:t>
      </w:r>
      <w:r w:rsidR="00141006">
        <w:t>F</w:t>
      </w:r>
      <w:r w:rsidR="008F5EB2">
        <w:t xml:space="preserve">lossen führt. </w:t>
      </w:r>
      <w:r w:rsidR="004A26BC">
        <w:t xml:space="preserve">Die </w:t>
      </w:r>
      <w:r w:rsidR="000753E8">
        <w:t>Vorteile dieser Methode liegen grösstenteils an der Einfachheit der Lösung</w:t>
      </w:r>
      <w:r w:rsidR="00141006">
        <w:t>. Da an den Flossen keine beweglichen Teile verbaut sind</w:t>
      </w:r>
      <w:r w:rsidR="004C5D64">
        <w:t xml:space="preserve"> wird somit eine möglichst leichte und kostengünstige Lösung zum Problem der Stabilisierung geschaffen. Die meisten kommerziell erhältlichen Modelraketen-Baukästen verwenden aus diesem Grund eine passive Aerodynamische Stabilisation zu benutzen. Die Nachteile der aerodynamischen Stabilis</w:t>
      </w:r>
      <w:r w:rsidR="006D1EC5">
        <w:t>ation liegt darin, das diese nicht in einem Vakuum und nicht in Regionen mit geringem atmosphärischen Druck verwendet werden kann und sie somit ungeeignet für hohe Flüge macht.</w:t>
      </w:r>
    </w:p>
    <w:p w14:paraId="40E5A51D" w14:textId="79C48622" w:rsidR="004C5D64" w:rsidRDefault="004C5D64" w:rsidP="004C5D64">
      <w:pPr>
        <w:pStyle w:val="Heading4"/>
      </w:pPr>
      <w:r>
        <w:t>Spin-Stabilisation</w:t>
      </w:r>
    </w:p>
    <w:p w14:paraId="2EAAC5CA" w14:textId="1378A775" w:rsidR="00262F0C" w:rsidRPr="00262F0C" w:rsidRDefault="00A74A1F" w:rsidP="00262F0C">
      <w:r>
        <w:t xml:space="preserve">Wie in Kapitel 3.2.1 </w:t>
      </w:r>
      <w:r w:rsidR="00CC7DC7">
        <w:t>erwähnt,</w:t>
      </w:r>
      <w:r>
        <w:t xml:space="preserve"> wird die Aerodynamische Stabilisation mit abfallen des Luftdruckes in Höheren gebieten der Atmosphäre immer ineffektiver. Um die Vorteile der Aerodynamischen Stabilisation beizubehalten und trotz des abfallenden Druckes in die gewünschte Richtung zu zeigen, wird bei simplen suborbitalen Höheforschungsraketen die Spin-Stabilisation angewendet. Das verfahren der Spin-Stabilisation besteht auf dem gyroskopischen Effekt, dabei wird die Rakete</w:t>
      </w:r>
      <w:r w:rsidR="00C40BD7">
        <w:t xml:space="preserve">, durch leichtes anwinkeln der Flossen, während des Fluges in Erdnähe um die vertikale Achse beschleunigt. Durch diese </w:t>
      </w:r>
      <w:r w:rsidR="00C40BD7">
        <w:lastRenderedPageBreak/>
        <w:t>Beschleunigung wird die Rakete in ihr eigenes Gyroskop verwandelt, wodurch die, in hoher Höhe nicht mehr existierenden, aerodynamischen Drehmomente durch das erschweren der Anwendung der Drehmomente durch den gyroskopischen Effekt ersetzt.</w:t>
      </w:r>
    </w:p>
    <w:p w14:paraId="4D887B6F" w14:textId="4D965CA9" w:rsidR="004C5D64" w:rsidRDefault="00DA19F7" w:rsidP="00A44212">
      <w:pPr>
        <w:pStyle w:val="Heading3"/>
      </w:pPr>
      <w:bookmarkStart w:id="10" w:name="_Toc211181538"/>
      <w:r>
        <w:t xml:space="preserve">Aerodynamische </w:t>
      </w:r>
      <w:r w:rsidR="00A44212">
        <w:t>Kontrolle</w:t>
      </w:r>
      <w:bookmarkEnd w:id="10"/>
    </w:p>
    <w:p w14:paraId="5D502F1E" w14:textId="21A5D393" w:rsidR="00DA19F7" w:rsidRPr="00DA19F7" w:rsidRDefault="00DA19F7" w:rsidP="00DA19F7">
      <w:r>
        <w:t>Durch die Effekte des Windes, verläuft ein Flug, der durch die passive aerodynamische Stabilisation stabilisiert, wird nie optimal</w:t>
      </w:r>
      <w:r w:rsidR="00BA431E">
        <w:t xml:space="preserve">. Ein weg dieses Problem zu reduzieren </w:t>
      </w:r>
      <w:r w:rsidR="004119D9">
        <w:t xml:space="preserve">ist </w:t>
      </w:r>
      <w:r w:rsidR="00BA431E">
        <w:t xml:space="preserve">die aktive </w:t>
      </w:r>
      <w:r w:rsidR="004119D9">
        <w:t>aerodynamische Stabilisation</w:t>
      </w:r>
      <w:r w:rsidR="0066348E">
        <w:t xml:space="preserve">. Bei dieser wird der aerodynamische Kraftvektor durch Anwinkeln aerodynamischer Flächen steuerbar gemacht. Dies erlaubt das kleine Abweichungen der optimalen Flugrichtungen durch Wind durch das Anwinkeln der Steuerflächen korrigiert werden kann. </w:t>
      </w:r>
      <w:r w:rsidR="004820DA">
        <w:t xml:space="preserve">Diese Änderung ermöglicht auch die Steuerung der Rakete in eine beliebige Richtung. Um die </w:t>
      </w:r>
      <w:r w:rsidR="00D25641">
        <w:t xml:space="preserve">Benötigten Winkel der aerodynamischen Flächen zu berechnen, wird ein System,  </w:t>
      </w:r>
      <w:r w:rsidR="00912113">
        <w:t>welches</w:t>
      </w:r>
      <w:r w:rsidR="00D25641">
        <w:t xml:space="preserve"> ein Kontrollsystem genannt wird</w:t>
      </w:r>
      <w:r w:rsidR="00912113">
        <w:t xml:space="preserve"> verwendet</w:t>
      </w:r>
      <w:r w:rsidR="00D25641">
        <w:t>.</w:t>
      </w:r>
    </w:p>
    <w:p w14:paraId="573568D8" w14:textId="7E6E3325" w:rsidR="00A44ADA" w:rsidRDefault="001138C6" w:rsidP="00A44ADA">
      <w:pPr>
        <w:pStyle w:val="Heading3"/>
      </w:pPr>
      <w:bookmarkStart w:id="11" w:name="_Toc211181539"/>
      <w:r>
        <w:t>TVC</w:t>
      </w:r>
      <w:bookmarkEnd w:id="11"/>
    </w:p>
    <w:p w14:paraId="14248C55" w14:textId="3F2A3D29" w:rsidR="00CC7DC7" w:rsidRPr="00CC7DC7" w:rsidRDefault="00912113" w:rsidP="00CC7DC7">
      <w:r>
        <w:t xml:space="preserve">Da der Luftdruck in hoher Höhe abnimmt, reicht die aerodynamische Kontrolle für Raketen, welche eine hohe Höhe erreichen sollen und sowohl steuerbar bleiben sollen nicht aus. </w:t>
      </w:r>
      <w:r w:rsidR="00CC7DC7">
        <w:t>Ein weiterer weg die durch die verschiedenen Faktoren generierten Drehmomente auf die Rakete auszugleichen</w:t>
      </w:r>
      <w:r w:rsidR="00C625F1">
        <w:t xml:space="preserve"> und die Rakete steuerbar zu machen</w:t>
      </w:r>
      <w:r w:rsidR="00CC7DC7">
        <w:t xml:space="preserve">, besteht darin die Richtung des Schubvektores zu steuern und durch Änderung dessen Richtung die entstehenden Drehmomente zu negieren. </w:t>
      </w:r>
      <w:r w:rsidR="00A44212">
        <w:t>Diese Steuerung wird in Realen Applikationen durch das Anwinkeln des Abgases des Raketentriebwerkes erreicht.</w:t>
      </w:r>
      <w:r w:rsidR="00B95C6D">
        <w:t xml:space="preserve"> TVC wird im heutigen Zeitalter in allen Raketen mit der Kapazität den Erdorbit zu erreichen für die Stabilisation und </w:t>
      </w:r>
      <w:r w:rsidR="008C2B11">
        <w:t>Steuerung</w:t>
      </w:r>
      <w:r w:rsidR="00B95C6D">
        <w:t xml:space="preserve"> verwendet, </w:t>
      </w:r>
      <w:r w:rsidR="008C2B11">
        <w:t>weshalb</w:t>
      </w:r>
      <w:r w:rsidR="00B95C6D">
        <w:t xml:space="preserve"> </w:t>
      </w:r>
      <w:r w:rsidR="008C2B11">
        <w:t>diese im Rahmen der Arbeit weiter analysiert wird.</w:t>
      </w:r>
      <w:r w:rsidR="00A44212">
        <w:t xml:space="preserve"> </w:t>
      </w:r>
      <w:r w:rsidR="00B95C6D">
        <w:t xml:space="preserve">Im Kontext dieser Arbeit wird ein </w:t>
      </w:r>
      <w:r w:rsidR="008C2B11">
        <w:t>TVC-System</w:t>
      </w:r>
      <w:r w:rsidR="00B95C6D">
        <w:t xml:space="preserve"> angenommen welches einen, mit festem Triebstoff betriebenen, Triebsatz mittels zwei Servos in zwei Achsen kardanisch schwenken lässt.</w:t>
      </w:r>
    </w:p>
    <w:p w14:paraId="5C1ED361" w14:textId="09B14EA0" w:rsidR="001138C6" w:rsidRPr="001138C6" w:rsidRDefault="001138C6" w:rsidP="00A44212">
      <w:pPr>
        <w:pStyle w:val="Heading2"/>
        <w:numPr>
          <w:ilvl w:val="0"/>
          <w:numId w:val="0"/>
        </w:numPr>
        <w:ind w:left="576" w:hanging="576"/>
      </w:pPr>
    </w:p>
    <w:p w14:paraId="55837391" w14:textId="77777777" w:rsidR="00A44ADA" w:rsidRPr="00A44ADA" w:rsidRDefault="00A44ADA" w:rsidP="00A44ADA">
      <w:pPr>
        <w:pStyle w:val="Heading2"/>
      </w:pPr>
      <w:bookmarkStart w:id="12" w:name="_Toc211181540"/>
      <w:r>
        <w:t>Lokales und Globales Koordinatensystem</w:t>
      </w:r>
      <w:bookmarkEnd w:id="12"/>
    </w:p>
    <w:p w14:paraId="21324D9B" w14:textId="77777777" w:rsidR="00A44ADA" w:rsidRPr="009473C3" w:rsidRDefault="00A44ADA" w:rsidP="009473C3"/>
    <w:p w14:paraId="25507BF9" w14:textId="41F0CF62" w:rsidR="004121C9" w:rsidRDefault="00073729" w:rsidP="00073729">
      <w:pPr>
        <w:pStyle w:val="Heading2"/>
      </w:pPr>
      <w:bookmarkStart w:id="13" w:name="_Toc211181541"/>
      <w:r>
        <w:lastRenderedPageBreak/>
        <w:t>Kontrollsysteme</w:t>
      </w:r>
      <w:bookmarkEnd w:id="13"/>
    </w:p>
    <w:p w14:paraId="1C7C3670" w14:textId="0BD29BC9" w:rsidR="004121C9" w:rsidRDefault="004121C9" w:rsidP="004121C9">
      <w:pPr>
        <w:pStyle w:val="Heading3"/>
      </w:pPr>
      <w:bookmarkStart w:id="14" w:name="_Toc211181542"/>
      <w:r>
        <w:t>Linear</w:t>
      </w:r>
      <w:bookmarkEnd w:id="14"/>
    </w:p>
    <w:p w14:paraId="3E293C5F" w14:textId="35CBD624" w:rsidR="00073729" w:rsidRPr="00073729" w:rsidRDefault="00073729" w:rsidP="00073729">
      <w:pPr>
        <w:pStyle w:val="Heading3"/>
      </w:pPr>
      <w:bookmarkStart w:id="15" w:name="_Toc211181543"/>
      <w:r>
        <w:t>PID</w:t>
      </w:r>
      <w:bookmarkEnd w:id="15"/>
    </w:p>
    <w:p w14:paraId="64411D4F" w14:textId="495AACED" w:rsidR="004121C9" w:rsidRDefault="004121C9" w:rsidP="00DC08D9">
      <w:pPr>
        <w:pStyle w:val="Heading1"/>
      </w:pPr>
      <w:bookmarkStart w:id="16" w:name="_Toc211181544"/>
      <w:r>
        <w:t>Methodik</w:t>
      </w:r>
      <w:bookmarkEnd w:id="16"/>
    </w:p>
    <w:p w14:paraId="310E4980" w14:textId="323CC5B0" w:rsidR="004121C9" w:rsidRDefault="00073729" w:rsidP="00C2763B">
      <w:pPr>
        <w:pStyle w:val="Heading2"/>
      </w:pPr>
      <w:bookmarkStart w:id="17" w:name="_Toc211181545"/>
      <w:r>
        <w:t>MatLab Simulink</w:t>
      </w:r>
      <w:bookmarkEnd w:id="17"/>
    </w:p>
    <w:p w14:paraId="76B8947D" w14:textId="686C839C" w:rsidR="00411F8F" w:rsidRDefault="00411F8F" w:rsidP="00411F8F">
      <w:pPr>
        <w:pStyle w:val="Heading3"/>
      </w:pPr>
      <w:bookmarkStart w:id="18" w:name="_Toc211181546"/>
      <w:r>
        <w:t>Entscheidungsprozess</w:t>
      </w:r>
      <w:bookmarkEnd w:id="18"/>
    </w:p>
    <w:p w14:paraId="0A06D404" w14:textId="0A218E87" w:rsidR="00411F8F" w:rsidRDefault="009D015E" w:rsidP="00411F8F">
      <w:r>
        <w:t xml:space="preserve">Die für die Simulation gewählte </w:t>
      </w:r>
      <w:r w:rsidR="00EA49B4">
        <w:t>Programier-methode ist das Blockbasierte MatLab Simulink der Firma MathWorks</w:t>
      </w:r>
      <w:r w:rsidR="00411F8F">
        <w:t xml:space="preserve">. </w:t>
      </w:r>
      <w:r w:rsidR="00EA49B4">
        <w:t>Simulink verdient über eine intuitive Bedienung, welche sich eignet Zusammenhänge zwischen verschiedenen Teilen eines Systemes einfach darzustellen</w:t>
      </w:r>
      <w:commentRangeStart w:id="19"/>
      <w:r w:rsidR="00411F8F">
        <w:t>.</w:t>
      </w:r>
      <w:commentRangeEnd w:id="19"/>
      <w:r w:rsidR="00E93C6C">
        <w:rPr>
          <w:rStyle w:val="CommentReference"/>
        </w:rPr>
        <w:commentReference w:id="19"/>
      </w:r>
      <w:r w:rsidR="00411F8F">
        <w:t xml:space="preserve"> Simulink hat sich zusätzlich zum vorhergenannten Punkt auch in der Online-Welt als Standard für private Projekte in der Natur dieser Arbeit </w:t>
      </w:r>
      <w:r w:rsidR="007D4E63">
        <w:t xml:space="preserve">durchgesetzt, dies ermöglicht ein Schnelles Troubleshooting </w:t>
      </w:r>
      <w:r w:rsidR="007A4C8F">
        <w:t xml:space="preserve">mittels Foren und Chaträumen, </w:t>
      </w:r>
      <w:r w:rsidR="007D4E63">
        <w:t>da auch andere Leute sehr wahrscheinlich ähnliche Probleme lösen mussten</w:t>
      </w:r>
      <w:r w:rsidR="006F5400">
        <w:t>.</w:t>
      </w:r>
    </w:p>
    <w:p w14:paraId="2D48433E" w14:textId="44A7ABCB" w:rsidR="00073729" w:rsidRDefault="00073729" w:rsidP="00073729">
      <w:pPr>
        <w:pStyle w:val="Heading3"/>
      </w:pPr>
      <w:bookmarkStart w:id="20" w:name="_Toc211181547"/>
      <w:r>
        <w:t xml:space="preserve">Aerospace </w:t>
      </w:r>
      <w:r w:rsidR="005D41C8">
        <w:t>B</w:t>
      </w:r>
      <w:r>
        <w:t>lockset</w:t>
      </w:r>
      <w:bookmarkEnd w:id="20"/>
    </w:p>
    <w:p w14:paraId="6EBE3B99" w14:textId="750A5477" w:rsidR="00541F06" w:rsidRPr="00534185" w:rsidRDefault="005D41C8" w:rsidP="00073729">
      <w:pPr>
        <w:rPr>
          <w:sz w:val="16"/>
          <w:szCs w:val="16"/>
        </w:rPr>
      </w:pPr>
      <w:r>
        <w:t xml:space="preserve">Simulink erleichtert die Arbeit an komplexen Systemen, da MathWorks, als zusätzliche Pakete für Simulink, so genannte Blocksets anbietet, welche einem die Einwicklung komplexer Untersysteme </w:t>
      </w:r>
      <w:r w:rsidR="00534185">
        <w:t>erleichtern</w:t>
      </w:r>
      <w:r>
        <w:t>.</w:t>
      </w:r>
      <w:r w:rsidR="005A0447">
        <w:t xml:space="preserve"> Sie sind sich wie Libraries in einer konventioneller Programmiersprache vorzustellen.</w:t>
      </w:r>
      <w:r>
        <w:t xml:space="preserve"> Im Rahmen dieser Arbeit wurde das Aerospace Blockset </w:t>
      </w:r>
      <w:r w:rsidR="00541F06">
        <w:t>angewendet,</w:t>
      </w:r>
      <w:r>
        <w:t xml:space="preserve"> um Aspekte der Simulationsentwicklung zu erleichtern</w:t>
      </w:r>
      <w:r w:rsidR="00541F06">
        <w:t>.</w:t>
      </w:r>
    </w:p>
    <w:p w14:paraId="611D692C" w14:textId="4BB893FD" w:rsidR="00876FA1" w:rsidRPr="00073729" w:rsidRDefault="00876FA1" w:rsidP="00073729">
      <w:r>
        <w:t>Konkret hat der verwendete Block den Namen «</w:t>
      </w:r>
      <w:r w:rsidR="005A0447">
        <w:t xml:space="preserve">Custom variable Mass </w:t>
      </w:r>
      <w:commentRangeStart w:id="21"/>
      <w:r>
        <w:t xml:space="preserve">6DOF </w:t>
      </w:r>
      <w:commentRangeEnd w:id="21"/>
      <w:r w:rsidR="00E56328">
        <w:rPr>
          <w:rStyle w:val="CommentReference"/>
        </w:rPr>
        <w:commentReference w:id="21"/>
      </w:r>
      <w:r>
        <w:t xml:space="preserve">(Euler angles)». </w:t>
      </w:r>
      <w:r w:rsidR="007A4C8F">
        <w:t xml:space="preserve">6DOF ist in diesem Fall die Abkürzung für 6 degrees of freedom, zu Deutsch 6 Freiheitsgrade. </w:t>
      </w:r>
      <w:r>
        <w:t xml:space="preserve">Dieser Block ersparte die Implementation der Bewegungsgleichungen eines </w:t>
      </w:r>
      <w:r w:rsidR="005D41C8">
        <w:t xml:space="preserve">Objektes in den drei Raum- und Rotationsdimensionen. </w:t>
      </w:r>
      <w:r w:rsidR="00CD3456">
        <w:t>Der Block</w:t>
      </w:r>
      <w:r w:rsidR="007A4C8F">
        <w:t xml:space="preserve"> nimmt als Eingabegrössen</w:t>
      </w:r>
      <w:r w:rsidR="00CD3456">
        <w:t xml:space="preserve"> </w:t>
      </w:r>
      <w:r w:rsidR="007A4C8F">
        <w:t xml:space="preserve">die momentanen </w:t>
      </w:r>
      <w:r w:rsidR="00A44ADA">
        <w:t>Kräfte,</w:t>
      </w:r>
      <w:r w:rsidR="007A4C8F">
        <w:t xml:space="preserve"> die auf das Objekt wirken i</w:t>
      </w:r>
      <w:r w:rsidR="00A44ADA">
        <w:t xml:space="preserve">m lokalen Koordinatensystem des </w:t>
      </w:r>
      <w:r w:rsidR="007A4C8F">
        <w:t xml:space="preserve"> </w:t>
      </w:r>
      <w:r w:rsidR="005D41C8">
        <w:t xml:space="preserve">Das Erlernen der Theorie hinter diesen Gleichungen und deren Implementation hätte den Rahmen </w:t>
      </w:r>
      <w:r w:rsidR="00534185">
        <w:t>dieser</w:t>
      </w:r>
      <w:commentRangeStart w:id="22"/>
      <w:r w:rsidR="005D41C8">
        <w:t xml:space="preserve"> </w:t>
      </w:r>
      <w:commentRangeEnd w:id="22"/>
      <w:r w:rsidR="00E56328">
        <w:rPr>
          <w:rStyle w:val="CommentReference"/>
        </w:rPr>
        <w:commentReference w:id="22"/>
      </w:r>
      <w:r w:rsidR="005D41C8">
        <w:t>Maturaarbeit gesprengt.</w:t>
      </w:r>
    </w:p>
    <w:p w14:paraId="502AFFF5" w14:textId="77777777" w:rsidR="004121C9" w:rsidRDefault="004121C9" w:rsidP="00C2763B">
      <w:pPr>
        <w:pStyle w:val="Heading2"/>
      </w:pPr>
      <w:bookmarkStart w:id="23" w:name="_Toc211181548"/>
      <w:r>
        <w:t>Versuchsaufbau</w:t>
      </w:r>
      <w:bookmarkEnd w:id="23"/>
    </w:p>
    <w:p w14:paraId="1CAA3CD6" w14:textId="3DAA682E" w:rsidR="004121C9" w:rsidRDefault="006F5400" w:rsidP="006F5400">
      <w:pPr>
        <w:pStyle w:val="Heading3"/>
      </w:pPr>
      <w:bookmarkStart w:id="24" w:name="_Toc211181549"/>
      <w:r>
        <w:t>Parametrische Simulation</w:t>
      </w:r>
      <w:bookmarkEnd w:id="24"/>
    </w:p>
    <w:p w14:paraId="317A3C5F" w14:textId="1E82FFF8" w:rsidR="006F5400" w:rsidRDefault="006F5400" w:rsidP="006F5400">
      <w:r>
        <w:t>Bei der entwickelten Simulation handelt es sich um eine Parametrische Simulation, dies bedeutet, dass eine möglichst beliebige Rakete simuliert werden kann. Um verschiedene Kontro</w:t>
      </w:r>
      <w:r w:rsidR="00885567">
        <w:t>llsysteme</w:t>
      </w:r>
      <w:r>
        <w:t xml:space="preserve"> zu </w:t>
      </w:r>
      <w:r w:rsidR="00885567">
        <w:t>testen,</w:t>
      </w:r>
      <w:r>
        <w:t xml:space="preserve"> werden geschätzte Messdaten eine Referenzrakete verwendet, welche auch in der realen Welt erscheinen könnten</w:t>
      </w:r>
      <w:r w:rsidR="00885567">
        <w:t>.</w:t>
      </w:r>
    </w:p>
    <w:p w14:paraId="6E4FAD66" w14:textId="3FE95D68" w:rsidR="00885567" w:rsidRPr="006F5400" w:rsidRDefault="00885567" w:rsidP="00885567">
      <w:pPr>
        <w:pStyle w:val="Heading3"/>
      </w:pPr>
      <w:bookmarkStart w:id="25" w:name="_Toc211181550"/>
      <w:r>
        <w:lastRenderedPageBreak/>
        <w:t>Wie vergleicht man Kontrollsysteme?</w:t>
      </w:r>
      <w:bookmarkEnd w:id="25"/>
    </w:p>
    <w:p w14:paraId="44CE9727" w14:textId="0DA90133" w:rsidR="004121C9" w:rsidRDefault="00885567" w:rsidP="004121C9">
      <w:r>
        <w:t xml:space="preserve">Die entwickelten Kontrollsysteme sollen wissenschaftlich miteinander verglichen werden können. Die entwickelten Kontrollsysteme haben alle dasselbe Endziel, die Modellrakete sollte möglichst vertikal zum Boden aufsteigen. Dabei können die erreichten Flughöhen verglichen werden, aber auch die </w:t>
      </w:r>
      <w:r w:rsidR="00400E72">
        <w:t>Zeit,</w:t>
      </w:r>
      <w:r w:rsidR="00392DF7">
        <w:t xml:space="preserve"> die ab Start bis eine vertikale Lage erreicht wird werden verglichen. Ein Weiterer </w:t>
      </w:r>
      <w:r w:rsidR="00400E72">
        <w:t>Vergleich,</w:t>
      </w:r>
      <w:r w:rsidR="00392DF7">
        <w:t xml:space="preserve"> den man auf die Situation anwenden kann, ist ein vergleich der Graphen der Motorenauslenkung, welcher uns hinweise darauf gibt wie viel Energie durch den Gesamten Flug in die Aufrechthaltung der Rakete </w:t>
      </w:r>
      <w:r w:rsidR="00400E72">
        <w:t>fliesst</w:t>
      </w:r>
      <w:r w:rsidR="00392DF7">
        <w:t>.</w:t>
      </w:r>
    </w:p>
    <w:p w14:paraId="210B2CA7" w14:textId="6BCD657C" w:rsidR="003A7134" w:rsidRDefault="003A7134" w:rsidP="003A7134">
      <w:pPr>
        <w:pStyle w:val="Heading4"/>
      </w:pPr>
      <w:r>
        <w:t>Erfolg mit Berücksichtigung Aerodynamik</w:t>
      </w:r>
    </w:p>
    <w:p w14:paraId="588DD03C" w14:textId="10B0A0C8" w:rsidR="00D52247" w:rsidRDefault="00D52247" w:rsidP="004121C9">
      <w:r>
        <w:t>In der entwickelten Simulation werden keine aerodynamischen Kräfte berücksichtigt, dies</w:t>
      </w:r>
      <w:r w:rsidR="00D101CF">
        <w:t>,</w:t>
      </w:r>
      <w:r>
        <w:t xml:space="preserve"> da eine Simulation der aerodynamischen Kräfte einen weiteren Arbeitsschritt in sich wäre</w:t>
      </w:r>
      <w:r w:rsidR="00D101CF">
        <w:t>,</w:t>
      </w:r>
      <w:r>
        <w:t xml:space="preserve"> der den Rahmen dieser Maturaarbeit Sprengen würde. Obwohl die aerodynamischen Kräfte nicht in die Simulation implementiert wurden, lässt sich durch Schätzung des aerodynamischen Effektes trotzdem den Einfluss dessen auf den Erfolg des Kontrollsystems Schliessen. Dies weil, bei kleinen Winkelauslenkungen auf eine </w:t>
      </w:r>
      <w:r w:rsidR="00D101CF">
        <w:t>aerodynamisch</w:t>
      </w:r>
      <w:r>
        <w:t xml:space="preserve"> instabile Rakete, nur geringe Drehmomente entstehen</w:t>
      </w:r>
      <w:r w:rsidR="00D101CF">
        <w:t xml:space="preserve">, welche von dem Kontrollsystem ausgeglichen werden können. Bei grösseren aerodynamischen Angriffswinkeln bei hoher Geschwindigkeit, jedoch, werden, durch immer grösser werdende Angriffsfläche, die zu korrigierenden Drehmomente immer grösser, dies kann zu Kontrollverlust führen da die aerodynamischen Drehmomente durch die kraft des Motors nicht mehr ausgeglichen werden können. Dies ist leider eine sehr subjektive weise den Erfolg eines Kontrollsystems zu messen, doch da keine Simulation der aerodynamischen Kräfte vorliegt, lassen sich diese nur vermuten. In den </w:t>
      </w:r>
      <w:r w:rsidR="003A7134">
        <w:t xml:space="preserve">Bewertungen </w:t>
      </w:r>
      <w:r w:rsidR="00D101CF">
        <w:t xml:space="preserve">wird angenommen das schon ein </w:t>
      </w:r>
      <w:r w:rsidR="003A7134">
        <w:t>Angriffs Winkel</w:t>
      </w:r>
      <w:r w:rsidR="00D101CF">
        <w:t xml:space="preserve"> von einem grad </w:t>
      </w:r>
      <w:r w:rsidR="003A7134">
        <w:t xml:space="preserve">bei hoher </w:t>
      </w:r>
      <w:r w:rsidR="006F5D04">
        <w:t>Geschwindigkeit ausreichend</w:t>
      </w:r>
      <w:r w:rsidR="003A7134">
        <w:t xml:space="preserve"> ist für einen Kontrollverlust.</w:t>
      </w:r>
    </w:p>
    <w:p w14:paraId="32855495" w14:textId="77777777" w:rsidR="00E27018" w:rsidRDefault="00E27018" w:rsidP="004121C9"/>
    <w:p w14:paraId="75012CC6" w14:textId="512D4D65" w:rsidR="00E27018" w:rsidRDefault="00E27018" w:rsidP="004121C9">
      <w:r w:rsidRPr="00E27018">
        <w:rPr>
          <w:highlight w:val="yellow"/>
        </w:rPr>
        <w:t>Hypothesen hinzufügen</w:t>
      </w:r>
    </w:p>
    <w:p w14:paraId="44897E52" w14:textId="584EE66B" w:rsidR="004121C9" w:rsidRDefault="004121C9" w:rsidP="00073729">
      <w:pPr>
        <w:pStyle w:val="Heading1"/>
      </w:pPr>
      <w:bookmarkStart w:id="26" w:name="_Toc211181551"/>
      <w:r>
        <w:t>Praktischer Teil</w:t>
      </w:r>
      <w:bookmarkEnd w:id="26"/>
    </w:p>
    <w:p w14:paraId="11DAD12F" w14:textId="5803F7F0" w:rsidR="0076681D" w:rsidRDefault="00F95E2E" w:rsidP="0076681D">
      <w:pPr>
        <w:pStyle w:val="Heading2"/>
      </w:pPr>
      <w:bookmarkStart w:id="27" w:name="_Toc211181552"/>
      <w:r>
        <w:t>Struktur</w:t>
      </w:r>
      <w:bookmarkEnd w:id="27"/>
    </w:p>
    <w:p w14:paraId="4499663A" w14:textId="078DBEDA" w:rsidR="00404728" w:rsidRDefault="00E0017A" w:rsidP="00404728">
      <w:r>
        <w:t>Damit</w:t>
      </w:r>
      <w:r w:rsidR="00404728">
        <w:t xml:space="preserve"> mit der Umsetzung der Simulation begonnen werden konnte, musste ein Konzept der Simulation erstellt werden. Dies</w:t>
      </w:r>
      <w:r w:rsidR="00D47D88">
        <w:t>es</w:t>
      </w:r>
      <w:r w:rsidR="00404728">
        <w:t xml:space="preserve"> </w:t>
      </w:r>
      <w:r w:rsidR="00D47D88">
        <w:t>sollte die Zusammenhänge der verschiedenen zu simulierenden Systeme darstellen. Um dies zu verbildlichen wurde ein Blockdiagramm aufgestellt, welches die verschiedenen Systeme und dessen Abhängigkeiten darstellt.</w:t>
      </w:r>
      <w:r>
        <w:t xml:space="preserve"> Diese Darstellung hat den Vorteil, dass sie den Übergang zu der Entwicklung in Simulink erleichtert. Da die Groben zusammenhänge der Systeme bekannt sind, müssen in Simulink zusätzlich nur noch die genauen Prozesse innerhalb des Systems entwickelt werden.</w:t>
      </w:r>
    </w:p>
    <w:p w14:paraId="7FF2C75D" w14:textId="69679173" w:rsidR="00D47D88" w:rsidRPr="00404728" w:rsidRDefault="00D47D88" w:rsidP="00404728">
      <w:r>
        <w:lastRenderedPageBreak/>
        <w:t>Die Systeme wurden als Blöcke dargestellt, dessen Ausgabewerte zu den Eingabewerten der anderen Systeme verbunden wurde.</w:t>
      </w:r>
    </w:p>
    <w:p w14:paraId="71DFBCF5" w14:textId="6BAB39C6" w:rsidR="007532C0" w:rsidRDefault="00A00737" w:rsidP="007532C0">
      <w:pPr>
        <w:pStyle w:val="Heading2"/>
      </w:pPr>
      <w:bookmarkStart w:id="28" w:name="_Toc211181553"/>
      <w:r>
        <w:t>Entwicklung der Simulation</w:t>
      </w:r>
      <w:bookmarkEnd w:id="28"/>
    </w:p>
    <w:p w14:paraId="4529CEEE" w14:textId="2282596F" w:rsidR="00A00737" w:rsidRPr="00A00737" w:rsidRDefault="00A00737" w:rsidP="00A00737">
      <w:r>
        <w:t xml:space="preserve">Die im Diagramm dargestellten Systeme wurden schrittweise in Simulink entwickelt und verbunden. Nach jedem Entwicklungsschritt wurde die Simulation </w:t>
      </w:r>
      <w:r w:rsidR="004B7EA1">
        <w:t>getestet,</w:t>
      </w:r>
      <w:r>
        <w:t xml:space="preserve"> </w:t>
      </w:r>
      <w:r w:rsidR="0087399F">
        <w:t xml:space="preserve">um sicherzustellen das die Resultate </w:t>
      </w:r>
      <w:r w:rsidR="00447B8D">
        <w:t>den erwarteten Resultaten</w:t>
      </w:r>
      <w:r w:rsidR="0087399F">
        <w:t xml:space="preserve"> an diesem </w:t>
      </w:r>
      <w:r w:rsidR="004B7EA1">
        <w:t>Entwicklungsschritt entsprachen</w:t>
      </w:r>
      <w:r w:rsidR="0087399F">
        <w:t>.</w:t>
      </w:r>
    </w:p>
    <w:p w14:paraId="7BAE92B4" w14:textId="04FC1503" w:rsidR="007532C0" w:rsidRDefault="00A00737" w:rsidP="007532C0">
      <w:pPr>
        <w:pStyle w:val="Heading3"/>
      </w:pPr>
      <w:bookmarkStart w:id="29" w:name="_Toc211181554"/>
      <w:r>
        <w:t>Bewegung eines Objekts in 3 Raumdimensionen</w:t>
      </w:r>
      <w:bookmarkEnd w:id="29"/>
    </w:p>
    <w:p w14:paraId="265959B4" w14:textId="4CD32216" w:rsidR="001B54FD" w:rsidRDefault="004B7EA1" w:rsidP="004B7EA1">
      <w:r>
        <w:t>Um die Bewegung der Rakete im Raum zu simulieren, wurde der 6DOF custom variable mass (euler angles) Block des aerospace blockset von Simulink benutzt. Dieser nimmt die momentan</w:t>
      </w:r>
      <w:r w:rsidR="001B54FD">
        <w:t>e auf das Objekt wirkende Kraft, die momentan wirkenden Drehmomente, die Masse des Objekts und den Trägheits-Tensor des Objektes als Eingabe und berechnet daraus den Momentanen Geschwindigkeitsvektor, die Momentane Position, die momentane Winkelgeschwindigkeit, die momentanen Euler-Winkel und die DCM-matrix, die verwendet wird um Vektoren im globalen Bezugsrahmen zu Vektoren im lokalen Bezugsrahmen umzurechnen.</w:t>
      </w:r>
    </w:p>
    <w:p w14:paraId="74DA005A" w14:textId="6E1AD8D9" w:rsidR="002A6A2E" w:rsidRDefault="007F6722" w:rsidP="004B7EA1">
      <w:pPr>
        <w:rPr>
          <w:rFonts w:eastAsiaTheme="minorEastAsia"/>
          <w:color w:val="000000"/>
        </w:rPr>
      </w:pPr>
      <w:r>
        <w:t>Die Masse der Rakete und der Trägheitstensor wurden im Rahmen dieser Arbeit als konstant angenommen. Die Masse wurde von einer existierenden aktiv stabilisierten Modellrakete übernommen</w:t>
      </w:r>
      <w:sdt>
        <w:sdtPr>
          <w:rPr>
            <w:color w:val="000000"/>
          </w:rPr>
          <w:tag w:val="MENDELEY_CITATION_v3_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"/>
          <w:id w:val="-1612812347"/>
          <w:placeholder>
            <w:docPart w:val="DefaultPlaceholder_-1854013440"/>
          </w:placeholder>
        </w:sdtPr>
        <w:sdtContent>
          <w:r w:rsidR="000553E1" w:rsidRPr="000553E1">
            <w:rPr>
              <w:color w:val="000000"/>
            </w:rPr>
            <w:t>[7]</w:t>
          </w:r>
        </w:sdtContent>
      </w:sdt>
      <w:r>
        <w:rPr>
          <w:color w:val="000000"/>
        </w:rPr>
        <w:t>. Um den Trägheitstensor einer möglichen Modellrakete dieser Art zu berechnen wurden die Trägheitswerte eines homogenen Zylinders</w:t>
      </w:r>
      <w:r w:rsidR="00AA505E">
        <w:rPr>
          <w:color w:val="000000"/>
        </w:rPr>
        <w:t xml:space="preserve">, welcher eine höhe von 1500mm, einen Durchmesser von 66mm und eine Masse von 0,837 kg hat, berechnet. </w:t>
      </w:r>
      <w:r w:rsidR="00F1179F">
        <w:rPr>
          <w:color w:val="000000"/>
        </w:rPr>
        <w:t xml:space="preserve">Die Berechnung der Trägheitswerte erfolgte </w:t>
      </w:r>
      <w:r w:rsidR="002A6A2E">
        <w:rPr>
          <w:color w:val="000000"/>
        </w:rPr>
        <w:t>mithilfe der Formeln:</w:t>
      </w:r>
    </w:p>
    <w:p w14:paraId="10A2F4DC" w14:textId="40FD45FF" w:rsidR="002A6A2E" w:rsidRPr="002A6A2E" w:rsidRDefault="002A6A2E" w:rsidP="004B7EA1">
      <w:pPr>
        <w:rPr>
          <w:rFonts w:eastAsiaTheme="minorEastAsia"/>
          <w:color w:val="000000"/>
        </w:rPr>
      </w:pPr>
      <m:oMathPara>
        <m:oMath>
          <m:sSub>
            <m:sSubPr>
              <m:ctrlPr>
                <w:rPr>
                  <w:rFonts w:ascii="Cambria Math" w:hAnsi="Cambria Math"/>
                  <w:i/>
                  <w:color w:val="000000"/>
                </w:rPr>
              </m:ctrlPr>
            </m:sSubPr>
            <m:e>
              <m:r>
                <w:rPr>
                  <w:rFonts w:ascii="Cambria Math" w:hAnsi="Cambria Math"/>
                  <w:color w:val="000000"/>
                </w:rPr>
                <m:t>I</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r>
            <w:rPr>
              <w:rFonts w:ascii="Cambria Math" w:hAnsi="Cambria Math"/>
              <w:color w:val="000000"/>
            </w:rPr>
            <m:t>m</m:t>
          </m:r>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oMath>
      </m:oMathPara>
    </w:p>
    <w:p w14:paraId="0C87F1A3" w14:textId="17FDD85D" w:rsidR="002A6A2E" w:rsidRDefault="002A6A2E" w:rsidP="004B7EA1">
      <w:pPr>
        <w:rPr>
          <w:rFonts w:eastAsiaTheme="minorEastAsia"/>
          <w:color w:val="000000"/>
        </w:rPr>
      </w:pPr>
      <m:oMathPara>
        <m:oMath>
          <m:sSub>
            <m:sSubPr>
              <m:ctrlPr>
                <w:rPr>
                  <w:rFonts w:ascii="Cambria Math" w:eastAsiaTheme="minorEastAsia" w:hAnsi="Cambria Math"/>
                  <w:i/>
                  <w:color w:val="000000"/>
                </w:rPr>
              </m:ctrlPr>
            </m:sSubPr>
            <m:e>
              <m:r>
                <w:rPr>
                  <w:rFonts w:ascii="Cambria Math" w:eastAsiaTheme="minorEastAsia" w:hAnsi="Cambria Math"/>
                  <w:color w:val="000000"/>
                </w:rPr>
                <m:t>I</m:t>
              </m:r>
            </m:e>
            <m:sub>
              <m:r>
                <w:rPr>
                  <w:rFonts w:ascii="Cambria Math" w:eastAsiaTheme="minorEastAsia" w:hAnsi="Cambria Math"/>
                  <w:color w:val="000000"/>
                </w:rPr>
                <m:t>x</m:t>
              </m:r>
            </m:sub>
          </m:sSub>
          <m:r>
            <w:rPr>
              <w:rFonts w:ascii="Cambria Math" w:eastAsiaTheme="minorEastAsia" w:hAnsi="Cambria Math"/>
              <w:color w:val="000000"/>
            </w:rPr>
            <m:t>=</m:t>
          </m:r>
          <m:sSub>
            <m:sSubPr>
              <m:ctrlPr>
                <w:rPr>
                  <w:rFonts w:ascii="Cambria Math" w:eastAsiaTheme="minorEastAsia" w:hAnsi="Cambria Math"/>
                  <w:i/>
                  <w:color w:val="000000"/>
                </w:rPr>
              </m:ctrlPr>
            </m:sSubPr>
            <m:e>
              <m:r>
                <w:rPr>
                  <w:rFonts w:ascii="Cambria Math" w:eastAsiaTheme="minorEastAsia" w:hAnsi="Cambria Math"/>
                  <w:color w:val="000000"/>
                </w:rPr>
                <m:t>I</m:t>
              </m:r>
            </m:e>
            <m:sub>
              <m:r>
                <w:rPr>
                  <w:rFonts w:ascii="Cambria Math" w:eastAsiaTheme="minorEastAsia" w:hAnsi="Cambria Math"/>
                  <w:color w:val="000000"/>
                </w:rPr>
                <m:t>y</m:t>
              </m:r>
            </m:sub>
          </m:sSub>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1</m:t>
              </m:r>
            </m:num>
            <m:den>
              <m:r>
                <w:rPr>
                  <w:rFonts w:ascii="Cambria Math" w:eastAsiaTheme="minorEastAsia" w:hAnsi="Cambria Math"/>
                  <w:color w:val="000000"/>
                </w:rPr>
                <m:t>12</m:t>
              </m:r>
            </m:den>
          </m:f>
          <m:r>
            <w:rPr>
              <w:rFonts w:ascii="Cambria Math" w:eastAsiaTheme="minorEastAsia" w:hAnsi="Cambria Math"/>
              <w:color w:val="000000"/>
            </w:rPr>
            <m:t>m(3</m:t>
          </m:r>
          <m:sSup>
            <m:sSupPr>
              <m:ctrlPr>
                <w:rPr>
                  <w:rFonts w:ascii="Cambria Math" w:eastAsiaTheme="minorEastAsia" w:hAnsi="Cambria Math"/>
                  <w:i/>
                  <w:color w:val="000000"/>
                </w:rPr>
              </m:ctrlPr>
            </m:sSupPr>
            <m:e>
              <m:r>
                <w:rPr>
                  <w:rFonts w:ascii="Cambria Math" w:eastAsiaTheme="minorEastAsia" w:hAnsi="Cambria Math"/>
                  <w:color w:val="000000"/>
                </w:rPr>
                <m:t>r</m:t>
              </m:r>
            </m:e>
            <m:sup>
              <m:r>
                <w:rPr>
                  <w:rFonts w:ascii="Cambria Math" w:eastAsiaTheme="minorEastAsia" w:hAnsi="Cambria Math"/>
                  <w:color w:val="000000"/>
                </w:rPr>
                <m:t>2</m:t>
              </m:r>
            </m:sup>
          </m:sSup>
          <m:r>
            <w:rPr>
              <w:rFonts w:ascii="Cambria Math" w:eastAsiaTheme="minorEastAsia" w:hAnsi="Cambria Math"/>
              <w:color w:val="000000"/>
            </w:rPr>
            <m:t>+</m:t>
          </m:r>
          <m:sSup>
            <m:sSupPr>
              <m:ctrlPr>
                <w:rPr>
                  <w:rFonts w:ascii="Cambria Math" w:eastAsiaTheme="minorEastAsia" w:hAnsi="Cambria Math"/>
                  <w:i/>
                  <w:color w:val="000000"/>
                </w:rPr>
              </m:ctrlPr>
            </m:sSupPr>
            <m:e>
              <m:r>
                <w:rPr>
                  <w:rFonts w:ascii="Cambria Math" w:eastAsiaTheme="minorEastAsia" w:hAnsi="Cambria Math"/>
                  <w:color w:val="000000"/>
                </w:rPr>
                <m:t>h</m:t>
              </m:r>
            </m:e>
            <m:sup>
              <m:r>
                <w:rPr>
                  <w:rFonts w:ascii="Cambria Math" w:eastAsiaTheme="minorEastAsia" w:hAnsi="Cambria Math"/>
                  <w:color w:val="000000"/>
                </w:rPr>
                <m:t>2</m:t>
              </m:r>
            </m:sup>
          </m:sSup>
          <m:r>
            <w:rPr>
              <w:rFonts w:ascii="Cambria Math" w:eastAsiaTheme="minorEastAsia" w:hAnsi="Cambria Math"/>
              <w:color w:val="000000"/>
            </w:rPr>
            <m:t>)</m:t>
          </m:r>
        </m:oMath>
      </m:oMathPara>
    </w:p>
    <w:p w14:paraId="04DCFC94" w14:textId="36F0C00A" w:rsidR="007532C0" w:rsidRDefault="007532C0" w:rsidP="007532C0">
      <w:pPr>
        <w:pStyle w:val="Heading3"/>
      </w:pPr>
      <w:bookmarkStart w:id="30" w:name="_Toc211181555"/>
      <w:r>
        <w:t>Schwerkraft</w:t>
      </w:r>
      <w:bookmarkEnd w:id="30"/>
    </w:p>
    <w:p w14:paraId="68EC4EDF" w14:textId="49EBFE9D" w:rsidR="0068381B" w:rsidRDefault="00BD2E03" w:rsidP="00E17FD0">
      <w:r>
        <w:t>Das zweite entwickelte Untersystem war die Schwerkraft. Um zu berechnen wird eine konstante Fallbeschleunigung angenommen. Um die auf die Rakete wirkende Schwerkraft auszurechnen</w:t>
      </w:r>
      <w:r w:rsidR="009928FA">
        <w:t>,</w:t>
      </w:r>
      <w:r>
        <w:t xml:space="preserve"> wird die Fallbeschleunigung</w:t>
      </w:r>
      <w:r w:rsidR="009928FA">
        <w:t>, in der Form des Vektors (0, 0, -9.81) angegeben,</w:t>
      </w:r>
      <w:r>
        <w:t xml:space="preserve"> mit der Masse der Rakete multipliziert. </w:t>
      </w:r>
      <w:r w:rsidR="009928FA">
        <w:t xml:space="preserve">Da diese kraft die Schwerkraft im globalen Bezugsraum beschreibt, muss diese noch mit der, durch den 6DOF Block berechneter, DCM-Matrix multipliziert </w:t>
      </w:r>
      <w:r w:rsidR="00E43D3D">
        <w:t>werden,</w:t>
      </w:r>
      <w:r w:rsidR="009928FA">
        <w:t xml:space="preserve"> um den Schwerkrafts-Vektor im lokalen Bezugsraum zu erhalten. Dieser kann danach auf </w:t>
      </w:r>
      <w:r w:rsidR="0068381B">
        <w:t>unsere, durch den 6DOF Block beschriebene, Rakete angewendet werden.</w:t>
      </w:r>
    </w:p>
    <w:p w14:paraId="1574CA02" w14:textId="36F6779D" w:rsidR="00371C7E" w:rsidRDefault="00371C7E" w:rsidP="00E17FD0">
      <w:r>
        <w:t xml:space="preserve">Um die Resultate der Schwerkraftssimulation </w:t>
      </w:r>
      <w:r w:rsidR="00081CD8">
        <w:t xml:space="preserve">zu </w:t>
      </w:r>
      <w:r w:rsidR="004A49F5">
        <w:t>testen,</w:t>
      </w:r>
      <w:r w:rsidR="00081CD8">
        <w:t xml:space="preserve"> wurde eine Simulation </w:t>
      </w:r>
      <w:r w:rsidR="004A49F5">
        <w:t>durchgeführt,</w:t>
      </w:r>
      <w:r w:rsidR="00081CD8">
        <w:t xml:space="preserve"> bei welcher die Schwerkraft zusammen mit einem konstanten Drehmoment </w:t>
      </w:r>
      <w:r w:rsidR="004A49F5">
        <w:t xml:space="preserve">in der X-Achse </w:t>
      </w:r>
      <w:r w:rsidR="00081CD8">
        <w:t xml:space="preserve">auf die Rakete angewendet wurde. Dies resultierte </w:t>
      </w:r>
      <w:r w:rsidR="004A49F5">
        <w:t xml:space="preserve">erwartungsgemäss in einem </w:t>
      </w:r>
      <w:r w:rsidR="004A49F5">
        <w:lastRenderedPageBreak/>
        <w:t>linearen Wachstum der Geschwindigkeit in der negativen Z Richtung und einer konstanten Winkel Beschleunigung in der X-Achse.</w:t>
      </w:r>
    </w:p>
    <w:p w14:paraId="35D16F38" w14:textId="4FAAC71D" w:rsidR="009851A7" w:rsidRDefault="009851A7" w:rsidP="009851A7">
      <w:pPr>
        <w:pStyle w:val="Heading3"/>
      </w:pPr>
      <w:r>
        <w:t>Triebsatz-Simulation</w:t>
      </w:r>
    </w:p>
    <w:p w14:paraId="47735A75" w14:textId="45736738" w:rsidR="001305D4" w:rsidRDefault="009851A7" w:rsidP="009851A7">
      <w:r>
        <w:t xml:space="preserve">Die Triebsatz-Simulation soll aus den eingehenden Steuerungswinkeln der Regelungssystems die auf die Rakete wirkenden Kräfte und Drehmomente berechnen. Diese Berechnung wird in zwei Schritte aufgeteilt. Im ersten Schritt wird aus den </w:t>
      </w:r>
      <w:r w:rsidR="001305D4">
        <w:t>eingehenden Steuerwinkeln und dem momentanen Schub des Triebsatzes der Schubvektor berechnet. Der Schubvektor wird daraufhin mit inbetrachtnahme der Distanz von der Triebsatzaufhängung zum Massenschwerpunkt zu den angewendeten Kräften und Drehmomenten verrechnet</w:t>
      </w:r>
      <w:r w:rsidR="007C1C4A">
        <w:t>. Daraufhin werden die Schwerkraft und die Schubkraft addiert und, zusammen mit den berechneten Drehmomenten, auf die 6DOF Simulation angewendet.</w:t>
      </w:r>
    </w:p>
    <w:p w14:paraId="466E54C6" w14:textId="556D35E5" w:rsidR="001305D4" w:rsidRDefault="001305D4" w:rsidP="001305D4">
      <w:pPr>
        <w:pStyle w:val="Heading4"/>
      </w:pPr>
      <w:r>
        <w:t>Schubvektor zu angewendeten Kräften und Drehmomente</w:t>
      </w:r>
    </w:p>
    <w:p w14:paraId="1BB2B16F" w14:textId="5F941C56" w:rsidR="00A3512A" w:rsidRDefault="00A3512A" w:rsidP="001305D4">
      <w:r>
        <w:t>Der Schubvektor soll an einer beliebigen Distanz in der Z-Richtung im lokalen Bezugssystem zu dem masseschwerpunkt angewendet werden können. Es wird angenommen das die Aufhängung des Triebsatzes in der Z-Achse des lokalen Bezugsystems liegt.</w:t>
      </w:r>
    </w:p>
    <w:p w14:paraId="3C4D1474" w14:textId="4BAF19B7" w:rsidR="007C1C4A" w:rsidRDefault="00A3512A" w:rsidP="001305D4">
      <w:r>
        <w:t>Um die auf den masseschwerpunkt resultierenden Kräfte und Drehmomente auszurechnen wird der Schub</w:t>
      </w:r>
      <w:r w:rsidR="000553E1">
        <w:t>kraft</w:t>
      </w:r>
      <w:r>
        <w:t xml:space="preserve">vektor in seinen einzelnen werte zerlegt. Durch die Annahme, dass der Schubvektor in der Z-Achse des lokalen Bezugsystems liegt, ist die auf den Massenschwerpunkt der Rakete wirkende kraft gleich der </w:t>
      </w:r>
      <w:r w:rsidR="007C1C4A">
        <w:t xml:space="preserve">in der Z-Achse angewendeter kraft des Triebsatzes. </w:t>
      </w:r>
    </w:p>
    <w:p w14:paraId="6F3D4587" w14:textId="206E985D" w:rsidR="007C1C4A" w:rsidRPr="007C1C4A" w:rsidRDefault="007C1C4A" w:rsidP="001305D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Z Schub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 Res.</m:t>
              </m:r>
            </m:sub>
          </m:sSub>
        </m:oMath>
      </m:oMathPara>
    </w:p>
    <w:p w14:paraId="6E341D4D" w14:textId="79CB6724" w:rsidR="007C1C4A" w:rsidRDefault="00DC4B74" w:rsidP="001305D4">
      <w:pPr>
        <w:rPr>
          <w:rFonts w:eastAsiaTheme="minorEastAsia"/>
        </w:rPr>
      </w:pPr>
      <w:r>
        <w:rPr>
          <w:rFonts w:eastAsiaTheme="minorEastAsia"/>
        </w:rPr>
        <w:t xml:space="preserve">Um den vom Triebsatz generierten Drehmoment in der </w:t>
      </w:r>
      <w:r w:rsidR="000553E1">
        <w:rPr>
          <w:rFonts w:eastAsiaTheme="minorEastAsia"/>
        </w:rPr>
        <w:t>X</w:t>
      </w:r>
      <w:r>
        <w:rPr>
          <w:rFonts w:eastAsiaTheme="minorEastAsia"/>
        </w:rPr>
        <w:t xml:space="preserve">-Achse zu berechnen wird die Distanz zu der Triebsatzaufhängung mit der </w:t>
      </w:r>
      <w:r w:rsidR="000553E1">
        <w:rPr>
          <w:rFonts w:eastAsiaTheme="minorEastAsia"/>
        </w:rPr>
        <w:t>Y</w:t>
      </w:r>
      <w:r>
        <w:rPr>
          <w:rFonts w:eastAsiaTheme="minorEastAsia"/>
        </w:rPr>
        <w:t>-Komponente des Schukrafvektores</w:t>
      </w:r>
      <w:r w:rsidR="000553E1">
        <w:rPr>
          <w:rFonts w:eastAsiaTheme="minorEastAsia"/>
        </w:rPr>
        <w:t xml:space="preserve"> multipliziert.</w:t>
      </w:r>
    </w:p>
    <w:p w14:paraId="4EFC3D7E" w14:textId="7C58281E" w:rsidR="000553E1" w:rsidRPr="000553E1" w:rsidRDefault="000553E1" w:rsidP="001305D4">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y Schub</m:t>
              </m:r>
            </m:sub>
          </m:sSub>
        </m:oMath>
      </m:oMathPara>
    </w:p>
    <w:p w14:paraId="15701FF1" w14:textId="1D36D644" w:rsidR="000553E1" w:rsidRPr="001305D4" w:rsidRDefault="000553E1" w:rsidP="001305D4">
      <w:r>
        <w:rPr>
          <w:rFonts w:eastAsiaTheme="minorEastAsia"/>
        </w:rPr>
        <w:t>Fast dieselbe Rechnung kann für die Berechnung d</w:t>
      </w:r>
      <w:r w:rsidR="00C871A0">
        <w:rPr>
          <w:rFonts w:eastAsiaTheme="minorEastAsia"/>
        </w:rPr>
        <w:t>es Drehmomentes in der Y-</w:t>
      </w:r>
    </w:p>
    <w:p w14:paraId="64B5FE92" w14:textId="7DEE4552" w:rsidR="009851A7" w:rsidRPr="009851A7" w:rsidRDefault="009851A7" w:rsidP="009851A7">
      <w:r>
        <w:t xml:space="preserve">Um den steuerbaren Schub einer realen Modellrakete zu simulieren müssen die von dem Regelsystem generierten Servowinkel in den Schubvektor der </w:t>
      </w:r>
    </w:p>
    <w:p w14:paraId="3143A947" w14:textId="4E679BC3" w:rsidR="007532C0" w:rsidRDefault="00447B8D" w:rsidP="007532C0">
      <w:pPr>
        <w:pStyle w:val="Heading3"/>
      </w:pPr>
      <w:bookmarkStart w:id="31" w:name="_Toc211181557"/>
      <w:r>
        <w:t>Proportionale Steuerung</w:t>
      </w:r>
      <w:bookmarkEnd w:id="31"/>
    </w:p>
    <w:p w14:paraId="644A5456" w14:textId="3A721CDE" w:rsidR="00447B8D" w:rsidRPr="00447B8D" w:rsidRDefault="00447B8D" w:rsidP="00447B8D">
      <w:pPr>
        <w:pStyle w:val="Heading3"/>
      </w:pPr>
      <w:bookmarkStart w:id="32" w:name="_Toc211181558"/>
      <w:r>
        <w:t>PID Steuerung</w:t>
      </w:r>
      <w:bookmarkEnd w:id="32"/>
    </w:p>
    <w:p w14:paraId="4A231DAE" w14:textId="77777777" w:rsidR="007532C0" w:rsidRPr="007532C0" w:rsidRDefault="007532C0" w:rsidP="007532C0"/>
    <w:p w14:paraId="2A775702" w14:textId="6F2C19B1" w:rsidR="004121C9" w:rsidRDefault="004121C9" w:rsidP="00073729">
      <w:pPr>
        <w:pStyle w:val="Heading1"/>
      </w:pPr>
      <w:bookmarkStart w:id="33" w:name="_Toc211181559"/>
      <w:r>
        <w:t>Resultate/ Auswertung</w:t>
      </w:r>
      <w:bookmarkEnd w:id="33"/>
    </w:p>
    <w:p w14:paraId="3F51BE45" w14:textId="12E4C591" w:rsidR="004121C9" w:rsidRDefault="004121C9" w:rsidP="00C2763B">
      <w:pPr>
        <w:pStyle w:val="Heading3"/>
      </w:pPr>
      <w:bookmarkStart w:id="34" w:name="_Toc211181560"/>
      <w:r>
        <w:t>Ausblick</w:t>
      </w:r>
      <w:bookmarkEnd w:id="34"/>
    </w:p>
    <w:sectPr w:rsidR="004121C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ofer Balthasar, GBSL Lehrer" w:date="2025-09-16T11:01:00Z" w:initials="BH">
    <w:p w14:paraId="78DF571F" w14:textId="77777777" w:rsidR="00194E2E" w:rsidRDefault="00194E2E" w:rsidP="00194E2E">
      <w:pPr>
        <w:pStyle w:val="CommentText"/>
        <w:jc w:val="left"/>
      </w:pPr>
      <w:r>
        <w:rPr>
          <w:rStyle w:val="CommentReference"/>
        </w:rPr>
        <w:annotationRef/>
      </w:r>
      <w:r>
        <w:t>Dann ist das Ziel die Entwicklung zweier Kontrollsysteme (welche?)…?</w:t>
      </w:r>
    </w:p>
  </w:comment>
  <w:comment w:id="4" w:author="Hofer Balthasar, GBSL Lehrer" w:date="2025-09-16T11:27:00Z" w:initials="BH">
    <w:p w14:paraId="59B2EB56" w14:textId="77777777" w:rsidR="00FF25B5" w:rsidRDefault="00FF25B5" w:rsidP="00FF25B5">
      <w:pPr>
        <w:pStyle w:val="CommentText"/>
        <w:jc w:val="left"/>
      </w:pPr>
      <w:r>
        <w:rPr>
          <w:rStyle w:val="CommentReference"/>
        </w:rPr>
        <w:annotationRef/>
      </w:r>
      <w:r>
        <w:t>Blockbasiertes Interface</w:t>
      </w:r>
    </w:p>
  </w:comment>
  <w:comment w:id="19" w:author="Hofer Balthasar, GBSL Lehrer" w:date="2025-09-16T12:07:00Z" w:initials="BH">
    <w:p w14:paraId="21B0ACD4" w14:textId="77777777" w:rsidR="00E93C6C" w:rsidRDefault="00E93C6C" w:rsidP="00E93C6C">
      <w:pPr>
        <w:pStyle w:val="CommentText"/>
        <w:jc w:val="left"/>
      </w:pPr>
      <w:r>
        <w:rPr>
          <w:rStyle w:val="CommentReference"/>
        </w:rPr>
        <w:annotationRef/>
      </w:r>
      <w:r>
        <w:t>Zu ausschweifend. Wesentlich nur:</w:t>
      </w:r>
    </w:p>
    <w:p w14:paraId="11E2F70B" w14:textId="77777777" w:rsidR="00E93C6C" w:rsidRDefault="00E93C6C" w:rsidP="00E93C6C">
      <w:pPr>
        <w:pStyle w:val="CommentText"/>
        <w:numPr>
          <w:ilvl w:val="0"/>
          <w:numId w:val="3"/>
        </w:numPr>
        <w:jc w:val="left"/>
      </w:pPr>
      <w:r>
        <w:t>Intuitive Bedienung</w:t>
      </w:r>
    </w:p>
    <w:p w14:paraId="4B2C130C" w14:textId="77777777" w:rsidR="00E93C6C" w:rsidRDefault="00E93C6C" w:rsidP="00E93C6C">
      <w:pPr>
        <w:pStyle w:val="CommentText"/>
        <w:numPr>
          <w:ilvl w:val="0"/>
          <w:numId w:val="3"/>
        </w:numPr>
        <w:jc w:val="left"/>
      </w:pPr>
      <w:r>
        <w:t>Standard für Simulationen von signalbasierten Systemen…</w:t>
      </w:r>
    </w:p>
    <w:p w14:paraId="40E3A9D0" w14:textId="77777777" w:rsidR="00E93C6C" w:rsidRDefault="00E93C6C" w:rsidP="00E93C6C">
      <w:pPr>
        <w:pStyle w:val="CommentText"/>
        <w:numPr>
          <w:ilvl w:val="0"/>
          <w:numId w:val="3"/>
        </w:numPr>
        <w:jc w:val="left"/>
      </w:pPr>
      <w:r>
        <w:t>Grosse Community mit vielen Tutorials und Foren</w:t>
      </w:r>
    </w:p>
  </w:comment>
  <w:comment w:id="21" w:author="Hofer Balthasar, GBSL Lehrer" w:date="2025-09-16T12:12:00Z" w:initials="BH">
    <w:p w14:paraId="117D3FC0" w14:textId="77777777" w:rsidR="00E56328" w:rsidRDefault="00E56328" w:rsidP="00E56328">
      <w:pPr>
        <w:pStyle w:val="CommentText"/>
        <w:jc w:val="left"/>
      </w:pPr>
      <w:r>
        <w:rPr>
          <w:rStyle w:val="CommentReference"/>
        </w:rPr>
        <w:annotationRef/>
      </w:r>
      <w:r>
        <w:t>6DOF erläutern, DOF steht für „6 Degrees of Freedom“</w:t>
      </w:r>
    </w:p>
    <w:p w14:paraId="0D035686" w14:textId="77777777" w:rsidR="00E56328" w:rsidRDefault="00E56328" w:rsidP="00E56328">
      <w:pPr>
        <w:pStyle w:val="CommentText"/>
        <w:jc w:val="left"/>
      </w:pPr>
    </w:p>
    <w:p w14:paraId="541B1C98" w14:textId="77777777" w:rsidR="00E56328" w:rsidRDefault="00E56328" w:rsidP="00E56328">
      <w:pPr>
        <w:pStyle w:val="CommentText"/>
        <w:jc w:val="left"/>
      </w:pPr>
      <w:r>
        <w:t>--&gt; Erklären was die Inputs sind, was die Outputs sind.</w:t>
      </w:r>
    </w:p>
    <w:p w14:paraId="2F24E779" w14:textId="77777777" w:rsidR="00E56328" w:rsidRDefault="00E56328" w:rsidP="00E56328">
      <w:pPr>
        <w:pStyle w:val="CommentText"/>
        <w:jc w:val="left"/>
      </w:pPr>
    </w:p>
    <w:p w14:paraId="4D68FAB0" w14:textId="77777777" w:rsidR="00E56328" w:rsidRDefault="00E56328" w:rsidP="00E56328">
      <w:pPr>
        <w:pStyle w:val="CommentText"/>
        <w:ind w:left="300"/>
        <w:jc w:val="left"/>
      </w:pPr>
      <w:r>
        <w:t>Ist es ein Teil Ihrer Arbeit, hier zu erklären, wie die Euler-Winkel funktionieren und was der Block macht? Oder verwenden Sie andernorts Quaternionen und erklären dann lieber diese?</w:t>
      </w:r>
    </w:p>
  </w:comment>
  <w:comment w:id="22" w:author="Hofer Balthasar, GBSL Lehrer" w:date="2025-09-16T12:12:00Z" w:initials="BH">
    <w:p w14:paraId="12BAB76E" w14:textId="77777777" w:rsidR="00E56328" w:rsidRDefault="00E56328" w:rsidP="00E56328">
      <w:pPr>
        <w:pStyle w:val="CommentText"/>
        <w:jc w:val="left"/>
      </w:pPr>
      <w:r>
        <w:rPr>
          <w:rStyle w:val="CommentReference"/>
        </w:rPr>
        <w:annotationRef/>
      </w:r>
      <w:r>
        <w:t>dieser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DF571F" w15:done="0"/>
  <w15:commentEx w15:paraId="59B2EB56" w15:done="1"/>
  <w15:commentEx w15:paraId="40E3A9D0" w15:done="0"/>
  <w15:commentEx w15:paraId="4D68FAB0" w15:done="0"/>
  <w15:commentEx w15:paraId="12BAB76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7526513" w16cex:dateUtc="2025-09-16T09:01:00Z"/>
  <w16cex:commentExtensible w16cex:durableId="6AE13172" w16cex:dateUtc="2025-09-16T09:27:00Z"/>
  <w16cex:commentExtensible w16cex:durableId="222154C8" w16cex:dateUtc="2025-09-16T10:07:00Z"/>
  <w16cex:commentExtensible w16cex:durableId="725BB78B" w16cex:dateUtc="2025-09-16T10:12:00Z"/>
  <w16cex:commentExtensible w16cex:durableId="351F1C80" w16cex:dateUtc="2025-09-16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DF571F" w16cid:durableId="77526513"/>
  <w16cid:commentId w16cid:paraId="59B2EB56" w16cid:durableId="6AE13172"/>
  <w16cid:commentId w16cid:paraId="40E3A9D0" w16cid:durableId="222154C8"/>
  <w16cid:commentId w16cid:paraId="4D68FAB0" w16cid:durableId="725BB78B"/>
  <w16cid:commentId w16cid:paraId="12BAB76E" w16cid:durableId="351F1C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E443F" w14:textId="77777777" w:rsidR="00337381" w:rsidRDefault="00337381" w:rsidP="00563808">
      <w:pPr>
        <w:spacing w:after="0" w:line="240" w:lineRule="auto"/>
      </w:pPr>
      <w:r>
        <w:separator/>
      </w:r>
    </w:p>
  </w:endnote>
  <w:endnote w:type="continuationSeparator" w:id="0">
    <w:p w14:paraId="79190187" w14:textId="77777777" w:rsidR="00337381" w:rsidRDefault="00337381" w:rsidP="0056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9C0FF" w14:textId="77777777" w:rsidR="00337381" w:rsidRDefault="00337381" w:rsidP="00563808">
      <w:pPr>
        <w:spacing w:after="0" w:line="240" w:lineRule="auto"/>
      </w:pPr>
      <w:r>
        <w:separator/>
      </w:r>
    </w:p>
  </w:footnote>
  <w:footnote w:type="continuationSeparator" w:id="0">
    <w:p w14:paraId="6F0C4387" w14:textId="77777777" w:rsidR="00337381" w:rsidRDefault="00337381" w:rsidP="00563808">
      <w:pPr>
        <w:spacing w:after="0" w:line="240" w:lineRule="auto"/>
      </w:pPr>
      <w:r>
        <w:continuationSeparator/>
      </w:r>
    </w:p>
  </w:footnote>
  <w:footnote w:id="1">
    <w:p w14:paraId="57DBC12B" w14:textId="13B99B9E" w:rsidR="00563808" w:rsidRDefault="00563808">
      <w:pPr>
        <w:pStyle w:val="FootnoteText"/>
      </w:pPr>
      <w:r>
        <w:rPr>
          <w:rStyle w:val="FootnoteReference"/>
        </w:rPr>
        <w:footnoteRef/>
      </w:r>
      <w:r>
        <w:t xml:space="preserve"> In physikalischer Ausdrucksweise wird von der Berechnung eines Massenschwerpunktes eines </w:t>
      </w:r>
      <w:r w:rsidRPr="00563808">
        <w:t>Laminats</w:t>
      </w:r>
      <w:r>
        <w:t xml:space="preserve"> mit einer nicht homogenen Dichte gesprochen.</w:t>
      </w:r>
      <w:sdt>
        <w:sdtPr>
          <w:rPr>
            <w:color w:val="000000"/>
          </w:rPr>
          <w:tag w:val="MENDELEY_CITATION_v3_eyJjaXRhdGlvbklEIjoiTUVOREVMRVlfQ0lUQVRJT05fNzI0M2EzMjgtZjhkNy00MjVmLWI4MTUtMDY0ZDVkOWZhOGFhIiwicHJvcGVydGllcyI6eyJub3RlSW5kZXgiOjB9LCJpc0VkaXRlZCI6ZmFsc2UsIm1hbnVhbE92ZXJyaWRlIjp7ImlzTWFudWFsbHlPdmVycmlkZGVuIjpmYWxzZSwiY2l0ZXByb2NUZXh0IjoiWzh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
          <w:id w:val="1719012572"/>
          <w:placeholder>
            <w:docPart w:val="DefaultPlaceholder_-1854013440"/>
          </w:placeholder>
        </w:sdtPr>
        <w:sdtContent>
          <w:r w:rsidR="000553E1" w:rsidRPr="000553E1">
            <w:rPr>
              <w:color w:val="000000"/>
            </w:rPr>
            <w:t>[8]</w:t>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44414"/>
    <w:multiLevelType w:val="hybridMultilevel"/>
    <w:tmpl w:val="EDC65DC8"/>
    <w:lvl w:ilvl="0" w:tplc="1A9878C8">
      <w:start w:val="1"/>
      <w:numFmt w:val="decimal"/>
      <w:lvlText w:val="%1."/>
      <w:lvlJc w:val="left"/>
      <w:pPr>
        <w:ind w:left="1020" w:hanging="360"/>
      </w:pPr>
    </w:lvl>
    <w:lvl w:ilvl="1" w:tplc="21CE5F5E">
      <w:start w:val="1"/>
      <w:numFmt w:val="decimal"/>
      <w:lvlText w:val="%2."/>
      <w:lvlJc w:val="left"/>
      <w:pPr>
        <w:ind w:left="1020" w:hanging="360"/>
      </w:pPr>
    </w:lvl>
    <w:lvl w:ilvl="2" w:tplc="121E4A0C">
      <w:start w:val="1"/>
      <w:numFmt w:val="decimal"/>
      <w:lvlText w:val="%3."/>
      <w:lvlJc w:val="left"/>
      <w:pPr>
        <w:ind w:left="1020" w:hanging="360"/>
      </w:pPr>
    </w:lvl>
    <w:lvl w:ilvl="3" w:tplc="36941B6E">
      <w:start w:val="1"/>
      <w:numFmt w:val="decimal"/>
      <w:lvlText w:val="%4."/>
      <w:lvlJc w:val="left"/>
      <w:pPr>
        <w:ind w:left="1020" w:hanging="360"/>
      </w:pPr>
    </w:lvl>
    <w:lvl w:ilvl="4" w:tplc="9BFCB600">
      <w:start w:val="1"/>
      <w:numFmt w:val="decimal"/>
      <w:lvlText w:val="%5."/>
      <w:lvlJc w:val="left"/>
      <w:pPr>
        <w:ind w:left="1020" w:hanging="360"/>
      </w:pPr>
    </w:lvl>
    <w:lvl w:ilvl="5" w:tplc="BD6EB05C">
      <w:start w:val="1"/>
      <w:numFmt w:val="decimal"/>
      <w:lvlText w:val="%6."/>
      <w:lvlJc w:val="left"/>
      <w:pPr>
        <w:ind w:left="1020" w:hanging="360"/>
      </w:pPr>
    </w:lvl>
    <w:lvl w:ilvl="6" w:tplc="685C08F0">
      <w:start w:val="1"/>
      <w:numFmt w:val="decimal"/>
      <w:lvlText w:val="%7."/>
      <w:lvlJc w:val="left"/>
      <w:pPr>
        <w:ind w:left="1020" w:hanging="360"/>
      </w:pPr>
    </w:lvl>
    <w:lvl w:ilvl="7" w:tplc="48D21548">
      <w:start w:val="1"/>
      <w:numFmt w:val="decimal"/>
      <w:lvlText w:val="%8."/>
      <w:lvlJc w:val="left"/>
      <w:pPr>
        <w:ind w:left="1020" w:hanging="360"/>
      </w:pPr>
    </w:lvl>
    <w:lvl w:ilvl="8" w:tplc="DD520BF8">
      <w:start w:val="1"/>
      <w:numFmt w:val="decimal"/>
      <w:lvlText w:val="%9."/>
      <w:lvlJc w:val="left"/>
      <w:pPr>
        <w:ind w:left="1020" w:hanging="360"/>
      </w:pPr>
    </w:lvl>
  </w:abstractNum>
  <w:abstractNum w:abstractNumId="1" w15:restartNumberingAfterBreak="0">
    <w:nsid w:val="2E1E5F6F"/>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6E33C3"/>
    <w:multiLevelType w:val="hybridMultilevel"/>
    <w:tmpl w:val="0226C6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08355511">
    <w:abstractNumId w:val="1"/>
  </w:num>
  <w:num w:numId="2" w16cid:durableId="1529634438">
    <w:abstractNumId w:val="2"/>
  </w:num>
  <w:num w:numId="3" w16cid:durableId="12180814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ofer Balthasar, GBSL Lehrer">
    <w15:presenceInfo w15:providerId="AD" w15:userId="S::Balthasar.Hofer@gbsl.ch::efc2c061-fe5d-4784-9f8b-aefe19b85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BDD"/>
    <w:rsid w:val="00000053"/>
    <w:rsid w:val="000001C4"/>
    <w:rsid w:val="00004ABF"/>
    <w:rsid w:val="00005F2A"/>
    <w:rsid w:val="000125D4"/>
    <w:rsid w:val="00025D98"/>
    <w:rsid w:val="00032DB3"/>
    <w:rsid w:val="000553E1"/>
    <w:rsid w:val="000579D3"/>
    <w:rsid w:val="00066861"/>
    <w:rsid w:val="00073729"/>
    <w:rsid w:val="000753E8"/>
    <w:rsid w:val="00081CD8"/>
    <w:rsid w:val="000A6B27"/>
    <w:rsid w:val="000B1BDD"/>
    <w:rsid w:val="000B694D"/>
    <w:rsid w:val="000D7E3C"/>
    <w:rsid w:val="000F5CCA"/>
    <w:rsid w:val="001136E3"/>
    <w:rsid w:val="001138C6"/>
    <w:rsid w:val="0011745B"/>
    <w:rsid w:val="001305D4"/>
    <w:rsid w:val="00141006"/>
    <w:rsid w:val="00142B1D"/>
    <w:rsid w:val="00151BFD"/>
    <w:rsid w:val="00152F3D"/>
    <w:rsid w:val="001537FA"/>
    <w:rsid w:val="00187F15"/>
    <w:rsid w:val="00194E2E"/>
    <w:rsid w:val="00197FFC"/>
    <w:rsid w:val="001B54FD"/>
    <w:rsid w:val="001D7F8C"/>
    <w:rsid w:val="001E29F1"/>
    <w:rsid w:val="002069A8"/>
    <w:rsid w:val="002171EE"/>
    <w:rsid w:val="00232E66"/>
    <w:rsid w:val="00251799"/>
    <w:rsid w:val="00261477"/>
    <w:rsid w:val="00262F0C"/>
    <w:rsid w:val="00266700"/>
    <w:rsid w:val="00267C73"/>
    <w:rsid w:val="00274D95"/>
    <w:rsid w:val="00285572"/>
    <w:rsid w:val="0029097A"/>
    <w:rsid w:val="002A351B"/>
    <w:rsid w:val="002A6A2E"/>
    <w:rsid w:val="002D59E8"/>
    <w:rsid w:val="0030724D"/>
    <w:rsid w:val="00337381"/>
    <w:rsid w:val="0034501B"/>
    <w:rsid w:val="00345B7A"/>
    <w:rsid w:val="00347745"/>
    <w:rsid w:val="00371C7E"/>
    <w:rsid w:val="00392DF7"/>
    <w:rsid w:val="003A2A09"/>
    <w:rsid w:val="003A5B00"/>
    <w:rsid w:val="003A7134"/>
    <w:rsid w:val="003B1D5C"/>
    <w:rsid w:val="003B4C6B"/>
    <w:rsid w:val="003D72A3"/>
    <w:rsid w:val="00400E72"/>
    <w:rsid w:val="00404728"/>
    <w:rsid w:val="004119D9"/>
    <w:rsid w:val="00411F8F"/>
    <w:rsid w:val="004121C9"/>
    <w:rsid w:val="0043785A"/>
    <w:rsid w:val="00447B8D"/>
    <w:rsid w:val="0047668D"/>
    <w:rsid w:val="004820DA"/>
    <w:rsid w:val="00482AC6"/>
    <w:rsid w:val="004A26BC"/>
    <w:rsid w:val="004A49F5"/>
    <w:rsid w:val="004B299C"/>
    <w:rsid w:val="004B7EA1"/>
    <w:rsid w:val="004C40F0"/>
    <w:rsid w:val="004C5D64"/>
    <w:rsid w:val="004E4288"/>
    <w:rsid w:val="00502280"/>
    <w:rsid w:val="00510F1E"/>
    <w:rsid w:val="00534185"/>
    <w:rsid w:val="005403F3"/>
    <w:rsid w:val="005404F1"/>
    <w:rsid w:val="00541F06"/>
    <w:rsid w:val="00563808"/>
    <w:rsid w:val="005A0447"/>
    <w:rsid w:val="005A7C92"/>
    <w:rsid w:val="005B6618"/>
    <w:rsid w:val="005B723B"/>
    <w:rsid w:val="005C2623"/>
    <w:rsid w:val="005D41C8"/>
    <w:rsid w:val="005F5581"/>
    <w:rsid w:val="00604BF8"/>
    <w:rsid w:val="0060773A"/>
    <w:rsid w:val="00653BCB"/>
    <w:rsid w:val="00653E9F"/>
    <w:rsid w:val="0066348E"/>
    <w:rsid w:val="006774C2"/>
    <w:rsid w:val="00680316"/>
    <w:rsid w:val="0068381B"/>
    <w:rsid w:val="0069187C"/>
    <w:rsid w:val="006D1EC5"/>
    <w:rsid w:val="006F5400"/>
    <w:rsid w:val="006F5D04"/>
    <w:rsid w:val="0070217D"/>
    <w:rsid w:val="0072727E"/>
    <w:rsid w:val="007532C0"/>
    <w:rsid w:val="0076681D"/>
    <w:rsid w:val="007A4C8F"/>
    <w:rsid w:val="007A4DCA"/>
    <w:rsid w:val="007B1246"/>
    <w:rsid w:val="007C09DF"/>
    <w:rsid w:val="007C1C4A"/>
    <w:rsid w:val="007C78B7"/>
    <w:rsid w:val="007D4E63"/>
    <w:rsid w:val="007E50CA"/>
    <w:rsid w:val="007F6722"/>
    <w:rsid w:val="008018B9"/>
    <w:rsid w:val="00816D80"/>
    <w:rsid w:val="00817DA5"/>
    <w:rsid w:val="00843B95"/>
    <w:rsid w:val="00872C39"/>
    <w:rsid w:val="0087399F"/>
    <w:rsid w:val="00876FA1"/>
    <w:rsid w:val="00885567"/>
    <w:rsid w:val="00895828"/>
    <w:rsid w:val="008B7456"/>
    <w:rsid w:val="008C0A0E"/>
    <w:rsid w:val="008C2B11"/>
    <w:rsid w:val="008D1897"/>
    <w:rsid w:val="008D39AB"/>
    <w:rsid w:val="008D6776"/>
    <w:rsid w:val="008F5EB2"/>
    <w:rsid w:val="0090704E"/>
    <w:rsid w:val="00912113"/>
    <w:rsid w:val="009473C3"/>
    <w:rsid w:val="009851A7"/>
    <w:rsid w:val="009928FA"/>
    <w:rsid w:val="009971E6"/>
    <w:rsid w:val="009C5F52"/>
    <w:rsid w:val="009D015E"/>
    <w:rsid w:val="009E34B9"/>
    <w:rsid w:val="009E52C4"/>
    <w:rsid w:val="009E6FC1"/>
    <w:rsid w:val="00A00737"/>
    <w:rsid w:val="00A17060"/>
    <w:rsid w:val="00A3512A"/>
    <w:rsid w:val="00A44212"/>
    <w:rsid w:val="00A44ADA"/>
    <w:rsid w:val="00A70D93"/>
    <w:rsid w:val="00A74A1F"/>
    <w:rsid w:val="00A820F6"/>
    <w:rsid w:val="00A85F9C"/>
    <w:rsid w:val="00AA505E"/>
    <w:rsid w:val="00AB60F4"/>
    <w:rsid w:val="00AC24F6"/>
    <w:rsid w:val="00AE723C"/>
    <w:rsid w:val="00AF098D"/>
    <w:rsid w:val="00AF3B5F"/>
    <w:rsid w:val="00AF70EA"/>
    <w:rsid w:val="00B04438"/>
    <w:rsid w:val="00B345C6"/>
    <w:rsid w:val="00B55B1E"/>
    <w:rsid w:val="00B610FE"/>
    <w:rsid w:val="00B82547"/>
    <w:rsid w:val="00B95C6D"/>
    <w:rsid w:val="00BA431E"/>
    <w:rsid w:val="00BA7646"/>
    <w:rsid w:val="00BC0F1C"/>
    <w:rsid w:val="00BD2E03"/>
    <w:rsid w:val="00BE5BD8"/>
    <w:rsid w:val="00C1381D"/>
    <w:rsid w:val="00C2763B"/>
    <w:rsid w:val="00C31590"/>
    <w:rsid w:val="00C40254"/>
    <w:rsid w:val="00C40BD7"/>
    <w:rsid w:val="00C625F1"/>
    <w:rsid w:val="00C871A0"/>
    <w:rsid w:val="00CC591A"/>
    <w:rsid w:val="00CC7DC7"/>
    <w:rsid w:val="00CD3456"/>
    <w:rsid w:val="00CD7DC0"/>
    <w:rsid w:val="00CE41F9"/>
    <w:rsid w:val="00D101CF"/>
    <w:rsid w:val="00D15B62"/>
    <w:rsid w:val="00D25641"/>
    <w:rsid w:val="00D25791"/>
    <w:rsid w:val="00D47D88"/>
    <w:rsid w:val="00D52247"/>
    <w:rsid w:val="00D6078D"/>
    <w:rsid w:val="00D672AB"/>
    <w:rsid w:val="00D73AD6"/>
    <w:rsid w:val="00D82AFC"/>
    <w:rsid w:val="00DA19F7"/>
    <w:rsid w:val="00DC08D9"/>
    <w:rsid w:val="00DC4B74"/>
    <w:rsid w:val="00DD2383"/>
    <w:rsid w:val="00DE2ACA"/>
    <w:rsid w:val="00E0017A"/>
    <w:rsid w:val="00E17FD0"/>
    <w:rsid w:val="00E27018"/>
    <w:rsid w:val="00E43D3D"/>
    <w:rsid w:val="00E56328"/>
    <w:rsid w:val="00E679E4"/>
    <w:rsid w:val="00E73762"/>
    <w:rsid w:val="00E93C6C"/>
    <w:rsid w:val="00EA367B"/>
    <w:rsid w:val="00EA49B4"/>
    <w:rsid w:val="00EB5397"/>
    <w:rsid w:val="00EB6DE9"/>
    <w:rsid w:val="00EC5EB8"/>
    <w:rsid w:val="00EE0021"/>
    <w:rsid w:val="00F0506F"/>
    <w:rsid w:val="00F06BE7"/>
    <w:rsid w:val="00F1179F"/>
    <w:rsid w:val="00F41A84"/>
    <w:rsid w:val="00F5011E"/>
    <w:rsid w:val="00F53DA9"/>
    <w:rsid w:val="00F760DA"/>
    <w:rsid w:val="00F82E9D"/>
    <w:rsid w:val="00F95E2E"/>
    <w:rsid w:val="00FD5BF1"/>
    <w:rsid w:val="00FF25B5"/>
    <w:rsid w:val="00FF47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FDBB"/>
  <w15:chartTrackingRefBased/>
  <w15:docId w15:val="{E3FB2156-F63A-413F-880F-BECBA54B1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8"/>
    <w:pPr>
      <w:jc w:val="both"/>
    </w:pPr>
  </w:style>
  <w:style w:type="paragraph" w:styleId="Heading1">
    <w:name w:val="heading 1"/>
    <w:basedOn w:val="Normal"/>
    <w:next w:val="Normal"/>
    <w:link w:val="Heading1Char"/>
    <w:uiPriority w:val="9"/>
    <w:qFormat/>
    <w:rsid w:val="003A5B00"/>
    <w:pPr>
      <w:keepNext/>
      <w:keepLines/>
      <w:numPr>
        <w:numId w:val="1"/>
      </w:numPr>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3A5B00"/>
    <w:pPr>
      <w:keepNext/>
      <w:keepLines/>
      <w:numPr>
        <w:ilvl w:val="1"/>
        <w:numId w:val="1"/>
      </w:numPr>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3A5B00"/>
    <w:pPr>
      <w:keepNext/>
      <w:keepLines/>
      <w:numPr>
        <w:ilvl w:val="2"/>
        <w:numId w:val="1"/>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0B1BDD"/>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BDD"/>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BD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BD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BD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BD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00"/>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3A5B00"/>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3A5B0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0B1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BDD"/>
    <w:rPr>
      <w:rFonts w:eastAsiaTheme="majorEastAsia" w:cstheme="majorBidi"/>
      <w:color w:val="272727" w:themeColor="text1" w:themeTint="D8"/>
    </w:rPr>
  </w:style>
  <w:style w:type="paragraph" w:styleId="Title">
    <w:name w:val="Title"/>
    <w:basedOn w:val="Normal"/>
    <w:next w:val="Normal"/>
    <w:link w:val="TitleChar"/>
    <w:uiPriority w:val="10"/>
    <w:qFormat/>
    <w:rsid w:val="000B1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BDD"/>
    <w:pPr>
      <w:spacing w:before="160"/>
      <w:jc w:val="center"/>
    </w:pPr>
    <w:rPr>
      <w:i/>
      <w:iCs/>
      <w:color w:val="404040" w:themeColor="text1" w:themeTint="BF"/>
    </w:rPr>
  </w:style>
  <w:style w:type="character" w:customStyle="1" w:styleId="QuoteChar">
    <w:name w:val="Quote Char"/>
    <w:basedOn w:val="DefaultParagraphFont"/>
    <w:link w:val="Quote"/>
    <w:uiPriority w:val="29"/>
    <w:rsid w:val="000B1BDD"/>
    <w:rPr>
      <w:i/>
      <w:iCs/>
      <w:color w:val="404040" w:themeColor="text1" w:themeTint="BF"/>
    </w:rPr>
  </w:style>
  <w:style w:type="paragraph" w:styleId="ListParagraph">
    <w:name w:val="List Paragraph"/>
    <w:basedOn w:val="Normal"/>
    <w:uiPriority w:val="34"/>
    <w:qFormat/>
    <w:rsid w:val="000B1BDD"/>
    <w:pPr>
      <w:ind w:left="720"/>
      <w:contextualSpacing/>
    </w:pPr>
  </w:style>
  <w:style w:type="character" w:styleId="IntenseEmphasis">
    <w:name w:val="Intense Emphasis"/>
    <w:basedOn w:val="DefaultParagraphFont"/>
    <w:uiPriority w:val="21"/>
    <w:qFormat/>
    <w:rsid w:val="000B1BDD"/>
    <w:rPr>
      <w:i/>
      <w:iCs/>
      <w:color w:val="0F4761" w:themeColor="accent1" w:themeShade="BF"/>
    </w:rPr>
  </w:style>
  <w:style w:type="paragraph" w:styleId="IntenseQuote">
    <w:name w:val="Intense Quote"/>
    <w:basedOn w:val="Normal"/>
    <w:next w:val="Normal"/>
    <w:link w:val="IntenseQuoteChar"/>
    <w:uiPriority w:val="30"/>
    <w:qFormat/>
    <w:rsid w:val="000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BDD"/>
    <w:rPr>
      <w:i/>
      <w:iCs/>
      <w:color w:val="0F4761" w:themeColor="accent1" w:themeShade="BF"/>
    </w:rPr>
  </w:style>
  <w:style w:type="character" w:styleId="IntenseReference">
    <w:name w:val="Intense Reference"/>
    <w:basedOn w:val="DefaultParagraphFont"/>
    <w:uiPriority w:val="32"/>
    <w:qFormat/>
    <w:rsid w:val="000B1BDD"/>
    <w:rPr>
      <w:b/>
      <w:bCs/>
      <w:smallCaps/>
      <w:color w:val="0F4761" w:themeColor="accent1" w:themeShade="BF"/>
      <w:spacing w:val="5"/>
    </w:rPr>
  </w:style>
  <w:style w:type="paragraph" w:styleId="TOCHeading">
    <w:name w:val="TOC Heading"/>
    <w:basedOn w:val="Heading1"/>
    <w:next w:val="Normal"/>
    <w:uiPriority w:val="39"/>
    <w:unhideWhenUsed/>
    <w:qFormat/>
    <w:rsid w:val="00C2763B"/>
    <w:pPr>
      <w:numPr>
        <w:numId w:val="0"/>
      </w:numPr>
      <w:spacing w:before="240" w:after="0" w:line="259" w:lineRule="auto"/>
      <w:outlineLvl w:val="9"/>
    </w:pPr>
    <w:rPr>
      <w:kern w:val="0"/>
      <w:sz w:val="32"/>
      <w:szCs w:val="32"/>
      <w:lang w:eastAsia="de-CH"/>
      <w14:ligatures w14:val="none"/>
    </w:rPr>
  </w:style>
  <w:style w:type="paragraph" w:styleId="TOC1">
    <w:name w:val="toc 1"/>
    <w:basedOn w:val="Normal"/>
    <w:next w:val="Normal"/>
    <w:autoRedefine/>
    <w:uiPriority w:val="39"/>
    <w:unhideWhenUsed/>
    <w:rsid w:val="00C2763B"/>
    <w:pPr>
      <w:spacing w:after="100"/>
    </w:pPr>
  </w:style>
  <w:style w:type="paragraph" w:styleId="TOC2">
    <w:name w:val="toc 2"/>
    <w:basedOn w:val="Normal"/>
    <w:next w:val="Normal"/>
    <w:autoRedefine/>
    <w:uiPriority w:val="39"/>
    <w:unhideWhenUsed/>
    <w:rsid w:val="00C2763B"/>
    <w:pPr>
      <w:spacing w:after="100"/>
      <w:ind w:left="240"/>
    </w:pPr>
  </w:style>
  <w:style w:type="paragraph" w:styleId="TOC3">
    <w:name w:val="toc 3"/>
    <w:basedOn w:val="Normal"/>
    <w:next w:val="Normal"/>
    <w:autoRedefine/>
    <w:uiPriority w:val="39"/>
    <w:unhideWhenUsed/>
    <w:rsid w:val="00C2763B"/>
    <w:pPr>
      <w:spacing w:after="100"/>
      <w:ind w:left="480"/>
    </w:pPr>
  </w:style>
  <w:style w:type="character" w:styleId="Hyperlink">
    <w:name w:val="Hyperlink"/>
    <w:basedOn w:val="DefaultParagraphFont"/>
    <w:uiPriority w:val="99"/>
    <w:unhideWhenUsed/>
    <w:rsid w:val="00C2763B"/>
    <w:rPr>
      <w:color w:val="467886" w:themeColor="hyperlink"/>
      <w:u w:val="single"/>
    </w:rPr>
  </w:style>
  <w:style w:type="character" w:styleId="CommentReference">
    <w:name w:val="annotation reference"/>
    <w:basedOn w:val="DefaultParagraphFont"/>
    <w:uiPriority w:val="99"/>
    <w:semiHidden/>
    <w:unhideWhenUsed/>
    <w:rsid w:val="000125D4"/>
    <w:rPr>
      <w:sz w:val="16"/>
      <w:szCs w:val="16"/>
    </w:rPr>
  </w:style>
  <w:style w:type="paragraph" w:styleId="CommentText">
    <w:name w:val="annotation text"/>
    <w:basedOn w:val="Normal"/>
    <w:link w:val="CommentTextChar"/>
    <w:uiPriority w:val="99"/>
    <w:unhideWhenUsed/>
    <w:rsid w:val="000125D4"/>
    <w:pPr>
      <w:spacing w:line="240" w:lineRule="auto"/>
    </w:pPr>
    <w:rPr>
      <w:sz w:val="20"/>
      <w:szCs w:val="20"/>
    </w:rPr>
  </w:style>
  <w:style w:type="character" w:customStyle="1" w:styleId="CommentTextChar">
    <w:name w:val="Comment Text Char"/>
    <w:basedOn w:val="DefaultParagraphFont"/>
    <w:link w:val="CommentText"/>
    <w:uiPriority w:val="99"/>
    <w:rsid w:val="000125D4"/>
    <w:rPr>
      <w:sz w:val="20"/>
      <w:szCs w:val="20"/>
    </w:rPr>
  </w:style>
  <w:style w:type="paragraph" w:styleId="CommentSubject">
    <w:name w:val="annotation subject"/>
    <w:basedOn w:val="CommentText"/>
    <w:next w:val="CommentText"/>
    <w:link w:val="CommentSubjectChar"/>
    <w:uiPriority w:val="99"/>
    <w:semiHidden/>
    <w:unhideWhenUsed/>
    <w:rsid w:val="000125D4"/>
    <w:rPr>
      <w:b/>
      <w:bCs/>
    </w:rPr>
  </w:style>
  <w:style w:type="character" w:customStyle="1" w:styleId="CommentSubjectChar">
    <w:name w:val="Comment Subject Char"/>
    <w:basedOn w:val="CommentTextChar"/>
    <w:link w:val="CommentSubject"/>
    <w:uiPriority w:val="99"/>
    <w:semiHidden/>
    <w:rsid w:val="000125D4"/>
    <w:rPr>
      <w:b/>
      <w:bCs/>
      <w:sz w:val="20"/>
      <w:szCs w:val="20"/>
    </w:rPr>
  </w:style>
  <w:style w:type="character" w:styleId="UnresolvedMention">
    <w:name w:val="Unresolved Mention"/>
    <w:basedOn w:val="DefaultParagraphFont"/>
    <w:uiPriority w:val="99"/>
    <w:semiHidden/>
    <w:unhideWhenUsed/>
    <w:rsid w:val="008D39AB"/>
    <w:rPr>
      <w:color w:val="605E5C"/>
      <w:shd w:val="clear" w:color="auto" w:fill="E1DFDD"/>
    </w:rPr>
  </w:style>
  <w:style w:type="paragraph" w:styleId="FootnoteText">
    <w:name w:val="footnote text"/>
    <w:basedOn w:val="Normal"/>
    <w:link w:val="FootnoteTextChar"/>
    <w:uiPriority w:val="99"/>
    <w:semiHidden/>
    <w:unhideWhenUsed/>
    <w:rsid w:val="00563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808"/>
    <w:rPr>
      <w:sz w:val="20"/>
      <w:szCs w:val="20"/>
    </w:rPr>
  </w:style>
  <w:style w:type="character" w:styleId="FootnoteReference">
    <w:name w:val="footnote reference"/>
    <w:basedOn w:val="DefaultParagraphFont"/>
    <w:uiPriority w:val="99"/>
    <w:semiHidden/>
    <w:unhideWhenUsed/>
    <w:rsid w:val="00563808"/>
    <w:rPr>
      <w:vertAlign w:val="superscript"/>
    </w:rPr>
  </w:style>
  <w:style w:type="character" w:styleId="PlaceholderText">
    <w:name w:val="Placeholder Text"/>
    <w:basedOn w:val="DefaultParagraphFont"/>
    <w:uiPriority w:val="99"/>
    <w:semiHidden/>
    <w:rsid w:val="007E50CA"/>
    <w:rPr>
      <w:color w:val="666666"/>
    </w:rPr>
  </w:style>
  <w:style w:type="character" w:styleId="FollowedHyperlink">
    <w:name w:val="FollowedHyperlink"/>
    <w:basedOn w:val="DefaultParagraphFont"/>
    <w:uiPriority w:val="99"/>
    <w:semiHidden/>
    <w:unhideWhenUsed/>
    <w:rsid w:val="003A71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9105441-4642-4A1D-929F-B87C2C842018}"/>
      </w:docPartPr>
      <w:docPartBody>
        <w:p w:rsidR="008B5584" w:rsidRDefault="008B5584">
          <w:r w:rsidRPr="001428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84"/>
    <w:rsid w:val="001E29F1"/>
    <w:rsid w:val="00370C88"/>
    <w:rsid w:val="003F4673"/>
    <w:rsid w:val="0043785A"/>
    <w:rsid w:val="004518C4"/>
    <w:rsid w:val="00496F83"/>
    <w:rsid w:val="004E1EC2"/>
    <w:rsid w:val="005B6618"/>
    <w:rsid w:val="007B1246"/>
    <w:rsid w:val="008B5584"/>
    <w:rsid w:val="00AB60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8C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CE08B-579E-43C1-BB58-219F681EDFC2}">
  <we:reference id="WA104382081" version="1.55.1.0" store="Omex" storeType="OMEX"/>
  <we:alternateReferences>
    <we:reference id="WA104382081" version="1.55.1.0" store="WA104382081" storeType="OMEX"/>
  </we:alternateReferences>
  <we:properties>
    <we:property name="MENDELEY_BIBLIOGRAPHY_IS_DIRTY" value="true"/>
    <we:property name="MENDELEY_BIBLIOGRAPHY_LAST_MODIFIED" value="1759488699937"/>
    <we:property name="MENDELEY_CITATIONS" value="[{&quot;citationID&quot;:&quot;MENDELEY_CITATION_9b8b9a8d-88fb-4c1e-9673-70769d5aa492&quot;,&quot;properties&quot;:{&quot;noteIndex&quot;:0},&quot;isEdited&quot;:false,&quot;manualOverride&quot;:{&quot;isManuallyOverridden&quot;:false,&quot;citeprocText&quot;:&quot;[1]&quot;,&quot;manualOverrideText&quot;:&quot;&quot;},&quot;citationTag&quot;:&quot;MENDELEY_CITATION_v3_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&quot;,&quot;citationItems&quot;:[{&quot;id&quot;:&quot;9beab083-37bd-3a16-9a3c-3c9acc217760&quot;,&quot;itemData&quot;:{&quot;type&quot;:&quot;article-journal&quot;,&quot;id&quot;:&quot;9beab083-37bd-3a16-9a3c-3c9acc217760&quot;,&quot;title&quot;:&quot;Warfare in China to 1600&quot;,&quot;author&quot;:[{&quot;family&quot;:&quot;Lorge&quot;,&quot;given&quot;:&quot;Peter&quot;,&quot;parse-names&quot;:false,&quot;dropping-particle&quot;:&quot;&quot;,&quot;non-dropping-particle&quot;:&quot;&quot;}],&quot;container-title&quot;:&quot;Warfare in China to 1600&quot;,&quot;accessed&quot;:{&quot;date-parts&quot;:[[2025,9,23]]},&quot;DOI&quot;:&quot;10.4324/9781315234359/WARFARE-CHINA-1600-PETER-LORGE/RIGHTS-AND-PERMISSIONS&quot;,&quot;ISBN&quot;:&quot;9781351873802&quot;,&quot;issued&quot;:{&quot;date-parts&quot;:[[2017,1,1]]},&quot;page&quot;:&quot;1-514&quot;,&quot;abstract&quot;:&quot;Chinese military history has emerged as one of the most promising and radical fields of Chinese studies. China's rapidly increasing military power make understanding the place of war in Chinese culture, as well as the role of the military, and Chinese strategic thought, vital to dealing with this possible threat. The recent flourishing of scholarship in this area has begun to allow an equivalent comparison with western and world military history, leading to a new understanding of war as a historical and cultural phenomenon, as well as revising earlier analyses of the significance of war in Chinese history. Assembled in this volume is a selection of articles that present earlier approaches to Chinese military history as well as the most recent trends in research. The introductory essay provides an overview of the field of Chinese military history and its significance in the study of China, as well as pointing out encouraging new developments in recent scholarship.&quot;,&quot;publisher&quot;:&quot;Taylor and Francis&quot;,&quot;container-title-short&quot;:&quot;&quot;},&quot;isTemporary&quot;:false}]},{&quot;citationID&quot;:&quot;MENDELEY_CITATION_039e55ce-f775-4492-8914-a00c73026fc0&quot;,&quot;properties&quot;:{&quot;noteIndex&quot;:0},&quot;isEdited&quot;:false,&quot;manualOverride&quot;:{&quot;isManuallyOverridden&quot;:false,&quot;citeprocText&quot;:&quot;[2]&quot;,&quot;manualOverrideText&quot;:&quot;&quot;},&quot;citationTag&quot;:&quot;MENDELEY_CITATION_v3_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&quot;,&quot;citationItems&quot;:[{&quot;id&quot;:&quot;92fdd7c1-e162-34fa-a939-d02dd0ac9b89&quot;,&quot;itemData&quot;:{&quot;type&quot;:&quot;webpage&quot;,&quot;id&quot;:&quot;92fdd7c1-e162-34fa-a939-d02dd0ac9b89&quot;,&quot;title&quot;:&quot;V-2 rocket | History, Inventor, &amp; Facts | Britannica&quot;,&quot;accessed&quot;:{&quot;date-parts&quot;:[[2025,10,3]]},&quot;URL&quot;:&quot;https://www.britannica.com/technology/V-2-rocket&quot;,&quot;container-title-short&quot;:&quot;&quot;},&quot;isTemporary&quot;:false,&quot;suppress-author&quot;:false,&quot;composite&quot;:false,&quot;author-only&quot;:false}]},{&quot;citationID&quot;:&quot;MENDELEY_CITATION_01267278-edb3-4ab2-8270-fd7b57a5af21&quot;,&quot;properties&quot;:{&quot;noteIndex&quot;:0},&quot;isEdited&quot;:false,&quot;manualOverride&quot;:{&quot;isManuallyOverridden&quot;:false,&quot;citeprocText&quot;:&quot;[3]&quot;,&quot;manualOverrideText&quot;:&quot;&quot;},&quot;citationTag&quot;:&quot;MENDELEY_CITATION_v3_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&quot;,&quot;citationItems&quot;:[{&quot;id&quot;:&quot;18ca7b10-6c1a-37bb-afe8-917fa149dbf9&quot;,&quot;itemData&quot;:{&quot;type&quot;:&quot;webpage&quot;,&quot;id&quot;:&quot;18ca7b10-6c1a-37bb-afe8-917fa149dbf9&quot;,&quot;title&quot;:&quot;Brief History of Rockets&quot;,&quot;author&quot;:[{&quot;family&quot;:&quot;Benson&quot;,&quot;given&quot;:&quot;Tom&quot;,&quot;parse-names&quot;:false,&quot;dropping-particle&quot;:&quot;&quot;,&quot;non-dropping-particle&quot;:&quot;&quot;}],&quot;accessed&quot;:{&quot;date-parts&quot;:[[2025,10,3]]},&quot;URL&quot;:&quot;https://www.grc.nasa.gov/www/k-12/TRC/Rockets/history_of_rockets.html&quot;,&quot;container-title-short&quot;:&quot;&quot;},&quot;isTemporary&quot;:false,&quot;suppress-author&quot;:false,&quot;composite&quot;:false,&quot;author-only&quot;:false}]},{&quot;citationID&quot;:&quot;MENDELEY_CITATION_9e94f322-b1a7-4de0-88d6-35808290d720&quot;,&quot;properties&quot;:{&quot;noteIndex&quot;:0},&quot;isEdited&quot;:false,&quot;manualOverride&quot;:{&quot;isManuallyOverridden&quot;:false,&quot;citeprocText&quot;:&quot;[4]&quot;,&quot;manualOverrideText&quot;:&quot;&quot;},&quot;citationTag&quot;:&quot;MENDELEY_CITATION_v3_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&quot;,&quot;citationItems&quot;:[{&quot;id&quot;:&quot;4db41c64-71e4-3320-8940-c421ceab41d9&quot;,&quot;itemData&quot;:{&quot;type&quot;:&quot;webpage&quot;,&quot;id&quot;:&quot;4db41c64-71e4-3320-8940-c421ceab41d9&quot;,&quot;title&quot;:&quot;Aerodynamic Forces | Glenn Research Center | NASA&quot;,&quot;author&quot;:[{&quot;family&quot;:&quot;Hall&quot;,&quot;given&quot;:&quot;Nancy&quot;,&quot;parse-names&quot;:false,&quot;dropping-particle&quot;:&quot;&quot;,&quot;non-dropping-particle&quot;:&quot;&quot;}],&quot;accessed&quot;:{&quot;date-parts&quot;:[[2025,10,3]]},&quot;URL&quot;:&quot;https://www1.grc.nasa.gov/beginners-guide-to-aeronautics/aerodynamic-forces/&quot;,&quot;container-title-short&quot;:&quot;&quot;},&quot;isTemporary&quot;:false}]},{&quot;citationID&quot;:&quot;MENDELEY_CITATION_0c2402a3-a363-4caa-9ec1-eca2e5add1aa&quot;,&quot;properties&quot;:{&quot;noteIndex&quot;:0},&quot;isEdited&quot;:false,&quot;manualOverride&quot;:{&quot;isManuallyOverridden&quot;:false,&quot;citeprocText&quot;:&quot;[5]&quot;,&quot;manualOverrideText&quot;:&quot;&quot;},&quot;citationTag&quot;:&quot;MENDELEY_CITATION_v3_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&quot;,&quot;citationItems&quot;:[{&quot;id&quot;:&quot;190e59b7-fda5-3345-a4b3-3bd9b83409f2&quot;,&quot;itemData&quot;:{&quot;type&quot;:&quot;webpage&quot;,&quot;id&quot;:&quot;190e59b7-fda5-3345-a4b3-3bd9b83409f2&quot;,&quot;title&quot;:&quot;16.6: Surface Integrals - Mathematics LibreTexts&quot;,&quot;author&quot;:[{&quot;family&quot;:&quot;Strang&quot;,&quot;given&quot;:&quot;Gilbert&quot;,&quot;parse-names&quot;:false,&quot;dropping-particle&quot;:&quot;&quot;,&quot;non-dropping-particle&quot;:&quot;&quot;},{&quot;family&quot;:&quot;Herman&quot;,&quot;given&quot;:&quot;Edwin \&quot;Jed\&quot;&quot;,&quot;parse-names&quot;:false,&quot;dropping-particle&quot;:&quot;&quot;,&quot;non-dropping-particle&quot;:&quot;&quot;}],&quot;accessed&quot;:{&quot;date-parts&quot;:[[2025,10,3]]},&quot;URL&quot;:&quot;https://math.libretexts.org/Bookshelves/Calculus/Calculus_(OpenStax)/16%3A_Vector_Calculus/16.06%3A_Surface_Integrals&quot;,&quot;container-title-short&quot;:&quot;&quot;},&quot;isTemporary&quot;:false,&quot;suppress-author&quot;:false,&quot;composite&quot;:false,&quot;author-only&quot;:false}]},{&quot;citationID&quot;:&quot;MENDELEY_CITATION_6959d973-c5b5-4854-971d-7c25c767ef8f&quot;,&quot;properties&quot;:{&quot;noteIndex&quot;:0},&quot;isEdited&quot;:false,&quot;manualOverride&quot;:{&quot;isManuallyOverridden&quot;:false,&quot;citeprocText&quot;:&quot;[6]&quot;,&quot;manualOverrideText&quot;:&quot;&quot;},&quot;citationTag&quot;:&quot;MENDELEY_CITATION_v3_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&quot;,&quot;citationItems&quot;:[{&quot;id&quot;:&quot;b6221833-86ae-3cb1-af2d-8b559b29aa3c&quot;,&quot;itemData&quot;:{&quot;type&quot;:&quot;webpage&quot;,&quot;id&quot;:&quot;b6221833-86ae-3cb1-af2d-8b559b29aa3c&quot;,&quot;title&quot;:&quot;Center of Pressure | Glenn Research Center | NASA&quot;,&quot;accessed&quot;:{&quot;date-parts&quot;:[[2025,9,23]]},&quot;URL&quot;:&quot;https://www1.grc.nasa.gov/beginners-guide-to-aeronautics/center-of-pressure/&quot;,&quot;container-title-short&quot;:&quot;&quot;},&quot;isTemporary&quot;:false,&quot;suppress-author&quot;:false,&quot;composite&quot;:false,&quot;author-only&quot;:false}]},{&quot;citationID&quot;:&quot;MENDELEY_CITATION_2297f8cc-877f-4c73-8f29-fd76b88866a3&quot;,&quot;properties&quot;:{&quot;noteIndex&quot;:0},&quot;isEdited&quot;:false,&quot;manualOverride&quot;:{&quot;isManuallyOverridden&quot;:false,&quot;citeprocText&quot;:&quot;[7]&quot;,&quot;manualOverrideText&quot;:&quot;&quot;},&quot;citationTag&quot;:&quot;MENDELEY_CITATION_v3_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&quot;,&quot;citationItems&quot;:[{&quot;id&quot;:&quot;39553291-4520-388d-a0ec-476a9374f0fd&quot;,&quot;itemData&quot;:{&quot;type&quot;:&quot;webpage&quot;,&quot;id&quot;:&quot;39553291-4520-388d-a0ec-476a9374f0fd&quot;,&quot;title&quot;:&quot;(507) Sprint - Test Flight 1 - YouTube&quot;,&quot;accessed&quot;:{&quot;date-parts&quot;:[[2025,10,12]]},&quot;URL&quot;:&quot;https://www.youtube.com/watch?v=agtoHvcpcP4&amp;t=359s&quot;,&quot;container-title-short&quot;:&quot;&quot;},&quot;isTemporary&quot;:false}]},{&quot;citationID&quot;:&quot;MENDELEY_CITATION_7243a328-f8d7-425f-b815-064d5d9fa8aa&quot;,&quot;properties&quot;:{&quot;noteIndex&quot;:0},&quot;isEdited&quot;:false,&quot;manualOverride&quot;:{&quot;isManuallyOverridden&quot;:false,&quot;citeprocText&quot;:&quot;[8]&quot;,&quot;manualOverrideText&quot;:&quot;&quot;},&quot;citationTag&quot;:&quot;MENDELEY_CITATION_v3_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&quot;,&quot;citationItems&quot;:[{&quot;id&quot;:&quot;f4823b0c-d91d-31b5-ae72-4dc240a487b9&quot;,&quot;itemData&quot;:{&quot;type&quot;:&quot;webpage&quot;,&quot;id&quot;:&quot;f4823b0c-d91d-31b5-ae72-4dc240a487b9&quot;,&quot;title&quot;:&quot;4.6: Calculating Centers of Mass and Moments of Inertia - Mathematics LibreTexts&quot;,&quot;accessed&quot;:{&quot;date-parts&quot;:[[2025,10,3]]},&quot;URL&quot;:&quot;https://math.libretexts.org/Courses/SUNY_Geneseo/Math_223_Calculus_3/04%3A_Multiple_Integration/4.06%3A_Calculating_Centers_of_Mass_and_Moments_of_Inertia&quot;,&quot;container-title-short&quot;:&quot;&quot;},&quot;isTemporary&quot;:false,&quot;suppress-author&quot;:false,&quot;composite&quot;:false,&quot;author-only&quot;:false}]}]"/>
    <we:property name="MENDELEY_CITATIONS_LOCALE_CODE" value="&quot;de-CH&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8690C-E422-4C03-A1FA-BBBF867D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3067</Words>
  <Characters>19325</Characters>
  <Application>Microsoft Office Word</Application>
  <DocSecurity>0</DocSecurity>
  <Lines>161</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Hofer Balthasar, GBSL Lehrer</dc:creator>
  <cp:keywords/>
  <dc:description/>
  <cp:lastModifiedBy>Gysi Janik, GBSL Schueler</cp:lastModifiedBy>
  <cp:revision>4</cp:revision>
  <cp:lastPrinted>2025-10-05T09:01:00Z</cp:lastPrinted>
  <dcterms:created xsi:type="dcterms:W3CDTF">2025-06-09T12:38:00Z</dcterms:created>
  <dcterms:modified xsi:type="dcterms:W3CDTF">2025-10-13T13:52:00Z</dcterms:modified>
</cp:coreProperties>
</file>