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C6B6C" w14:textId="708CF834" w:rsidR="00B62634" w:rsidRDefault="00B62634" w:rsidP="000F3333">
      <w:pPr>
        <w:rPr>
          <w:b/>
          <w:bCs/>
        </w:rPr>
      </w:pPr>
      <w:r>
        <w:rPr>
          <w:b/>
          <w:bCs/>
        </w:rPr>
        <w:t>Texto para Display</w:t>
      </w:r>
    </w:p>
    <w:p w14:paraId="6B340EC4" w14:textId="52CDA9EB" w:rsidR="000F3333" w:rsidRPr="000F3333" w:rsidRDefault="000F3333" w:rsidP="000F3333">
      <w:r w:rsidRPr="000F3333">
        <w:rPr>
          <w:b/>
          <w:bCs/>
        </w:rPr>
        <w:t>Frente (impacto visual)</w:t>
      </w:r>
    </w:p>
    <w:p w14:paraId="47276C30" w14:textId="5017A953" w:rsidR="000F3333" w:rsidRPr="000F3333" w:rsidRDefault="000F3333" w:rsidP="000F3333">
      <w:r w:rsidRPr="000F3333">
        <w:t>•</w:t>
      </w:r>
      <w:r w:rsidRPr="000F3333">
        <w:tab/>
        <w:t>Foto da homenageada</w:t>
      </w:r>
    </w:p>
    <w:p w14:paraId="4E6E585C" w14:textId="2BF5A17D" w:rsidR="000F3333" w:rsidRPr="000F3333" w:rsidRDefault="000F3333" w:rsidP="000F3333">
      <w:r w:rsidRPr="000F3333">
        <w:t>•</w:t>
      </w:r>
      <w:r w:rsidRPr="000F3333">
        <w:tab/>
        <w:t>Nome completo</w:t>
      </w:r>
      <w:r>
        <w:t>: Maria Luiza Felippe Bauer</w:t>
      </w:r>
    </w:p>
    <w:p w14:paraId="7A40A2FA" w14:textId="73D08130" w:rsidR="000F3333" w:rsidRPr="000F3333" w:rsidRDefault="000F3333" w:rsidP="000F3333">
      <w:r w:rsidRPr="000F3333">
        <w:t>•</w:t>
      </w:r>
      <w:r w:rsidRPr="000F3333">
        <w:tab/>
        <w:t>Área de atuaçã</w:t>
      </w:r>
      <w:r>
        <w:t>o: Zoologia/ Entomologia</w:t>
      </w:r>
    </w:p>
    <w:p w14:paraId="1CB93DB2" w14:textId="0A999511" w:rsidR="000F3333" w:rsidRPr="000F3333" w:rsidRDefault="000F3333" w:rsidP="000F3333">
      <w:r w:rsidRPr="000F3333">
        <w:t>•</w:t>
      </w:r>
      <w:r w:rsidRPr="000F3333">
        <w:tab/>
        <w:t>Período de atuação</w:t>
      </w:r>
      <w:r>
        <w:t>: 198</w:t>
      </w:r>
      <w:r w:rsidR="008F3C24">
        <w:t>1</w:t>
      </w:r>
      <w:r>
        <w:t xml:space="preserve"> até </w:t>
      </w:r>
      <w:r w:rsidR="008F3C24">
        <w:t>a</w:t>
      </w:r>
      <w:r>
        <w:t xml:space="preserve"> presente</w:t>
      </w:r>
      <w:r w:rsidR="008F3C24">
        <w:t xml:space="preserve"> data</w:t>
      </w:r>
    </w:p>
    <w:p w14:paraId="0980864C" w14:textId="4CED7F4B" w:rsidR="000F3333" w:rsidRPr="000F3333" w:rsidRDefault="000F3333" w:rsidP="000F3333">
      <w:r w:rsidRPr="000F3333">
        <w:t>•</w:t>
      </w:r>
      <w:r w:rsidRPr="000F3333">
        <w:tab/>
      </w:r>
      <w:r w:rsidR="008F3C24" w:rsidRPr="008F3C24">
        <w:t>"Em qualquer situação, o trabalho será sua salvaguarda"</w:t>
      </w:r>
      <w:r w:rsidR="008F3C24">
        <w:t xml:space="preserve"> Dra. Maria Luiza Felippe Bauer</w:t>
      </w:r>
    </w:p>
    <w:p w14:paraId="39C754C9" w14:textId="77777777" w:rsidR="000F3333" w:rsidRDefault="000F3333" w:rsidP="00623C61"/>
    <w:p w14:paraId="6A4ABBEB" w14:textId="45454ECD" w:rsidR="00400782" w:rsidRPr="00B748CD" w:rsidRDefault="00B748CD" w:rsidP="00623C61">
      <w:pPr>
        <w:rPr>
          <w:b/>
          <w:bCs/>
        </w:rPr>
      </w:pPr>
      <w:r w:rsidRPr="00B748CD">
        <w:rPr>
          <w:b/>
          <w:bCs/>
        </w:rPr>
        <w:t>VERSO</w:t>
      </w:r>
    </w:p>
    <w:p w14:paraId="5746345A" w14:textId="4E393EF4" w:rsidR="00400782" w:rsidRPr="00400782" w:rsidRDefault="008F3C24" w:rsidP="00400782">
      <w:r>
        <w:t>1</w:t>
      </w:r>
      <w:r w:rsidR="00400782" w:rsidRPr="00400782">
        <w:t>. Quem foi?</w:t>
      </w:r>
    </w:p>
    <w:p w14:paraId="3EA5CF76" w14:textId="69E4C7AF" w:rsidR="00400782" w:rsidRPr="00623C61" w:rsidRDefault="00400782" w:rsidP="00400782">
      <w:r>
        <w:t xml:space="preserve">A Dra. </w:t>
      </w:r>
      <w:r w:rsidRPr="00623C61">
        <w:t>Maria Luiza Felippe</w:t>
      </w:r>
      <w:r>
        <w:t xml:space="preserve"> </w:t>
      </w:r>
      <w:r w:rsidRPr="00623C61">
        <w:t>Bauer é</w:t>
      </w:r>
      <w:r>
        <w:t xml:space="preserve"> bióloga, mestre e doutora em Zoologia,</w:t>
      </w:r>
      <w:r w:rsidRPr="00623C61">
        <w:t xml:space="preserve"> pesquisadora do Instituto Oswaldo Cruz (IOC/Fiocruz)</w:t>
      </w:r>
      <w:r>
        <w:t xml:space="preserve"> e curadora da Coleção de Ceratopogonidae da Fiocruz. </w:t>
      </w:r>
      <w:r w:rsidRPr="00623C61">
        <w:t>Ao longo de</w:t>
      </w:r>
      <w:r>
        <w:t xml:space="preserve"> cerca</w:t>
      </w:r>
      <w:r w:rsidRPr="00623C61">
        <w:t xml:space="preserve"> de quatro décadas de atuação científica, dedicou-se à taxonomia, sistemática, biodiversidade e </w:t>
      </w:r>
      <w:r>
        <w:t>ecologia</w:t>
      </w:r>
      <w:r w:rsidRPr="00623C61">
        <w:t xml:space="preserve"> </w:t>
      </w:r>
      <w:r>
        <w:t>dos maruins</w:t>
      </w:r>
      <w:r w:rsidRPr="00623C61">
        <w:t>.</w:t>
      </w:r>
      <w:r>
        <w:t xml:space="preserve"> </w:t>
      </w:r>
    </w:p>
    <w:p w14:paraId="6FBB9366" w14:textId="77777777" w:rsidR="00400782" w:rsidRDefault="00400782" w:rsidP="00400782">
      <w:r w:rsidRPr="00400782">
        <w:t>2. Sua contribuição para as coleções biológicas</w:t>
      </w:r>
    </w:p>
    <w:p w14:paraId="66468AF0" w14:textId="487D8AF7" w:rsidR="00F96BD0" w:rsidRDefault="00F96BD0" w:rsidP="00400782">
      <w:r w:rsidRPr="00F96BD0">
        <w:t xml:space="preserve">Dra. Maria Luiza Felippe-Bauer </w:t>
      </w:r>
      <w:r>
        <w:t>iniciou</w:t>
      </w:r>
      <w:r w:rsidRPr="00F96BD0">
        <w:t xml:space="preserve"> a Coleção de Ceratopogonidae da Fiocruz (CCER), que sob sua curadoria foi ampliada e consolidada como referência científica. Seu trabalho garantiu a conservação, organização e disponibilização de espécimes do Brasil e de diversos países das Américas para pesquisas em biodiversidade e sistemática."</w:t>
      </w:r>
    </w:p>
    <w:p w14:paraId="7442D75E" w14:textId="77777777" w:rsidR="00400782" w:rsidRDefault="00400782" w:rsidP="00400782">
      <w:r w:rsidRPr="00400782">
        <w:t>3. Por que sua trajetória é importante?</w:t>
      </w:r>
    </w:p>
    <w:p w14:paraId="0224A466" w14:textId="0D8E4B15" w:rsidR="00F96BD0" w:rsidRPr="00400782" w:rsidRDefault="00F96BD0" w:rsidP="00400782">
      <w:r>
        <w:t>S</w:t>
      </w:r>
      <w:r w:rsidRPr="00F96BD0">
        <w:t xml:space="preserve">eu legado inclui uma expressiva produção científica, a formação de novos taxonomistas e colaborações com pesquisadores internacionais. Referência na taxonomia de maruins, tornou-se a principal especialista brasileira no grupo e uma das mais importantes da região Neotropical. Em reconhecimento às suas contribuições, duas espécies foram nomeadas em sua homenagem: </w:t>
      </w:r>
      <w:r w:rsidRPr="00F96BD0">
        <w:rPr>
          <w:i/>
          <w:iCs/>
        </w:rPr>
        <w:t>Culicoides (Mataemyia) felippebauerae</w:t>
      </w:r>
      <w:r w:rsidRPr="00F96BD0">
        <w:t xml:space="preserve"> </w:t>
      </w:r>
      <w:r>
        <w:t xml:space="preserve">Spinelli </w:t>
      </w:r>
      <w:r w:rsidRPr="00F96BD0">
        <w:t xml:space="preserve">e </w:t>
      </w:r>
      <w:r w:rsidRPr="00F96BD0">
        <w:rPr>
          <w:i/>
          <w:iCs/>
        </w:rPr>
        <w:t>Forcipomyia (Microhelea) felippebauerae</w:t>
      </w:r>
      <w:r w:rsidR="00936C8D">
        <w:t xml:space="preserve"> </w:t>
      </w:r>
      <w:r>
        <w:t>Clastrier &amp; Wirth</w:t>
      </w:r>
      <w:r w:rsidR="00936C8D">
        <w:t>.</w:t>
      </w:r>
    </w:p>
    <w:p w14:paraId="1D0F92C9" w14:textId="77777777" w:rsidR="00400782" w:rsidRDefault="00400782" w:rsidP="00400782">
      <w:r w:rsidRPr="00400782">
        <w:t>4. Curiosidade ou legado</w:t>
      </w:r>
    </w:p>
    <w:p w14:paraId="59E728BA" w14:textId="6F156D04" w:rsidR="00097008" w:rsidRDefault="00097008" w:rsidP="00400782">
      <w:r w:rsidRPr="00097008">
        <w:t xml:space="preserve">Primeira e única curadora da Coleção de Ceratopogonidae da Fiocruz (CCER), </w:t>
      </w:r>
      <w:r>
        <w:t>Dra</w:t>
      </w:r>
      <w:r w:rsidR="00936C8D">
        <w:t>.</w:t>
      </w:r>
      <w:r>
        <w:t xml:space="preserve"> </w:t>
      </w:r>
      <w:r w:rsidRPr="00097008">
        <w:t>Maria Luiza Felippe</w:t>
      </w:r>
      <w:r>
        <w:t xml:space="preserve"> </w:t>
      </w:r>
      <w:r w:rsidRPr="00097008">
        <w:t>Bauer descreveu mais de 90 novos táxons, incluindo dois gêneros. Tornou-se referência em vigilância de vetores durante a expansão da Febre Oropouche nas Américas, contribuindo significativamente para o conhecimento da biodiversidade neotropical de maruins e para a valorização das coleções biológicas como patrimônio científico.</w:t>
      </w:r>
    </w:p>
    <w:p w14:paraId="238501E1" w14:textId="62971AAC" w:rsidR="00400782" w:rsidRPr="00400782" w:rsidRDefault="00400782" w:rsidP="00400782">
      <w:r w:rsidRPr="00400782">
        <w:t>5. Mensagem inspiradora ao visitante</w:t>
      </w:r>
    </w:p>
    <w:p w14:paraId="44B89EAF" w14:textId="26E30A78" w:rsidR="00400782" w:rsidRDefault="00400782" w:rsidP="00623C61">
      <w:r w:rsidRPr="00400782">
        <w:t xml:space="preserve"> “A ciência também é construída por mulheres que preservam, investigam e transformam o conhecimento.”</w:t>
      </w:r>
    </w:p>
    <w:p w14:paraId="6525F65E" w14:textId="7016B8ED" w:rsidR="008F3C24" w:rsidRDefault="008F3C24" w:rsidP="00623C61">
      <w:r>
        <w:rPr>
          <w:noProof/>
        </w:rPr>
        <w:lastRenderedPageBreak/>
        <w:drawing>
          <wp:inline distT="0" distB="0" distL="0" distR="0" wp14:anchorId="2A4375AE" wp14:editId="1F076D94">
            <wp:extent cx="5400040" cy="7400290"/>
            <wp:effectExtent l="0" t="0" r="0" b="0"/>
            <wp:docPr id="4814362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40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3C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9275C"/>
    <w:multiLevelType w:val="hybridMultilevel"/>
    <w:tmpl w:val="798EBEDE"/>
    <w:lvl w:ilvl="0" w:tplc="01AA35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A0AB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3ECCC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D624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A638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5E7E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EC02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AF239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18A9E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2D242F4"/>
    <w:multiLevelType w:val="hybridMultilevel"/>
    <w:tmpl w:val="B052C146"/>
    <w:lvl w:ilvl="0" w:tplc="2968ED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F0205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53EDD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69473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EF042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B80A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BC4FA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6417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D2EEC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35D1631"/>
    <w:multiLevelType w:val="hybridMultilevel"/>
    <w:tmpl w:val="1D3C00AC"/>
    <w:lvl w:ilvl="0" w:tplc="1010BB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DD8FE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D4E6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A00E3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7C25A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9AC2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F64F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42EAB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F0E2C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4DC6095"/>
    <w:multiLevelType w:val="hybridMultilevel"/>
    <w:tmpl w:val="E7CC4004"/>
    <w:lvl w:ilvl="0" w:tplc="6CB610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68DA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36AB5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5847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0AB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1ECD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741A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16B8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C5CA2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030179822">
    <w:abstractNumId w:val="1"/>
  </w:num>
  <w:num w:numId="2" w16cid:durableId="1097142826">
    <w:abstractNumId w:val="2"/>
  </w:num>
  <w:num w:numId="3" w16cid:durableId="2072387359">
    <w:abstractNumId w:val="3"/>
  </w:num>
  <w:num w:numId="4" w16cid:durableId="1460102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C61"/>
    <w:rsid w:val="000220AA"/>
    <w:rsid w:val="0004132C"/>
    <w:rsid w:val="0004644D"/>
    <w:rsid w:val="00097008"/>
    <w:rsid w:val="000F3333"/>
    <w:rsid w:val="00323B9D"/>
    <w:rsid w:val="00400782"/>
    <w:rsid w:val="004E0D77"/>
    <w:rsid w:val="005D2CD4"/>
    <w:rsid w:val="00623C61"/>
    <w:rsid w:val="007B03F9"/>
    <w:rsid w:val="008F3C24"/>
    <w:rsid w:val="00936C8D"/>
    <w:rsid w:val="009C1471"/>
    <w:rsid w:val="009C49E9"/>
    <w:rsid w:val="00A23C51"/>
    <w:rsid w:val="00A51CE4"/>
    <w:rsid w:val="00A903A7"/>
    <w:rsid w:val="00B20861"/>
    <w:rsid w:val="00B62634"/>
    <w:rsid w:val="00B748CD"/>
    <w:rsid w:val="00C15B3D"/>
    <w:rsid w:val="00C56517"/>
    <w:rsid w:val="00D9423F"/>
    <w:rsid w:val="00E43D21"/>
    <w:rsid w:val="00E84276"/>
    <w:rsid w:val="00EA66EB"/>
    <w:rsid w:val="00F96BD0"/>
    <w:rsid w:val="00FC0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590A8"/>
  <w15:chartTrackingRefBased/>
  <w15:docId w15:val="{05E530D2-91B9-459E-8EFF-8E1056B77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3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3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3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3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3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3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3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3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3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3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23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3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3C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3C6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3C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3C6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3C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3C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3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3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3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3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3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3C6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3C6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3C6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3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3C6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3C61"/>
    <w:rPr>
      <w:b/>
      <w:bCs/>
      <w:smallCaps/>
      <w:color w:val="0F4761" w:themeColor="accent1" w:themeShade="BF"/>
      <w:spacing w:val="5"/>
    </w:rPr>
  </w:style>
  <w:style w:type="character" w:styleId="Refdecomentrio">
    <w:name w:val="annotation reference"/>
    <w:basedOn w:val="Fontepargpadro"/>
    <w:uiPriority w:val="99"/>
    <w:semiHidden/>
    <w:unhideWhenUsed/>
    <w:rsid w:val="000F333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0F3333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0F3333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F333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F333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330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Clara Alves</dc:creator>
  <cp:keywords/>
  <dc:description/>
  <cp:lastModifiedBy>Barbara Cristina Euzebio Pereira Dias de Oliveira</cp:lastModifiedBy>
  <cp:revision>10</cp:revision>
  <dcterms:created xsi:type="dcterms:W3CDTF">2026-06-15T15:58:00Z</dcterms:created>
  <dcterms:modified xsi:type="dcterms:W3CDTF">2026-07-03T13:35:00Z</dcterms:modified>
</cp:coreProperties>
</file>