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4E339" w14:textId="77777777" w:rsidR="00195658" w:rsidRDefault="00195658" w:rsidP="00195658">
      <w:r>
        <w:t>Lawrence Langelier</w:t>
      </w:r>
    </w:p>
    <w:p w14:paraId="46F2F2DB" w14:textId="77777777" w:rsidR="00195658" w:rsidRDefault="00195658" w:rsidP="00195658">
      <w:r>
        <w:t xml:space="preserve">04/11/26 </w:t>
      </w:r>
    </w:p>
    <w:p w14:paraId="707B5CEF" w14:textId="77777777" w:rsidR="00195658" w:rsidRDefault="00195658" w:rsidP="00195658">
      <w:r>
        <w:t>CS 305 Week 6</w:t>
      </w:r>
    </w:p>
    <w:p w14:paraId="2AE87EAC" w14:textId="2DBAC098" w:rsidR="00195658" w:rsidRPr="00195658" w:rsidRDefault="00195658" w:rsidP="00195658">
      <w:r w:rsidRPr="00195658">
        <w:t>I completed the OWASP Dependency-Check process by first running the scan using the Maven plug-in in the pom.xml, which generated a report showing multiple vulnerabilities across different dependencies. Most of the issues were related to Spring Framework and Tomcat components.</w:t>
      </w:r>
    </w:p>
    <w:p w14:paraId="34506666" w14:textId="77777777" w:rsidR="00195658" w:rsidRPr="00195658" w:rsidRDefault="00195658" w:rsidP="00195658">
      <w:r w:rsidRPr="00195658">
        <w:t>The hardest part of this assignment was creating and correctly setting up the suppression.xml file. I ran into a lot of XML issues at the start, like missing closing tags, duplicate entries, and putting suppressions outside of the &lt;suppressions&gt; block. These mistakes caused the file to not work at all until I fixed the structure. I also had to make sure the &lt;configuration&gt; section in the pom.xml was in the correct spot inside the Dependency-Check plug-in, or Maven wouldn’t recognize it.</w:t>
      </w:r>
    </w:p>
    <w:p w14:paraId="0B752FB3" w14:textId="0C9C46D2" w:rsidR="00195658" w:rsidRPr="00195658" w:rsidRDefault="00195658" w:rsidP="00195658">
      <w:r w:rsidRPr="00195658">
        <w:t xml:space="preserve">Another challenge was understanding how suppression </w:t>
      </w:r>
      <w:r w:rsidRPr="00195658">
        <w:t>works</w:t>
      </w:r>
      <w:r w:rsidRPr="00195658">
        <w:t xml:space="preserve">. I learned that not everything can be suppressed the same way. Some vulnerabilities needed to be suppressed by CVE, while others needed CPE suppression. I also realized that similar-looking dependencies are </w:t>
      </w:r>
      <w:r w:rsidRPr="00195658">
        <w:t>separate</w:t>
      </w:r>
      <w:r w:rsidRPr="00195658">
        <w:t>, like all the Spring libraries (spring-core, spring-web, spring-</w:t>
      </w:r>
      <w:proofErr w:type="spellStart"/>
      <w:r w:rsidRPr="00195658">
        <w:t>aop</w:t>
      </w:r>
      <w:proofErr w:type="spellEnd"/>
      <w:r w:rsidRPr="00195658">
        <w:t>, spring-beans, spring-</w:t>
      </w:r>
      <w:proofErr w:type="spellStart"/>
      <w:r w:rsidRPr="00195658">
        <w:t>webmvc</w:t>
      </w:r>
      <w:proofErr w:type="spellEnd"/>
      <w:r w:rsidRPr="00195658">
        <w:t>, etc.). Suppressing one did not remove the others, so I had to handle each one individually. According to OWASP Foundation, Dependency-Check uses multiple data sources like CVE and CPE, which explains why different suppression methods are needed.</w:t>
      </w:r>
    </w:p>
    <w:p w14:paraId="29B394EF" w14:textId="0C2EE0E4" w:rsidR="00195658" w:rsidRPr="00195658" w:rsidRDefault="00195658" w:rsidP="00195658">
      <w:r w:rsidRPr="00195658">
        <w:t xml:space="preserve">I also had issues where vulnerabilities would not go away even after adding suppressions. This usually </w:t>
      </w:r>
      <w:r w:rsidRPr="00195658">
        <w:t>happens</w:t>
      </w:r>
      <w:r w:rsidRPr="00195658">
        <w:t xml:space="preserve"> because I didn’t match the exact dependency or used the wrong type of suppression. In some cases, I copied suppression rules for the wrong file, so the actual dependency still showed in the report. I had to go back, compare names carefully, and fix those mismatches. The vulnerability details I was working with </w:t>
      </w:r>
      <w:proofErr w:type="gramStart"/>
      <w:r w:rsidRPr="00195658">
        <w:t>come</w:t>
      </w:r>
      <w:proofErr w:type="gramEnd"/>
      <w:r w:rsidRPr="00195658">
        <w:t xml:space="preserve"> from the National Vulnerability Database, which helped me better understand what each CVE was </w:t>
      </w:r>
      <w:proofErr w:type="gramStart"/>
      <w:r w:rsidRPr="00195658">
        <w:t>actually tied</w:t>
      </w:r>
      <w:proofErr w:type="gramEnd"/>
      <w:r w:rsidRPr="00195658">
        <w:t xml:space="preserve"> to.</w:t>
      </w:r>
    </w:p>
    <w:p w14:paraId="6965636C" w14:textId="77777777" w:rsidR="00195658" w:rsidRPr="00195658" w:rsidRDefault="00195658" w:rsidP="00195658">
      <w:r w:rsidRPr="00195658">
        <w:t xml:space="preserve">Another challenge came from the instructions not fully matching what I saw in the tool, although I may have just misunderstood part of the process at first. The assignment said to click “Complete XML Doc” and then use CTRL+C to copy the highlighted contents, but the example image and what I saw in the interface did not always seem to line up perfectly to me. This caused confusion early on and led to mistakes like copying incomplete XML or the wrong suppression block. Because of this, some of my suppressions did not work the first time, and I had to go back and fix them. Google was a big help here. I used it to check examples, confirm formatting, and understand how the suppressions were supposed to </w:t>
      </w:r>
      <w:r w:rsidRPr="00195658">
        <w:lastRenderedPageBreak/>
        <w:t>work. I also referenced documentation from Apache Maven to better understand how plug-ins and configurations are structured.</w:t>
      </w:r>
    </w:p>
    <w:p w14:paraId="71A414D3" w14:textId="3DC7F66C" w:rsidR="00195658" w:rsidRPr="00195658" w:rsidRDefault="00195658" w:rsidP="00195658">
      <w:r w:rsidRPr="00195658">
        <w:t xml:space="preserve">The last part that took time was getting the final few vulnerabilities to disappear. Even after adding a lot of suppressions, a few </w:t>
      </w:r>
      <w:r w:rsidRPr="00195658">
        <w:t>remained</w:t>
      </w:r>
      <w:r w:rsidRPr="00195658">
        <w:t>. I had to go back and make sure I was targeting the exact dependency and using the correct identifiers. Once I fixed those, everything cleared.</w:t>
      </w:r>
    </w:p>
    <w:p w14:paraId="3EBFE6C0" w14:textId="77777777" w:rsidR="00195658" w:rsidRPr="00195658" w:rsidRDefault="00195658" w:rsidP="00195658">
      <w:r w:rsidRPr="00195658">
        <w:t>In the end, the final report showed 0 vulnerable dependencies and 0 vulnerabilities found, which confirmed that everything was set up correctly and all false positives were handled.</w:t>
      </w:r>
    </w:p>
    <w:p w14:paraId="678AF4A2" w14:textId="2DC2EEBB" w:rsidR="00195658" w:rsidRDefault="00195658">
      <w:r w:rsidRPr="00195658">
        <w:t>I am aware there may be some duplicate suppression entries, but after getting everything working correctly, I chose not to modify them further out of concern that I might break the final working configuration.</w:t>
      </w:r>
    </w:p>
    <w:p w14:paraId="4590DCB2" w14:textId="77777777" w:rsidR="00195658" w:rsidRDefault="00195658"/>
    <w:p w14:paraId="260DF3C8" w14:textId="77777777" w:rsidR="00195658" w:rsidRPr="00195658" w:rsidRDefault="00195658" w:rsidP="00195658">
      <w:pPr>
        <w:rPr>
          <w:b/>
          <w:bCs/>
        </w:rPr>
      </w:pPr>
      <w:r w:rsidRPr="00195658">
        <w:rPr>
          <w:b/>
          <w:bCs/>
        </w:rPr>
        <w:t>Dependency-Check Reports</w:t>
      </w:r>
    </w:p>
    <w:p w14:paraId="004E0F89" w14:textId="77777777" w:rsidR="00195658" w:rsidRPr="00195658" w:rsidRDefault="00195658" w:rsidP="00195658">
      <w:r w:rsidRPr="00195658">
        <w:t>Before Reconfiguration Report:</w:t>
      </w:r>
      <w:r w:rsidRPr="00195658">
        <w:br/>
        <w:t>rest-service/target/dependency-check-before-report.html</w:t>
      </w:r>
    </w:p>
    <w:p w14:paraId="4DB6A002" w14:textId="77777777" w:rsidR="00195658" w:rsidRPr="00195658" w:rsidRDefault="00195658" w:rsidP="00195658">
      <w:r w:rsidRPr="00195658">
        <w:t>After Reconfiguration Report:</w:t>
      </w:r>
      <w:r w:rsidRPr="00195658">
        <w:br/>
        <w:t>rest-service/target/dependency-check-final-report.html</w:t>
      </w:r>
    </w:p>
    <w:p w14:paraId="0B35344A" w14:textId="77777777" w:rsidR="00195658" w:rsidRDefault="00195658"/>
    <w:p w14:paraId="1634C4A9" w14:textId="77777777" w:rsidR="00195658" w:rsidRPr="00195658" w:rsidRDefault="00195658" w:rsidP="00195658">
      <w:pPr>
        <w:rPr>
          <w:b/>
          <w:bCs/>
        </w:rPr>
      </w:pPr>
      <w:r w:rsidRPr="00195658">
        <w:rPr>
          <w:b/>
          <w:bCs/>
        </w:rPr>
        <w:t>References (APA Style)</w:t>
      </w:r>
    </w:p>
    <w:p w14:paraId="01694211" w14:textId="46F15617" w:rsidR="00195658" w:rsidRDefault="00195658" w:rsidP="00195658">
      <w:pPr>
        <w:rPr>
          <w:i/>
          <w:iCs/>
        </w:rPr>
      </w:pPr>
      <w:r w:rsidRPr="00195658">
        <w:t xml:space="preserve">OWASP Foundation. (n.d.). </w:t>
      </w:r>
      <w:r w:rsidRPr="00195658">
        <w:rPr>
          <w:i/>
          <w:iCs/>
        </w:rPr>
        <w:t>Dependency-Check</w:t>
      </w:r>
      <w:r>
        <w:rPr>
          <w:i/>
          <w:iCs/>
        </w:rPr>
        <w:t>.</w:t>
      </w:r>
      <w:r w:rsidRPr="00195658">
        <w:t xml:space="preserve"> </w:t>
      </w:r>
      <w:hyperlink r:id="rId4" w:history="1">
        <w:r w:rsidRPr="006F1B04">
          <w:rPr>
            <w:rStyle w:val="Hyperlink"/>
            <w:i/>
            <w:iCs/>
          </w:rPr>
          <w:t>https://dependency-check.github.io/DependencyCheck/</w:t>
        </w:r>
      </w:hyperlink>
    </w:p>
    <w:p w14:paraId="7ED20D96" w14:textId="49819351" w:rsidR="00195658" w:rsidRDefault="00195658" w:rsidP="00195658">
      <w:pPr>
        <w:rPr>
          <w:i/>
          <w:iCs/>
        </w:rPr>
      </w:pPr>
      <w:r w:rsidRPr="00195658">
        <w:t xml:space="preserve">National Institute of Standards and Technology. (n.d.). </w:t>
      </w:r>
      <w:r w:rsidRPr="00195658">
        <w:rPr>
          <w:i/>
          <w:iCs/>
        </w:rPr>
        <w:t>National Vulnerability Database (NVD)</w:t>
      </w:r>
      <w:r>
        <w:rPr>
          <w:i/>
          <w:iCs/>
        </w:rPr>
        <w:t xml:space="preserve">. </w:t>
      </w:r>
      <w:hyperlink r:id="rId5" w:history="1">
        <w:r w:rsidRPr="006F1B04">
          <w:rPr>
            <w:rStyle w:val="Hyperlink"/>
            <w:i/>
            <w:iCs/>
          </w:rPr>
          <w:t>https://nvd.nist.gov/</w:t>
        </w:r>
      </w:hyperlink>
    </w:p>
    <w:p w14:paraId="161CF473" w14:textId="41923BB6" w:rsidR="00195658" w:rsidRPr="00195658" w:rsidRDefault="00195658" w:rsidP="00195658">
      <w:r w:rsidRPr="00195658">
        <w:t xml:space="preserve">Apache Software Foundation. (n.d.). </w:t>
      </w:r>
      <w:r w:rsidRPr="00195658">
        <w:rPr>
          <w:i/>
          <w:iCs/>
        </w:rPr>
        <w:t>Maven Project Documentation</w:t>
      </w:r>
      <w:r w:rsidRPr="00195658">
        <w:t>.</w:t>
      </w:r>
      <w:r>
        <w:t xml:space="preserve"> </w:t>
      </w:r>
      <w:hyperlink r:id="rId6" w:history="1">
        <w:r w:rsidRPr="006F1B04">
          <w:rPr>
            <w:rStyle w:val="Hyperlink"/>
          </w:rPr>
          <w:t>https://maven.apache.org/</w:t>
        </w:r>
      </w:hyperlink>
      <w:r>
        <w:t xml:space="preserve"> </w:t>
      </w:r>
    </w:p>
    <w:p w14:paraId="535CEB60" w14:textId="77777777" w:rsidR="00195658" w:rsidRDefault="00195658"/>
    <w:sectPr w:rsidR="001956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658"/>
    <w:rsid w:val="00195658"/>
    <w:rsid w:val="00B13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4807A"/>
  <w15:chartTrackingRefBased/>
  <w15:docId w15:val="{EA427B32-FB69-4F1F-9B4B-450843B63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6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56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56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6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6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6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6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6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6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6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56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56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6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6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6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6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6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658"/>
    <w:rPr>
      <w:rFonts w:eastAsiaTheme="majorEastAsia" w:cstheme="majorBidi"/>
      <w:color w:val="272727" w:themeColor="text1" w:themeTint="D8"/>
    </w:rPr>
  </w:style>
  <w:style w:type="paragraph" w:styleId="Title">
    <w:name w:val="Title"/>
    <w:basedOn w:val="Normal"/>
    <w:next w:val="Normal"/>
    <w:link w:val="TitleChar"/>
    <w:uiPriority w:val="10"/>
    <w:qFormat/>
    <w:rsid w:val="001956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6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6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6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658"/>
    <w:pPr>
      <w:spacing w:before="160"/>
      <w:jc w:val="center"/>
    </w:pPr>
    <w:rPr>
      <w:i/>
      <w:iCs/>
      <w:color w:val="404040" w:themeColor="text1" w:themeTint="BF"/>
    </w:rPr>
  </w:style>
  <w:style w:type="character" w:customStyle="1" w:styleId="QuoteChar">
    <w:name w:val="Quote Char"/>
    <w:basedOn w:val="DefaultParagraphFont"/>
    <w:link w:val="Quote"/>
    <w:uiPriority w:val="29"/>
    <w:rsid w:val="00195658"/>
    <w:rPr>
      <w:i/>
      <w:iCs/>
      <w:color w:val="404040" w:themeColor="text1" w:themeTint="BF"/>
    </w:rPr>
  </w:style>
  <w:style w:type="paragraph" w:styleId="ListParagraph">
    <w:name w:val="List Paragraph"/>
    <w:basedOn w:val="Normal"/>
    <w:uiPriority w:val="34"/>
    <w:qFormat/>
    <w:rsid w:val="00195658"/>
    <w:pPr>
      <w:ind w:left="720"/>
      <w:contextualSpacing/>
    </w:pPr>
  </w:style>
  <w:style w:type="character" w:styleId="IntenseEmphasis">
    <w:name w:val="Intense Emphasis"/>
    <w:basedOn w:val="DefaultParagraphFont"/>
    <w:uiPriority w:val="21"/>
    <w:qFormat/>
    <w:rsid w:val="00195658"/>
    <w:rPr>
      <w:i/>
      <w:iCs/>
      <w:color w:val="0F4761" w:themeColor="accent1" w:themeShade="BF"/>
    </w:rPr>
  </w:style>
  <w:style w:type="paragraph" w:styleId="IntenseQuote">
    <w:name w:val="Intense Quote"/>
    <w:basedOn w:val="Normal"/>
    <w:next w:val="Normal"/>
    <w:link w:val="IntenseQuoteChar"/>
    <w:uiPriority w:val="30"/>
    <w:qFormat/>
    <w:rsid w:val="001956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658"/>
    <w:rPr>
      <w:i/>
      <w:iCs/>
      <w:color w:val="0F4761" w:themeColor="accent1" w:themeShade="BF"/>
    </w:rPr>
  </w:style>
  <w:style w:type="character" w:styleId="IntenseReference">
    <w:name w:val="Intense Reference"/>
    <w:basedOn w:val="DefaultParagraphFont"/>
    <w:uiPriority w:val="32"/>
    <w:qFormat/>
    <w:rsid w:val="00195658"/>
    <w:rPr>
      <w:b/>
      <w:bCs/>
      <w:smallCaps/>
      <w:color w:val="0F4761" w:themeColor="accent1" w:themeShade="BF"/>
      <w:spacing w:val="5"/>
    </w:rPr>
  </w:style>
  <w:style w:type="character" w:styleId="Hyperlink">
    <w:name w:val="Hyperlink"/>
    <w:basedOn w:val="DefaultParagraphFont"/>
    <w:uiPriority w:val="99"/>
    <w:unhideWhenUsed/>
    <w:rsid w:val="00195658"/>
    <w:rPr>
      <w:color w:val="467886" w:themeColor="hyperlink"/>
      <w:u w:val="single"/>
    </w:rPr>
  </w:style>
  <w:style w:type="character" w:styleId="UnresolvedMention">
    <w:name w:val="Unresolved Mention"/>
    <w:basedOn w:val="DefaultParagraphFont"/>
    <w:uiPriority w:val="99"/>
    <w:semiHidden/>
    <w:unhideWhenUsed/>
    <w:rsid w:val="001956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aven.apache.org/" TargetMode="External"/><Relationship Id="rId5" Type="http://schemas.openxmlformats.org/officeDocument/2006/relationships/hyperlink" Target="https://nvd.nist.gov/" TargetMode="External"/><Relationship Id="rId4" Type="http://schemas.openxmlformats.org/officeDocument/2006/relationships/hyperlink" Target="https://dependency-check.github.io/DependencyChe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619</Words>
  <Characters>3530</Characters>
  <Application>Microsoft Office Word</Application>
  <DocSecurity>0</DocSecurity>
  <Lines>29</Lines>
  <Paragraphs>8</Paragraphs>
  <ScaleCrop>false</ScaleCrop>
  <Company/>
  <LinksUpToDate>false</LinksUpToDate>
  <CharactersWithSpaces>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Langelier, Lawrence</dc:creator>
  <cp:keywords/>
  <dc:description/>
  <cp:lastModifiedBy>Langelier, Lawrence</cp:lastModifiedBy>
  <cp:revision>1</cp:revision>
  <dcterms:created xsi:type="dcterms:W3CDTF">2026-04-12T17:01:00Z</dcterms:created>
  <dcterms:modified xsi:type="dcterms:W3CDTF">2026-04-12T17:10:00Z</dcterms:modified>
</cp:coreProperties>
</file>