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E4F2" w14:textId="77777777" w:rsidR="00F6366F" w:rsidRDefault="00F6366F" w:rsidP="00F6366F">
      <w:pPr>
        <w:jc w:val="center"/>
      </w:pPr>
      <w:r>
        <w:t>Учреждение образования</w:t>
      </w:r>
    </w:p>
    <w:p w14:paraId="3DE0EF6E" w14:textId="77777777" w:rsidR="00F6366F" w:rsidRDefault="00F6366F" w:rsidP="00F6366F">
      <w:pPr>
        <w:jc w:val="center"/>
      </w:pPr>
      <w:r>
        <w:t>«БЕЛОРУССКИЙ ГОСУДАРСТВЕННЫЙ ТЕХНОЛОГИЧЕСКИЙ УНИВЕРСИТЕТ»</w:t>
      </w:r>
    </w:p>
    <w:p w14:paraId="794E2ECB" w14:textId="77777777" w:rsidR="00F6366F" w:rsidRDefault="00F6366F" w:rsidP="00F6366F">
      <w:pPr>
        <w:jc w:val="center"/>
      </w:pPr>
    </w:p>
    <w:p w14:paraId="476607CC" w14:textId="77777777" w:rsidR="00F6366F" w:rsidRDefault="00F6366F" w:rsidP="00F6366F">
      <w:pPr>
        <w:jc w:val="center"/>
      </w:pPr>
      <w:r>
        <w:t>Дисциплина «Защита информации и надежность информационных систем»</w:t>
      </w:r>
    </w:p>
    <w:p w14:paraId="3046063C" w14:textId="77777777" w:rsidR="00F6366F" w:rsidRDefault="00F6366F" w:rsidP="00F6366F">
      <w:pPr>
        <w:jc w:val="center"/>
      </w:pPr>
    </w:p>
    <w:p w14:paraId="0969FF92" w14:textId="77777777" w:rsidR="00F6366F" w:rsidRDefault="00F6366F" w:rsidP="00F636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№2</w:t>
      </w:r>
    </w:p>
    <w:p w14:paraId="427E3A5D" w14:textId="698C14D1" w:rsidR="00F6366F" w:rsidRDefault="00F6366F" w:rsidP="00F6366F">
      <w:pPr>
        <w:jc w:val="center"/>
        <w:rPr>
          <w:b/>
          <w:bCs/>
        </w:rPr>
      </w:pPr>
      <w:r>
        <w:rPr>
          <w:b/>
          <w:bCs/>
        </w:rPr>
        <w:t>Тема «</w:t>
      </w:r>
      <w:r w:rsidRPr="00F6366F">
        <w:rPr>
          <w:b/>
        </w:rPr>
        <w:t>ИССЛЕДОВАНИЕ КРИПТОГРАФИЧЕСКИХ ШИФРОВ НА ОСНОВЕ ПОДСТАНОВКИ (ЗАМЕНЫ) СИМВОЛОВ</w:t>
      </w:r>
      <w:r>
        <w:rPr>
          <w:b/>
          <w:bCs/>
        </w:rPr>
        <w:t>»</w:t>
      </w:r>
    </w:p>
    <w:p w14:paraId="7F91CFB5" w14:textId="77777777" w:rsidR="00F6366F" w:rsidRDefault="00F6366F" w:rsidP="00F6366F">
      <w:pPr>
        <w:jc w:val="center"/>
      </w:pPr>
    </w:p>
    <w:p w14:paraId="17DA4F5D" w14:textId="77777777" w:rsidR="00F6366F" w:rsidRDefault="00F6366F" w:rsidP="00F6366F">
      <w:pPr>
        <w:jc w:val="center"/>
      </w:pPr>
    </w:p>
    <w:p w14:paraId="2D2358F6" w14:textId="77777777" w:rsidR="00F6366F" w:rsidRDefault="00F6366F" w:rsidP="00F6366F">
      <w:pPr>
        <w:jc w:val="center"/>
      </w:pPr>
    </w:p>
    <w:p w14:paraId="4018955B" w14:textId="77777777" w:rsidR="00F6366F" w:rsidRDefault="00F6366F" w:rsidP="00F6366F">
      <w:pPr>
        <w:jc w:val="center"/>
      </w:pPr>
    </w:p>
    <w:p w14:paraId="0A26A28C" w14:textId="77777777" w:rsidR="00F6366F" w:rsidRDefault="00F6366F" w:rsidP="00F6366F">
      <w:pPr>
        <w:jc w:val="center"/>
      </w:pPr>
    </w:p>
    <w:p w14:paraId="07368A36" w14:textId="77777777" w:rsidR="00F6366F" w:rsidRDefault="00F6366F" w:rsidP="00F6366F">
      <w:pPr>
        <w:jc w:val="center"/>
      </w:pPr>
    </w:p>
    <w:p w14:paraId="5260F9AE" w14:textId="77777777" w:rsidR="00F6366F" w:rsidRDefault="00F6366F" w:rsidP="00F6366F">
      <w:pPr>
        <w:jc w:val="center"/>
      </w:pPr>
    </w:p>
    <w:p w14:paraId="6D576DA9" w14:textId="77777777" w:rsidR="00F6366F" w:rsidRDefault="00F6366F" w:rsidP="00F6366F">
      <w:pPr>
        <w:jc w:val="center"/>
      </w:pPr>
    </w:p>
    <w:p w14:paraId="4E16EA59" w14:textId="77777777" w:rsidR="00F6366F" w:rsidRDefault="00F6366F" w:rsidP="00F6366F">
      <w:pPr>
        <w:jc w:val="center"/>
      </w:pPr>
    </w:p>
    <w:p w14:paraId="60293F35" w14:textId="77777777" w:rsidR="00F6366F" w:rsidRDefault="00F6366F" w:rsidP="00F6366F">
      <w:pPr>
        <w:jc w:val="center"/>
      </w:pPr>
    </w:p>
    <w:p w14:paraId="296ABD28" w14:textId="77777777" w:rsidR="00F6366F" w:rsidRDefault="00F6366F" w:rsidP="00F6366F">
      <w:pPr>
        <w:rPr>
          <w:sz w:val="48"/>
          <w:szCs w:val="48"/>
        </w:rPr>
      </w:pPr>
    </w:p>
    <w:p w14:paraId="7EE76664" w14:textId="77777777" w:rsidR="00F6366F" w:rsidRDefault="00F6366F" w:rsidP="00F6366F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0E5019BF" w14:textId="77777777" w:rsidR="00F6366F" w:rsidRDefault="00F6366F" w:rsidP="00F6366F">
      <w:pPr>
        <w:jc w:val="right"/>
        <w:rPr>
          <w:szCs w:val="28"/>
        </w:rPr>
      </w:pPr>
      <w:r>
        <w:rPr>
          <w:szCs w:val="28"/>
        </w:rPr>
        <w:t>Студент 3 курса 7 группы ФИТ</w:t>
      </w:r>
    </w:p>
    <w:p w14:paraId="31F85AFA" w14:textId="77777777" w:rsidR="00F6366F" w:rsidRDefault="00F6366F" w:rsidP="00F6366F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Тышкевич Р. А.                                       </w:t>
      </w:r>
      <w:r>
        <w:rPr>
          <w:szCs w:val="28"/>
        </w:rPr>
        <w:br/>
        <w:t xml:space="preserve">                                            Проверил: </w:t>
      </w:r>
      <w:r>
        <w:rPr>
          <w:szCs w:val="28"/>
        </w:rPr>
        <w:br/>
        <w:t xml:space="preserve">                                                        </w:t>
      </w:r>
      <w:proofErr w:type="spellStart"/>
      <w:r>
        <w:rPr>
          <w:szCs w:val="28"/>
        </w:rPr>
        <w:t>Нистюк</w:t>
      </w:r>
      <w:proofErr w:type="spellEnd"/>
      <w:r>
        <w:rPr>
          <w:szCs w:val="28"/>
        </w:rPr>
        <w:t xml:space="preserve"> О. А.</w:t>
      </w:r>
    </w:p>
    <w:p w14:paraId="1FC6F134" w14:textId="77777777" w:rsidR="00F6366F" w:rsidRDefault="00F6366F" w:rsidP="00F6366F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2E201D33" w14:textId="77777777" w:rsidR="00F6366F" w:rsidRDefault="00F6366F" w:rsidP="00F6366F">
      <w:pPr>
        <w:jc w:val="right"/>
        <w:rPr>
          <w:szCs w:val="28"/>
        </w:rPr>
      </w:pPr>
    </w:p>
    <w:p w14:paraId="210D080B" w14:textId="77777777" w:rsidR="00F6366F" w:rsidRDefault="00F6366F" w:rsidP="00F6366F">
      <w:pPr>
        <w:rPr>
          <w:szCs w:val="28"/>
        </w:rPr>
      </w:pPr>
    </w:p>
    <w:p w14:paraId="0BFA51A9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1D1B74B2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4158A243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0055B6C4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7351292F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0BA5E1D2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75D4ECCF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048DB1E5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4AEE58DC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</w:p>
    <w:p w14:paraId="34D3D261" w14:textId="77777777" w:rsidR="00F6366F" w:rsidRDefault="00F6366F" w:rsidP="00F6366F">
      <w:pPr>
        <w:spacing w:after="160" w:line="256" w:lineRule="auto"/>
        <w:jc w:val="center"/>
        <w:rPr>
          <w:szCs w:val="28"/>
        </w:rPr>
      </w:pPr>
      <w:r>
        <w:rPr>
          <w:szCs w:val="28"/>
        </w:rPr>
        <w:t>Минск 2024</w:t>
      </w:r>
    </w:p>
    <w:p w14:paraId="3D3AA0A4" w14:textId="05E6F646" w:rsidR="00F6366F" w:rsidRDefault="00F6366F" w:rsidP="00F6366F">
      <w:r>
        <w:rPr>
          <w:b/>
          <w:bCs/>
        </w:rPr>
        <w:lastRenderedPageBreak/>
        <w:t>Цель:</w:t>
      </w:r>
      <w:r>
        <w:t xml:space="preserve"> </w:t>
      </w:r>
      <w:r>
        <w:t>И</w:t>
      </w:r>
      <w:r>
        <w:t>зучение и приобретение практических навыков разработки и использования приложений для реализации подстановочных шифров</w:t>
      </w:r>
    </w:p>
    <w:p w14:paraId="0D317F69" w14:textId="77777777" w:rsidR="00F6366F" w:rsidRDefault="00F6366F" w:rsidP="00F6366F"/>
    <w:p w14:paraId="3EF18BBA" w14:textId="77777777" w:rsidR="00F6366F" w:rsidRDefault="00F6366F" w:rsidP="00F6366F">
      <w:r>
        <w:rPr>
          <w:b/>
          <w:bCs/>
        </w:rPr>
        <w:t>Задачи:</w:t>
      </w:r>
      <w:r>
        <w:t xml:space="preserve"> </w:t>
      </w:r>
    </w:p>
    <w:p w14:paraId="5AFDBD48" w14:textId="3EA8157C" w:rsidR="00F6366F" w:rsidRDefault="00F6366F" w:rsidP="00F6366F">
      <w: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</w:t>
      </w:r>
    </w:p>
    <w:p w14:paraId="41B73687" w14:textId="514D009A" w:rsidR="00F6366F" w:rsidRDefault="00F6366F" w:rsidP="00F6366F">
      <w:r>
        <w:t xml:space="preserve">2. Ознакомиться с особенностями реализации и свойствами различных подстановочных шифров на основе готового программного средства (L_LUX). </w:t>
      </w:r>
    </w:p>
    <w:p w14:paraId="04A8DC5D" w14:textId="121CE386" w:rsidR="00F6366F" w:rsidRDefault="00F6366F" w:rsidP="00F6366F">
      <w:r>
        <w:t xml:space="preserve">3. Разработать приложение для реализации указанных преподавателем методов подстановочного зашифрования/расшифрования. </w:t>
      </w:r>
    </w:p>
    <w:p w14:paraId="5FC005F5" w14:textId="3C60F9AC" w:rsidR="00F6366F" w:rsidRDefault="00F6366F" w:rsidP="00F6366F">
      <w: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06B54E1B" w14:textId="6F56FCBF" w:rsidR="00F6366F" w:rsidRDefault="00F6366F" w:rsidP="00F6366F">
      <w:r>
        <w:t xml:space="preserve">5. Оценить скорость зашифрования/расшифрования реализованных способов шифров. </w:t>
      </w:r>
    </w:p>
    <w:p w14:paraId="3DB17B90" w14:textId="772B0D3D" w:rsidR="00F6366F" w:rsidRDefault="00F6366F" w:rsidP="00F6366F">
      <w: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CDE2086" w14:textId="49A7E60E" w:rsidR="00F6366F" w:rsidRDefault="00F6366F" w:rsidP="00F6366F">
      <w:pPr>
        <w:spacing w:after="1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Теоретические сведения</w:t>
      </w:r>
    </w:p>
    <w:p w14:paraId="49317B88" w14:textId="53E56ACE" w:rsidR="00F6366F" w:rsidRDefault="00F6366F" w:rsidP="00F6366F">
      <w:pPr>
        <w:spacing w:after="160"/>
      </w:pPr>
      <w:r>
        <w:t xml:space="preserve"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случае каждой букве </w:t>
      </w:r>
      <w:proofErr w:type="spellStart"/>
      <w:r>
        <w:t>ax</w:t>
      </w:r>
      <w:proofErr w:type="spellEnd"/>
      <w:r>
        <w:t xml:space="preserve"> </w:t>
      </w:r>
      <w:proofErr w:type="spellStart"/>
      <w:r>
        <w:t>алфа</w:t>
      </w:r>
      <w:proofErr w:type="spellEnd"/>
      <w:r>
        <w:t>вита AM (</w:t>
      </w:r>
      <w:proofErr w:type="spellStart"/>
      <w:r>
        <w:t>ax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AM)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со</w:t>
      </w:r>
      <w:r>
        <w:t xml:space="preserve">здания сообщения </w:t>
      </w:r>
      <w:proofErr w:type="spellStart"/>
      <w:r>
        <w:t>Мi</w:t>
      </w:r>
      <w:proofErr w:type="spellEnd"/>
      <w:r>
        <w:t xml:space="preserve"> (</w:t>
      </w:r>
      <w:proofErr w:type="spellStart"/>
      <w:r>
        <w:t>Мi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M) </w:t>
      </w:r>
      <w:r>
        <w:rPr>
          <w:rFonts w:cs="Times New Roman"/>
        </w:rPr>
        <w:t>соответствует</w:t>
      </w:r>
      <w:r>
        <w:t xml:space="preserve"> буква </w:t>
      </w:r>
      <w:proofErr w:type="spellStart"/>
      <w:r>
        <w:t>ay</w:t>
      </w:r>
      <w:proofErr w:type="spellEnd"/>
      <w:r>
        <w:t xml:space="preserve"> или множество букв {</w:t>
      </w:r>
      <w:proofErr w:type="spellStart"/>
      <w:r>
        <w:t>АхС</w:t>
      </w:r>
      <w:proofErr w:type="spellEnd"/>
      <w:r>
        <w:t xml:space="preserve">} для создания </w:t>
      </w:r>
      <w:proofErr w:type="spellStart"/>
      <w:r>
        <w:t>шифртекста</w:t>
      </w:r>
      <w:proofErr w:type="spellEnd"/>
      <w:r>
        <w:t xml:space="preserve"> </w:t>
      </w:r>
      <w:proofErr w:type="spellStart"/>
      <w:r>
        <w:t>Сi</w:t>
      </w:r>
      <w:proofErr w:type="spellEnd"/>
      <w:r>
        <w:t xml:space="preserve"> (</w:t>
      </w:r>
      <w:proofErr w:type="spellStart"/>
      <w:r>
        <w:t>Сi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cs="Times New Roman"/>
        </w:rPr>
        <w:t>С</w:t>
      </w:r>
      <w:r>
        <w:t xml:space="preserve">). </w:t>
      </w:r>
      <w:r>
        <w:rPr>
          <w:rFonts w:cs="Times New Roman"/>
        </w:rPr>
        <w:t>Важно</w:t>
      </w:r>
      <w:r>
        <w:t xml:space="preserve">, </w:t>
      </w:r>
      <w:r>
        <w:rPr>
          <w:rFonts w:cs="Times New Roman"/>
        </w:rPr>
        <w:t>чтобы</w:t>
      </w:r>
      <w:r>
        <w:t xml:space="preserve"> </w:t>
      </w:r>
      <w:r>
        <w:rPr>
          <w:rFonts w:cs="Times New Roman"/>
        </w:rPr>
        <w:t>во</w:t>
      </w:r>
      <w:r>
        <w:t xml:space="preserve"> </w:t>
      </w:r>
      <w:r>
        <w:rPr>
          <w:rFonts w:cs="Times New Roman"/>
        </w:rPr>
        <w:t>втором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любые</w:t>
      </w:r>
      <w:r>
        <w:t xml:space="preserve"> </w:t>
      </w:r>
      <w:r>
        <w:rPr>
          <w:rFonts w:cs="Times New Roman"/>
        </w:rPr>
        <w:t>два</w:t>
      </w:r>
      <w:r>
        <w:t xml:space="preserve"> </w:t>
      </w:r>
      <w:r>
        <w:rPr>
          <w:rFonts w:cs="Times New Roman"/>
        </w:rPr>
        <w:t>множества</w:t>
      </w:r>
      <w:r>
        <w:t xml:space="preserve"> (например, {</w:t>
      </w:r>
      <w:proofErr w:type="spellStart"/>
      <w:r>
        <w:t>АхС</w:t>
      </w:r>
      <w:proofErr w:type="spellEnd"/>
      <w:r>
        <w:t>}b и {</w:t>
      </w:r>
      <w:proofErr w:type="spellStart"/>
      <w:r>
        <w:t>АхС</w:t>
      </w:r>
      <w:proofErr w:type="spellEnd"/>
      <w:r>
        <w:t>}n, b ≠ n, 1 ≤ b, n, x, y ≤ N, N – мощность алфавита), используемые для замены разных букв открытого текста, не пересекались:</w:t>
      </w:r>
    </w:p>
    <w:p w14:paraId="233F3522" w14:textId="51293520" w:rsidR="00F6366F" w:rsidRDefault="00F6366F" w:rsidP="00F6366F">
      <w:pPr>
        <w:spacing w:after="160"/>
      </w:pPr>
      <w:r>
        <w:t>{</w:t>
      </w:r>
      <w:proofErr w:type="spellStart"/>
      <w:r>
        <w:t>АхС</w:t>
      </w:r>
      <w:proofErr w:type="spellEnd"/>
      <w:r>
        <w:t>}b ∩ {</w:t>
      </w:r>
      <w:proofErr w:type="spellStart"/>
      <w:r>
        <w:t>АхС</w:t>
      </w:r>
      <w:proofErr w:type="spellEnd"/>
      <w:r>
        <w:t>}n = 0.</w:t>
      </w:r>
    </w:p>
    <w:p w14:paraId="1DC83C0E" w14:textId="58C68BF0" w:rsidR="00F6366F" w:rsidRDefault="00F6366F" w:rsidP="00F6366F">
      <w:pPr>
        <w:spacing w:after="160"/>
      </w:pPr>
      <w:r>
        <w:t xml:space="preserve">Если в сообщении </w:t>
      </w:r>
      <w:proofErr w:type="spellStart"/>
      <w:r>
        <w:t>Мi</w:t>
      </w:r>
      <w:proofErr w:type="spellEnd"/>
      <w:r>
        <w:t xml:space="preserve"> содержится несколько букв </w:t>
      </w:r>
      <w:proofErr w:type="spellStart"/>
      <w:r>
        <w:t>ax</w:t>
      </w:r>
      <w:proofErr w:type="spellEnd"/>
      <w:r>
        <w:t xml:space="preserve">, то каждая из них заменяется на символ </w:t>
      </w:r>
      <w:proofErr w:type="spellStart"/>
      <w:r>
        <w:t>ay</w:t>
      </w:r>
      <w:proofErr w:type="spellEnd"/>
      <w:r>
        <w:t xml:space="preserve"> либо на любой из символов {</w:t>
      </w:r>
      <w:proofErr w:type="spellStart"/>
      <w:r>
        <w:t>АхС</w:t>
      </w:r>
      <w:proofErr w:type="spellEnd"/>
      <w:r>
        <w:t xml:space="preserve">}. За счет этого с помощью одного ключа можно сгенерировать различные </w:t>
      </w:r>
      <w:proofErr w:type="spellStart"/>
      <w:r>
        <w:t>Сi</w:t>
      </w:r>
      <w:proofErr w:type="spellEnd"/>
      <w:r>
        <w:t xml:space="preserve"> для одного и того же </w:t>
      </w:r>
      <w:proofErr w:type="spellStart"/>
      <w:r>
        <w:t>Мi</w:t>
      </w:r>
      <w:proofErr w:type="spellEnd"/>
      <w:r>
        <w:t>. Так как множества {</w:t>
      </w:r>
      <w:proofErr w:type="spellStart"/>
      <w:r>
        <w:t>АхС</w:t>
      </w:r>
      <w:proofErr w:type="spellEnd"/>
      <w:r>
        <w:t>}b и {</w:t>
      </w:r>
      <w:proofErr w:type="spellStart"/>
      <w:r>
        <w:t>АхС</w:t>
      </w:r>
      <w:proofErr w:type="spellEnd"/>
      <w:r>
        <w:t xml:space="preserve">}n попарно не пересекаются, то по каждому символу </w:t>
      </w:r>
      <w:proofErr w:type="spellStart"/>
      <w:r>
        <w:t>Сi</w:t>
      </w:r>
      <w:proofErr w:type="spellEnd"/>
      <w: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>
        <w:t>Мi</w:t>
      </w:r>
      <w:proofErr w:type="spellEnd"/>
      <w:r>
        <w:t xml:space="preserve"> он заменяет. В силу этого открытое сообщение восстанавливается из зашифрованного однозначно. Приведенные утверждения справедливы для следующих типов подстановочных шифров: </w:t>
      </w:r>
    </w:p>
    <w:p w14:paraId="1D954F3E" w14:textId="77777777" w:rsidR="00F6366F" w:rsidRDefault="00F6366F" w:rsidP="00F6366F">
      <w:pPr>
        <w:spacing w:after="160"/>
      </w:pPr>
      <w:r>
        <w:lastRenderedPageBreak/>
        <w:t xml:space="preserve">• </w:t>
      </w:r>
      <w:proofErr w:type="spellStart"/>
      <w:r>
        <w:t>моноалфавитных</w:t>
      </w:r>
      <w:proofErr w:type="spellEnd"/>
      <w:r>
        <w:t xml:space="preserve"> (шифры однозначной замены или простые подстановочные); </w:t>
      </w:r>
    </w:p>
    <w:p w14:paraId="20906D88" w14:textId="77777777" w:rsidR="00F6366F" w:rsidRDefault="00F6366F" w:rsidP="00F6366F">
      <w:pPr>
        <w:spacing w:after="160"/>
      </w:pPr>
      <w:r>
        <w:t xml:space="preserve">• полиграммных; </w:t>
      </w:r>
    </w:p>
    <w:p w14:paraId="68787FEA" w14:textId="77777777" w:rsidR="00F6366F" w:rsidRDefault="00F6366F" w:rsidP="00F6366F">
      <w:pPr>
        <w:spacing w:after="160"/>
      </w:pPr>
      <w:r>
        <w:t xml:space="preserve">• </w:t>
      </w:r>
      <w:proofErr w:type="spellStart"/>
      <w:r>
        <w:t>омофонических</w:t>
      </w:r>
      <w:proofErr w:type="spellEnd"/>
      <w:r>
        <w:t xml:space="preserve"> (однозвучные шифры или шифры многозначной замены); </w:t>
      </w:r>
    </w:p>
    <w:p w14:paraId="34E7F527" w14:textId="53F36142" w:rsidR="00F6366F" w:rsidRDefault="00F6366F" w:rsidP="00F6366F">
      <w:pPr>
        <w:spacing w:after="160"/>
      </w:pPr>
      <w:r>
        <w:t xml:space="preserve">• </w:t>
      </w:r>
      <w:proofErr w:type="spellStart"/>
      <w:r>
        <w:t>полиалфавитных</w:t>
      </w:r>
      <w:proofErr w:type="spellEnd"/>
      <w:r>
        <w:t>. Кратко поясним особенности указанных шифров.</w:t>
      </w:r>
    </w:p>
    <w:p w14:paraId="3AE71078" w14:textId="0F38EC02" w:rsidR="00F6366F" w:rsidRDefault="00F6366F" w:rsidP="00F6366F">
      <w:pPr>
        <w:spacing w:after="160"/>
      </w:pPr>
      <w:r>
        <w:t xml:space="preserve">В данных шифрах операция замены производится раздельно над каждым одиночным символом сообщения </w:t>
      </w:r>
      <w:proofErr w:type="spellStart"/>
      <w:r>
        <w:t>Мi</w:t>
      </w:r>
      <w:proofErr w:type="spellEnd"/>
      <w:r>
        <w:t xml:space="preserve">. Для наглядной демонстрации шифра простой замены достаточно выписать под заданным алфавитом тот же алфавит, но в другом </w:t>
      </w:r>
      <w:r>
        <w:t>порядке, например</w:t>
      </w:r>
      <w:r>
        <w:t xml:space="preserve">, со смещением. Записанный таким образом алфавит называют алфавитом замены. Максимальное количество ключей для любого шифра этого вида не превышает </w:t>
      </w:r>
      <w:proofErr w:type="gramStart"/>
      <w:r>
        <w:t>N!,</w:t>
      </w:r>
      <w:proofErr w:type="gramEnd"/>
      <w:r>
        <w:t xml:space="preserve"> где N – количество символов в алфавите. Для математического описания криптографического преобразования предполагаем, что зашифрованная буква </w:t>
      </w:r>
      <w:proofErr w:type="spellStart"/>
      <w:r>
        <w:t>ay</w:t>
      </w:r>
      <w:proofErr w:type="spellEnd"/>
      <w:r>
        <w:t xml:space="preserve"> (</w:t>
      </w:r>
      <w:proofErr w:type="spellStart"/>
      <w:r>
        <w:t>ay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rPr>
          <w:rFonts w:cs="Times New Roman"/>
        </w:rPr>
        <w:t>С</w:t>
      </w:r>
      <w:r>
        <w:t>i</w:t>
      </w:r>
      <w:proofErr w:type="spellEnd"/>
      <w:r>
        <w:t xml:space="preserve">), </w:t>
      </w:r>
      <w:r>
        <w:rPr>
          <w:rFonts w:cs="Times New Roman"/>
        </w:rPr>
        <w:t>соответствующая</w:t>
      </w:r>
      <w:r>
        <w:t xml:space="preserve"> </w:t>
      </w:r>
      <w:r>
        <w:rPr>
          <w:rFonts w:cs="Times New Roman"/>
        </w:rPr>
        <w:t>символу</w:t>
      </w:r>
      <w:r>
        <w:t xml:space="preserve"> </w:t>
      </w:r>
      <w:proofErr w:type="spellStart"/>
      <w:r>
        <w:t>a</w:t>
      </w:r>
      <w:r>
        <w:rPr>
          <w:rFonts w:cs="Times New Roman"/>
        </w:rPr>
        <w:t>х</w:t>
      </w:r>
      <w:proofErr w:type="spellEnd"/>
      <w:r>
        <w:t xml:space="preserve"> (</w:t>
      </w:r>
      <w:proofErr w:type="spellStart"/>
      <w:r>
        <w:t>a</w:t>
      </w:r>
      <w:r>
        <w:rPr>
          <w:rFonts w:cs="Times New Roman"/>
        </w:rPr>
        <w:t>х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rPr>
          <w:rFonts w:cs="Times New Roman"/>
        </w:rPr>
        <w:t>М</w:t>
      </w:r>
      <w:r>
        <w:t>i</w:t>
      </w:r>
      <w:proofErr w:type="spellEnd"/>
      <w:r>
        <w:t xml:space="preserve">), </w:t>
      </w:r>
      <w:r>
        <w:rPr>
          <w:rFonts w:cs="Times New Roman"/>
        </w:rPr>
        <w:t>находится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позици</w:t>
      </w:r>
      <w:r>
        <w:t>и</w:t>
      </w:r>
    </w:p>
    <w:p w14:paraId="15C2B46A" w14:textId="40A5A627" w:rsidR="00F6366F" w:rsidRDefault="00F6366F" w:rsidP="00F6366F">
      <w:pPr>
        <w:spacing w:after="160"/>
      </w:pPr>
      <w:r>
        <w:t xml:space="preserve">y ≡ x + k </w:t>
      </w:r>
      <w:proofErr w:type="spellStart"/>
      <w:r>
        <w:t>mod</w:t>
      </w:r>
      <w:proofErr w:type="spellEnd"/>
      <w:r>
        <w:t xml:space="preserve"> N,</w:t>
      </w:r>
    </w:p>
    <w:p w14:paraId="2DE408A0" w14:textId="1B9C0F35" w:rsidR="00F6366F" w:rsidRDefault="00F6366F" w:rsidP="00F6366F">
      <w:pPr>
        <w:spacing w:after="160"/>
      </w:pPr>
      <w:r>
        <w:t xml:space="preserve">где x, y – индекс (порядковый номер, начиная с 0) символа в используемом алфавите; k – ключ. Для расшифрования сообщения </w:t>
      </w:r>
      <w:proofErr w:type="spellStart"/>
      <w:r>
        <w:t>Сi</w:t>
      </w:r>
      <w:proofErr w:type="spellEnd"/>
      <w:r>
        <w:t xml:space="preserve"> необходимо произвести расчеты, обратные выражению (2.1), т. </w:t>
      </w:r>
      <w:r>
        <w:t>Е</w:t>
      </w:r>
    </w:p>
    <w:p w14:paraId="10EAE458" w14:textId="4057F491" w:rsidR="00F6366F" w:rsidRDefault="00F6366F" w:rsidP="00F6366F">
      <w:pPr>
        <w:spacing w:after="160"/>
      </w:pPr>
      <w:r>
        <w:t xml:space="preserve">х ≡ у – k </w:t>
      </w:r>
      <w:proofErr w:type="spellStart"/>
      <w:r>
        <w:t>mod</w:t>
      </w:r>
      <w:proofErr w:type="spellEnd"/>
      <w:r>
        <w:t xml:space="preserve"> N.</w:t>
      </w:r>
    </w:p>
    <w:p w14:paraId="094E3526" w14:textId="54BD02F0" w:rsidR="00F6366F" w:rsidRDefault="00F6366F" w:rsidP="00F6366F">
      <w:pPr>
        <w:spacing w:after="160"/>
      </w:pPr>
      <w:r>
        <w:t xml:space="preserve">1401 г. </w:t>
      </w:r>
      <w:proofErr w:type="spellStart"/>
      <w:r>
        <w:t>Симеоне</w:t>
      </w:r>
      <w:proofErr w:type="spellEnd"/>
      <w:r>
        <w:t xml:space="preserve"> де Крема стал использовать таблицы омофонов для сокрытия частоты появления гласных букв в тексте при помощи более чем одной подстановки. Такие шифры позже стали называться шифрами многозначной замены, или омофонами (от греч. </w:t>
      </w:r>
      <w:proofErr w:type="spellStart"/>
      <w:r>
        <w:t>homos</w:t>
      </w:r>
      <w:proofErr w:type="spellEnd"/>
      <w:r>
        <w:t xml:space="preserve"> – одинаковый и </w:t>
      </w:r>
      <w:proofErr w:type="spellStart"/>
      <w:r>
        <w:t>phone</w:t>
      </w:r>
      <w:proofErr w:type="spellEnd"/>
      <w:r>
        <w:t xml:space="preserve"> – звук; слова, которые звучат одинаково, но пишутся по-разному и имеют разное значение; очень много подобных слов содержит английский язык). Они получили развитие в XV в. В книге «Трактат о шифрах» Леона </w:t>
      </w:r>
      <w:proofErr w:type="spellStart"/>
      <w:r>
        <w:t>Баттисты</w:t>
      </w:r>
      <w:proofErr w:type="spellEnd"/>
      <w:r>
        <w:t xml:space="preserve"> Альберти (итальянский ученый, архитектор, теоретик искусства, секретарь папы Климентия XII), опубликованной в 1466 г. [11], приводится описание шифра замены, в котором каждой букве ставится в соответствие несколько эквивалентов, число которых пропорционально частоте встречаемости буквы в открытом тексте </w:t>
      </w:r>
      <w:proofErr w:type="spellStart"/>
      <w:r>
        <w:t>Мi</w:t>
      </w:r>
      <w:proofErr w:type="spellEnd"/>
      <w:r>
        <w:t>. В этих шифрах буквы исходного алфавита соответствуют более чем одному символу из алфавита замены. Обычно символам исходного текста с наивысшей частотой дают большее количество эквивалентов, чем более редким символам. Таким образом, распределение частоты становится более равномерным, сильно затрудняя частотный анализ.</w:t>
      </w:r>
    </w:p>
    <w:p w14:paraId="72268209" w14:textId="5473D8B9" w:rsidR="00F6366F" w:rsidRDefault="00F6366F" w:rsidP="00F6366F">
      <w:pPr>
        <w:spacing w:after="160"/>
      </w:pPr>
      <w:proofErr w:type="spellStart"/>
      <w:r>
        <w:t>Полиалфавитные</w:t>
      </w:r>
      <w:proofErr w:type="spellEnd"/>
      <w:r>
        <w:t xml:space="preserve"> (или многоалфавитные) шифры состоят из нескольких шифров однозначной замены. Выбор варианта алфавита для зашифрования одного символа зависит от особенностей метода шифрования. Диск Альберти. В «Трактате о шифрах» [11] Альберти приводит первое точное описание многоалфавитного шифра на основе шифровального диска (см. рис. 2.1). Он </w:t>
      </w:r>
      <w:r>
        <w:lastRenderedPageBreak/>
        <w:t>состоял из двух дисков – внешнего неподвижного и внутреннего подвижного,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</w:t>
      </w:r>
      <w:r>
        <w:t xml:space="preserve"> </w:t>
      </w:r>
      <w:r>
        <w:t xml:space="preserve">позицию, и шифрование второй буквы производилось уже по-новому </w:t>
      </w:r>
      <w:proofErr w:type="spellStart"/>
      <w:r>
        <w:t>шифралфавиту</w:t>
      </w:r>
      <w:proofErr w:type="spellEnd"/>
      <w: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14:paraId="74997C80" w14:textId="77777777" w:rsidR="00F6366F" w:rsidRDefault="00F6366F" w:rsidP="00F6366F">
      <w:pPr>
        <w:spacing w:after="160"/>
      </w:pPr>
      <w:r>
        <w:t xml:space="preserve">Данная лабораторная работа посвящена анализу одного из разделов практической криптографии. В связи с этим здесь будет уместно охарактеризовать противоположность криптографии – криптоанализ. Данный термин введен американским криптографом Уильямом Ф. Фридманом в 1920 г. Еще раз вспомним, что криптоанализ – это раздел </w:t>
      </w:r>
      <w:proofErr w:type="spellStart"/>
      <w:r>
        <w:t>криптологии</w:t>
      </w:r>
      <w:proofErr w:type="spellEnd"/>
      <w:r>
        <w:t xml:space="preserve">, занимающийся методами взлома шифров или методами организации криптографических атак на шифры. Кратко проанализируем основные </w:t>
      </w:r>
      <w:proofErr w:type="spellStart"/>
      <w:r>
        <w:t>криптоатаки</w:t>
      </w:r>
      <w:proofErr w:type="spellEnd"/>
      <w:r>
        <w:t xml:space="preserve"> [3, 5, 12, 15]. Атака с известным </w:t>
      </w:r>
      <w:proofErr w:type="spellStart"/>
      <w:r>
        <w:t>шифртекстом</w:t>
      </w:r>
      <w:proofErr w:type="spellEnd"/>
      <w:r>
        <w:t xml:space="preserve"> (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). Предполагается, что противник знает алгоритм шифрования, у него имеется набор перехваченных шифрограмм, но он не знает секретный ключ. Разновидности такой атаки: </w:t>
      </w:r>
    </w:p>
    <w:p w14:paraId="1A11C74D" w14:textId="77777777" w:rsidR="00F6366F" w:rsidRDefault="00F6366F" w:rsidP="00F6366F">
      <w:pPr>
        <w:spacing w:after="160"/>
      </w:pPr>
      <w:r>
        <w:t xml:space="preserve">• полный перебор ключей (лобовая атака,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); </w:t>
      </w:r>
    </w:p>
    <w:p w14:paraId="1DF148E8" w14:textId="77777777" w:rsidR="00F6366F" w:rsidRDefault="00F6366F" w:rsidP="00F6366F">
      <w:pPr>
        <w:spacing w:after="160"/>
      </w:pPr>
      <w:r>
        <w:t>• атака по словарю, перебор ключей по словарю (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); применяется часто для взлома паролей; </w:t>
      </w:r>
    </w:p>
    <w:p w14:paraId="7B4E2305" w14:textId="06431566" w:rsidR="00F6366F" w:rsidRDefault="00F6366F" w:rsidP="00F6366F">
      <w:pPr>
        <w:spacing w:after="160"/>
        <w:rPr>
          <w:b/>
          <w:sz w:val="40"/>
          <w:szCs w:val="40"/>
        </w:rPr>
      </w:pPr>
      <w:r>
        <w:t xml:space="preserve">• частотный криптоанализ – метод взлома шифра, основывающийся на предположении о существовании зависимости между частотой появления символов алфавита в открытых сообщениях и соответствующих </w:t>
      </w:r>
      <w:proofErr w:type="spellStart"/>
      <w:r>
        <w:t>шифрозамен</w:t>
      </w:r>
      <w:proofErr w:type="spellEnd"/>
      <w:r>
        <w:t xml:space="preserve"> в шифрограммах (этот вопрос с практической точки зрения мы анализировали при выполнении лабораторной работы № 2 из [2]). Атака с выбором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). </w:t>
      </w:r>
      <w:proofErr w:type="spellStart"/>
      <w:r>
        <w:t>Криптоаналитик</w:t>
      </w:r>
      <w:proofErr w:type="spellEnd"/>
      <w:r>
        <w:t xml:space="preserve"> имеет возможность выбрать необходимое количество шифрограмм и получить соответствующие им открытые тексты. Он также может воспользоваться устройством расшифрования один или несколько раз для получения </w:t>
      </w:r>
      <w:proofErr w:type="spellStart"/>
      <w:r>
        <w:t>шифртекста</w:t>
      </w:r>
      <w:proofErr w:type="spellEnd"/>
      <w:r>
        <w:t xml:space="preserve"> в расшифрован</w:t>
      </w:r>
      <w:r>
        <w:t>н</w:t>
      </w:r>
      <w:r>
        <w:t>ом виде. Используя полученные данные, он может попытаться восстановить секретный ключ.</w:t>
      </w:r>
    </w:p>
    <w:p w14:paraId="0BCB8DFF" w14:textId="77777777" w:rsidR="00F6366F" w:rsidRDefault="00F6366F" w:rsidP="00F636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Практическое задание</w:t>
      </w:r>
    </w:p>
    <w:p w14:paraId="1B132BF5" w14:textId="77777777" w:rsidR="00F6366F" w:rsidRDefault="00F6366F" w:rsidP="00F6366F">
      <w:pPr>
        <w:rPr>
          <w:b/>
          <w:bCs/>
          <w:szCs w:val="28"/>
        </w:rPr>
      </w:pPr>
    </w:p>
    <w:p w14:paraId="31D0C84E" w14:textId="31A11FE5" w:rsidR="00F6366F" w:rsidRDefault="00F6366F" w:rsidP="00F6366F">
      <w:pPr>
        <w:spacing w:after="280"/>
      </w:pPr>
    </w:p>
    <w:p w14:paraId="0D515994" w14:textId="04E63DE3" w:rsidR="00F6366F" w:rsidRDefault="00F6366F" w:rsidP="00F6366F">
      <w:pPr>
        <w:spacing w:after="280"/>
      </w:pPr>
    </w:p>
    <w:p w14:paraId="0FE0ED02" w14:textId="77777777" w:rsidR="00F6366F" w:rsidRDefault="00F6366F" w:rsidP="00F6366F">
      <w:pPr>
        <w:spacing w:after="280"/>
      </w:pPr>
    </w:p>
    <w:p w14:paraId="376A6162" w14:textId="77777777" w:rsidR="00F6366F" w:rsidRDefault="00F6366F" w:rsidP="00F6366F">
      <w:pPr>
        <w:spacing w:after="280"/>
      </w:pPr>
    </w:p>
    <w:p w14:paraId="4711B6B6" w14:textId="77777777" w:rsidR="00F6366F" w:rsidRDefault="00F6366F" w:rsidP="00F6366F">
      <w:pPr>
        <w:spacing w:after="280"/>
        <w:rPr>
          <w:b/>
        </w:rPr>
      </w:pPr>
      <w:r>
        <w:rPr>
          <w:b/>
        </w:rPr>
        <w:lastRenderedPageBreak/>
        <w:t xml:space="preserve">Основное задание </w:t>
      </w:r>
    </w:p>
    <w:p w14:paraId="1C9F6A4F" w14:textId="45F8BEF7" w:rsidR="00F6366F" w:rsidRDefault="00F6366F" w:rsidP="00F6366F">
      <w:pPr>
        <w:spacing w:after="280"/>
      </w:pPr>
      <w:r>
        <w:t xml:space="preserve">1. </w:t>
      </w:r>
      <w: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491A3CE5" w14:textId="14600958" w:rsidR="00F6366F" w:rsidRDefault="00F6366F" w:rsidP="00F6366F">
      <w:r>
        <w:t>• выполнять зашифрование/расшифрование текстовых документов (объемом не менее 5 тысяч знаков), созданных на основе алфавита</w:t>
      </w:r>
      <w:r>
        <w:t xml:space="preserve"> </w:t>
      </w:r>
      <w:r>
        <w:t>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</w:t>
      </w:r>
      <w:r>
        <w:t xml:space="preserve"> </w:t>
      </w:r>
      <w:r>
        <w:t>задания представлены</w:t>
      </w:r>
      <w:r>
        <w:t xml:space="preserve"> </w:t>
      </w:r>
      <w:r>
        <w:t>в табл. 2.6);</w:t>
      </w:r>
    </w:p>
    <w:p w14:paraId="0AB9485E" w14:textId="77777777" w:rsidR="00F6366F" w:rsidRDefault="00F6366F" w:rsidP="00F6366F">
      <w:r>
        <w:t xml:space="preserve">• сформировать гистограммы частот появления символов для исходного и зашифрованного сообщений; </w:t>
      </w:r>
    </w:p>
    <w:p w14:paraId="43533ABA" w14:textId="6C1070A9" w:rsidR="00F6366F" w:rsidRDefault="00F6366F" w:rsidP="00F6366F">
      <w:r>
        <w:t>• оценить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</w:t>
      </w:r>
    </w:p>
    <w:p w14:paraId="4DBF0492" w14:textId="021DCB06" w:rsidR="00F6366F" w:rsidRDefault="00F6366F" w:rsidP="00F6366F">
      <w:r>
        <w:t>2. Результаты оформить в виде отчета по установленным правилам.</w:t>
      </w:r>
    </w:p>
    <w:p w14:paraId="6D287327" w14:textId="77777777" w:rsidR="00F6366F" w:rsidRPr="00F6366F" w:rsidRDefault="00F6366F" w:rsidP="00F6366F">
      <w:pPr>
        <w:rPr>
          <w:szCs w:val="28"/>
        </w:rPr>
      </w:pPr>
    </w:p>
    <w:p w14:paraId="05914766" w14:textId="2DDA77B4" w:rsidR="00F6366F" w:rsidRDefault="00F6366F" w:rsidP="00F6366F">
      <w:pPr>
        <w:tabs>
          <w:tab w:val="left" w:pos="3228"/>
        </w:tabs>
        <w:rPr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в результате выполнения лабораторной работы</w:t>
      </w:r>
      <w:r>
        <w:rPr>
          <w:rFonts w:cs="Times New Roman"/>
          <w:szCs w:val="28"/>
        </w:rPr>
        <w:t xml:space="preserve"> были</w:t>
      </w:r>
      <w:r>
        <w:rPr>
          <w:rFonts w:cs="Times New Roman"/>
          <w:szCs w:val="28"/>
        </w:rPr>
        <w:t xml:space="preserve"> </w:t>
      </w:r>
      <w:r>
        <w:t>изучен</w:t>
      </w:r>
      <w:r>
        <w:t>ы</w:t>
      </w:r>
      <w:r>
        <w:t xml:space="preserve"> и приобретен</w:t>
      </w:r>
      <w:r>
        <w:t>ы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разработки и использования приложений для реализации подстановочных шифров.</w:t>
      </w:r>
      <w:bookmarkStart w:id="0" w:name="_GoBack"/>
      <w:bookmarkEnd w:id="0"/>
    </w:p>
    <w:p w14:paraId="3C875817" w14:textId="77777777" w:rsidR="00707C7A" w:rsidRDefault="00707C7A"/>
    <w:sectPr w:rsidR="0070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01FD"/>
    <w:multiLevelType w:val="hybridMultilevel"/>
    <w:tmpl w:val="CA24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C"/>
    <w:rsid w:val="004A728C"/>
    <w:rsid w:val="00707C7A"/>
    <w:rsid w:val="00F6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CFB0"/>
  <w15:chartTrackingRefBased/>
  <w15:docId w15:val="{03A2D03B-C829-48E2-ADDB-960B929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66F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Newtr</dc:creator>
  <cp:keywords/>
  <dc:description/>
  <cp:lastModifiedBy>Newtr</cp:lastModifiedBy>
  <cp:revision>2</cp:revision>
  <dcterms:created xsi:type="dcterms:W3CDTF">2024-09-24T18:36:00Z</dcterms:created>
  <dcterms:modified xsi:type="dcterms:W3CDTF">2024-09-24T18:43:00Z</dcterms:modified>
</cp:coreProperties>
</file>