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B349" w14:textId="7E7FB965" w:rsidR="004D5800" w:rsidRPr="004D5800" w:rsidRDefault="004D5800">
      <w:pPr>
        <w:rPr>
          <w:lang w:val="en-US"/>
        </w:rPr>
      </w:pPr>
      <w:r>
        <w:rPr>
          <w:lang w:val="en-US"/>
        </w:rPr>
        <w:t>test</w:t>
      </w:r>
    </w:p>
    <w:sectPr w:rsidR="004D5800" w:rsidRPr="004D5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00"/>
    <w:rsid w:val="004D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65E245"/>
  <w15:chartTrackingRefBased/>
  <w15:docId w15:val="{96C952BB-C3C9-314F-91C3-5454583D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andrey.zapev@mail.ru</dc:creator>
  <cp:keywords/>
  <dc:description/>
  <cp:lastModifiedBy>andrey.zapev@mail.ru</cp:lastModifiedBy>
  <cp:revision>1</cp:revision>
  <dcterms:created xsi:type="dcterms:W3CDTF">2023-10-16T11:00:00Z</dcterms:created>
  <dcterms:modified xsi:type="dcterms:W3CDTF">2023-10-16T11:01:00Z</dcterms:modified>
</cp:coreProperties>
</file>