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4A1C" w14:textId="27D22AF7" w:rsidR="008D5774" w:rsidRDefault="003D4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8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0E1584B" wp14:editId="555E027E">
            <wp:simplePos x="0" y="0"/>
            <wp:positionH relativeFrom="column">
              <wp:posOffset>4259905</wp:posOffset>
            </wp:positionH>
            <wp:positionV relativeFrom="paragraph">
              <wp:posOffset>-32896</wp:posOffset>
            </wp:positionV>
            <wp:extent cx="2009488" cy="403761"/>
            <wp:effectExtent l="0" t="0" r="0" b="3175"/>
            <wp:wrapNone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92" cy="416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48BF">
        <w:rPr>
          <w:rFonts w:ascii="Times New Roman" w:hAnsi="Times New Roman" w:cs="Times New Roman"/>
          <w:sz w:val="28"/>
          <w:szCs w:val="28"/>
          <w:lang w:val="en-US"/>
        </w:rPr>
        <w:t xml:space="preserve">Occupational healthcare service agreement </w:t>
      </w:r>
    </w:p>
    <w:p w14:paraId="44C6FE87" w14:textId="211F4EBF" w:rsidR="003D48BF" w:rsidRPr="00F60065" w:rsidRDefault="003D48BF">
      <w:pPr>
        <w:rPr>
          <w:rFonts w:ascii="Times New Roman" w:hAnsi="Times New Roman" w:cs="Times New Roman"/>
          <w:i/>
          <w:iCs/>
          <w:lang w:val="en-US"/>
        </w:rPr>
      </w:pPr>
    </w:p>
    <w:p w14:paraId="491CB6B9" w14:textId="501B7B23" w:rsidR="003D48BF" w:rsidRPr="003D48BF" w:rsidRDefault="003D48BF">
      <w:pPr>
        <w:rPr>
          <w:rFonts w:ascii="Times New Roman" w:hAnsi="Times New Roman" w:cs="Times New Roman"/>
          <w:i/>
          <w:iCs/>
          <w:u w:val="single"/>
          <w:lang w:val="en-US"/>
        </w:rPr>
      </w:pPr>
      <w:r w:rsidRPr="003D48BF">
        <w:rPr>
          <w:rFonts w:ascii="Times New Roman" w:hAnsi="Times New Roman" w:cs="Times New Roman"/>
          <w:i/>
          <w:iCs/>
          <w:u w:val="single"/>
          <w:lang w:val="en-US"/>
        </w:rPr>
        <w:t>Contract parties</w:t>
      </w:r>
    </w:p>
    <w:p w14:paraId="494FBAE4" w14:textId="12C19A1E" w:rsidR="003D48BF" w:rsidRPr="00F60065" w:rsidRDefault="003D48BF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77E1792B" w14:textId="1D7865E5" w:rsidR="003D48BF" w:rsidRDefault="003D48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Service provider </w:t>
      </w:r>
      <w:r>
        <w:rPr>
          <w:rFonts w:ascii="Times New Roman" w:hAnsi="Times New Roman" w:cs="Times New Roman"/>
          <w:lang w:val="en-US"/>
        </w:rPr>
        <w:tab/>
      </w:r>
      <w:r w:rsidR="005F09D0">
        <w:rPr>
          <w:rFonts w:ascii="Times New Roman" w:hAnsi="Times New Roman" w:cs="Times New Roman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lang w:val="en-US"/>
        </w:rPr>
        <w:t>Customer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50B7" w:rsidRPr="00147C57" w14:paraId="4DEC91FF" w14:textId="77777777" w:rsidTr="0050045D">
        <w:tc>
          <w:tcPr>
            <w:tcW w:w="4814" w:type="dxa"/>
          </w:tcPr>
          <w:p w14:paraId="3E389229" w14:textId="60A59379" w:rsidR="005550B7" w:rsidRDefault="005550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House of Health Oy </w:t>
            </w:r>
          </w:p>
        </w:tc>
        <w:tc>
          <w:tcPr>
            <w:tcW w:w="4814" w:type="dxa"/>
          </w:tcPr>
          <w:p w14:paraId="1B4C01C5" w14:textId="0D95553E" w:rsidR="005550B7" w:rsidRDefault="005550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50B7" w14:paraId="2DFCD6DE" w14:textId="77777777" w:rsidTr="0050045D">
        <w:tc>
          <w:tcPr>
            <w:tcW w:w="4814" w:type="dxa"/>
          </w:tcPr>
          <w:p w14:paraId="07A9BCA8" w14:textId="35805F38" w:rsidR="005550B7" w:rsidRDefault="005550B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Terveystie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10</w:t>
            </w:r>
          </w:p>
        </w:tc>
        <w:tc>
          <w:tcPr>
            <w:tcW w:w="4814" w:type="dxa"/>
          </w:tcPr>
          <w:p w14:paraId="15B7246B" w14:textId="1FA4BA8C" w:rsidR="005550B7" w:rsidRDefault="005550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50B7" w14:paraId="432D16FB" w14:textId="77777777" w:rsidTr="0050045D">
        <w:tc>
          <w:tcPr>
            <w:tcW w:w="4814" w:type="dxa"/>
          </w:tcPr>
          <w:p w14:paraId="57CBCCC0" w14:textId="49202745" w:rsidR="005550B7" w:rsidRDefault="005550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96100 Arctic Valley</w:t>
            </w:r>
          </w:p>
        </w:tc>
        <w:tc>
          <w:tcPr>
            <w:tcW w:w="4814" w:type="dxa"/>
          </w:tcPr>
          <w:p w14:paraId="407AD43E" w14:textId="281A9A78" w:rsidR="005550B7" w:rsidRDefault="005550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50B7" w14:paraId="1115FE61" w14:textId="77777777" w:rsidTr="0050045D">
        <w:tc>
          <w:tcPr>
            <w:tcW w:w="4814" w:type="dxa"/>
          </w:tcPr>
          <w:p w14:paraId="33D76776" w14:textId="4D145C46" w:rsidR="005550B7" w:rsidRPr="00E77C25" w:rsidRDefault="005550B7">
            <w:r>
              <w:rPr>
                <w:rFonts w:ascii="Times New Roman" w:hAnsi="Times New Roman" w:cs="Times New Roman"/>
                <w:lang w:val="en-US"/>
              </w:rPr>
              <w:t xml:space="preserve">Business ID: </w:t>
            </w:r>
            <w:r w:rsidR="00E77C25">
              <w:rPr>
                <w:rFonts w:ascii="Verdana" w:hAnsi="Verdana"/>
                <w:color w:val="232323"/>
                <w:sz w:val="21"/>
                <w:szCs w:val="21"/>
                <w:shd w:val="clear" w:color="auto" w:fill="FFFFFF"/>
              </w:rPr>
              <w:t>8507835-9</w:t>
            </w:r>
          </w:p>
        </w:tc>
        <w:tc>
          <w:tcPr>
            <w:tcW w:w="4814" w:type="dxa"/>
          </w:tcPr>
          <w:p w14:paraId="69A8F042" w14:textId="36A30C46" w:rsidR="005550B7" w:rsidRDefault="005550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50B7" w:rsidRPr="00147C57" w14:paraId="758A657E" w14:textId="77777777" w:rsidTr="0050045D">
        <w:tc>
          <w:tcPr>
            <w:tcW w:w="4814" w:type="dxa"/>
          </w:tcPr>
          <w:p w14:paraId="13CC8005" w14:textId="195894EE" w:rsidR="005550B7" w:rsidRDefault="00E77C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arcticvalley00@gmail.com</w:t>
            </w:r>
          </w:p>
        </w:tc>
        <w:tc>
          <w:tcPr>
            <w:tcW w:w="4814" w:type="dxa"/>
          </w:tcPr>
          <w:p w14:paraId="2757FCCF" w14:textId="5E67292A" w:rsidR="005550B7" w:rsidRDefault="005550B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DA1202F" w14:textId="076ADB68" w:rsidR="003D48BF" w:rsidRDefault="003D48BF">
      <w:pPr>
        <w:rPr>
          <w:rFonts w:ascii="Times New Roman" w:hAnsi="Times New Roman" w:cs="Times New Roman"/>
          <w:lang w:val="en-US"/>
        </w:rPr>
      </w:pPr>
    </w:p>
    <w:p w14:paraId="25E06A67" w14:textId="2B8A6C5B" w:rsidR="007169E7" w:rsidRPr="00F60065" w:rsidRDefault="00802974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F60065">
        <w:rPr>
          <w:rFonts w:ascii="Times New Roman" w:hAnsi="Times New Roman" w:cs="Times New Roman"/>
          <w:i/>
          <w:iCs/>
          <w:sz w:val="22"/>
          <w:szCs w:val="22"/>
          <w:lang w:val="en-US"/>
        </w:rPr>
        <w:t>Employers are obligated to arrange preventive occupational health care coverage for their employees. They (employers) can choose to provide employees with access to additional medical care.</w:t>
      </w:r>
    </w:p>
    <w:p w14:paraId="22F9F617" w14:textId="786BADF4" w:rsidR="007169E7" w:rsidRPr="00F60065" w:rsidRDefault="007169E7">
      <w:pPr>
        <w:rPr>
          <w:rFonts w:ascii="Times New Roman" w:hAnsi="Times New Roman" w:cs="Times New Roman"/>
          <w:i/>
          <w:iCs/>
          <w:sz w:val="21"/>
          <w:szCs w:val="21"/>
          <w:u w:val="single"/>
          <w:lang w:val="en-US"/>
        </w:rPr>
      </w:pPr>
    </w:p>
    <w:p w14:paraId="55FD741B" w14:textId="0BE26C12" w:rsidR="00802974" w:rsidRDefault="00802974">
      <w:pPr>
        <w:rPr>
          <w:rFonts w:ascii="Times New Roman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i/>
          <w:iCs/>
          <w:u w:val="single"/>
          <w:lang w:val="en-US"/>
        </w:rPr>
        <w:t xml:space="preserve">Service package available </w:t>
      </w:r>
    </w:p>
    <w:p w14:paraId="08589C8C" w14:textId="4A7A6E91" w:rsidR="00802974" w:rsidRPr="00F60065" w:rsidRDefault="00802974">
      <w:pPr>
        <w:rPr>
          <w:rFonts w:ascii="Times New Roman" w:hAnsi="Times New Roman" w:cs="Times New Roman"/>
          <w:i/>
          <w:iCs/>
          <w:sz w:val="21"/>
          <w:szCs w:val="21"/>
          <w:u w:val="single"/>
          <w:lang w:val="en-US"/>
        </w:rPr>
      </w:pPr>
    </w:p>
    <w:p w14:paraId="55F083FF" w14:textId="54027649" w:rsidR="00802974" w:rsidRDefault="008029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Preventive occupational </w:t>
      </w:r>
      <w:r w:rsidR="007651F1">
        <w:rPr>
          <w:rFonts w:ascii="Times New Roman" w:hAnsi="Times New Roman" w:cs="Times New Roman"/>
          <w:lang w:val="en-US"/>
        </w:rPr>
        <w:t>Healthcare Monthly</w:t>
      </w:r>
      <w:r>
        <w:rPr>
          <w:rFonts w:ascii="Times New Roman" w:hAnsi="Times New Roman" w:cs="Times New Roman"/>
          <w:lang w:val="en-US"/>
        </w:rPr>
        <w:t xml:space="preserve"> fee</w:t>
      </w:r>
    </w:p>
    <w:tbl>
      <w:tblPr>
        <w:tblStyle w:val="TableGridLight"/>
        <w:tblW w:w="7501" w:type="dxa"/>
        <w:tblInd w:w="1191" w:type="dxa"/>
        <w:tblLook w:val="04A0" w:firstRow="1" w:lastRow="0" w:firstColumn="1" w:lastColumn="0" w:noHBand="0" w:noVBand="1"/>
      </w:tblPr>
      <w:tblGrid>
        <w:gridCol w:w="2687"/>
        <w:gridCol w:w="4814"/>
      </w:tblGrid>
      <w:tr w:rsidR="00802974" w14:paraId="5A11C1D3" w14:textId="77777777" w:rsidTr="0050045D">
        <w:tc>
          <w:tcPr>
            <w:tcW w:w="2687" w:type="dxa"/>
          </w:tcPr>
          <w:p w14:paraId="79B33225" w14:textId="29E1ED94" w:rsidR="00802974" w:rsidRDefault="00802974" w:rsidP="006927F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– </w:t>
            </w:r>
            <w:proofErr w:type="gramStart"/>
            <w:r w:rsidR="00147C57">
              <w:rPr>
                <w:rFonts w:ascii="Times New Roman" w:hAnsi="Times New Roman" w:cs="Times New Roman"/>
                <w:lang w:val="en-US"/>
              </w:rPr>
              <w:t>10</w:t>
            </w:r>
            <w:r w:rsidR="005F09D0">
              <w:rPr>
                <w:rFonts w:ascii="Times New Roman" w:hAnsi="Times New Roman" w:cs="Times New Roman"/>
                <w:lang w:val="en-US"/>
              </w:rPr>
              <w:t xml:space="preserve"> person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company</w:t>
            </w:r>
          </w:p>
        </w:tc>
        <w:tc>
          <w:tcPr>
            <w:tcW w:w="4814" w:type="dxa"/>
          </w:tcPr>
          <w:p w14:paraId="6A97BBEF" w14:textId="4C76A34F" w:rsidR="00802974" w:rsidRDefault="00147C57" w:rsidP="006927F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</w:t>
            </w:r>
            <w:r w:rsidR="00802974">
              <w:rPr>
                <w:rFonts w:ascii="Times New Roman" w:hAnsi="Times New Roman" w:cs="Times New Roman"/>
                <w:lang w:val="en-US"/>
              </w:rPr>
              <w:t xml:space="preserve"> € / </w:t>
            </w:r>
            <w:r w:rsidR="00855C4A">
              <w:rPr>
                <w:rFonts w:ascii="Times New Roman" w:hAnsi="Times New Roman" w:cs="Times New Roman"/>
                <w:lang w:val="en-US"/>
              </w:rPr>
              <w:t>month</w:t>
            </w:r>
          </w:p>
        </w:tc>
      </w:tr>
    </w:tbl>
    <w:p w14:paraId="05B506BD" w14:textId="70F3EAB5" w:rsidR="00DE16BA" w:rsidRDefault="00DE16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Comprehensive occupational healthcare </w:t>
      </w:r>
    </w:p>
    <w:tbl>
      <w:tblPr>
        <w:tblStyle w:val="TableGridLight"/>
        <w:tblW w:w="0" w:type="auto"/>
        <w:tblInd w:w="1191" w:type="dxa"/>
        <w:tblLook w:val="04A0" w:firstRow="1" w:lastRow="0" w:firstColumn="1" w:lastColumn="0" w:noHBand="0" w:noVBand="1"/>
      </w:tblPr>
      <w:tblGrid>
        <w:gridCol w:w="2687"/>
        <w:gridCol w:w="4814"/>
      </w:tblGrid>
      <w:tr w:rsidR="00DE16BA" w14:paraId="7C2408AB" w14:textId="77777777" w:rsidTr="0050045D">
        <w:tc>
          <w:tcPr>
            <w:tcW w:w="2687" w:type="dxa"/>
          </w:tcPr>
          <w:p w14:paraId="00317BA6" w14:textId="26C74976" w:rsidR="00DE16BA" w:rsidRDefault="00DE16BA" w:rsidP="006927F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– </w:t>
            </w:r>
            <w:r w:rsidR="00233972">
              <w:rPr>
                <w:rFonts w:ascii="Times New Roman" w:hAnsi="Times New Roman" w:cs="Times New Roman"/>
                <w:lang w:val="en-US"/>
              </w:rPr>
              <w:t>10</w:t>
            </w:r>
            <w:r w:rsidR="005F09D0">
              <w:rPr>
                <w:rFonts w:ascii="Times New Roman" w:hAnsi="Times New Roman" w:cs="Times New Roman"/>
                <w:lang w:val="en-US"/>
              </w:rPr>
              <w:t xml:space="preserve"> person</w:t>
            </w:r>
            <w:r>
              <w:rPr>
                <w:rFonts w:ascii="Times New Roman" w:hAnsi="Times New Roman" w:cs="Times New Roman"/>
                <w:lang w:val="en-US"/>
              </w:rPr>
              <w:t xml:space="preserve"> company</w:t>
            </w:r>
          </w:p>
        </w:tc>
        <w:tc>
          <w:tcPr>
            <w:tcW w:w="4814" w:type="dxa"/>
          </w:tcPr>
          <w:p w14:paraId="05612DBB" w14:textId="4891908B" w:rsidR="00DE16BA" w:rsidRDefault="00147C57" w:rsidP="006927F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  <w:r w:rsidR="00DE16BA">
              <w:rPr>
                <w:rFonts w:ascii="Times New Roman" w:hAnsi="Times New Roman" w:cs="Times New Roman"/>
                <w:lang w:val="en-US"/>
              </w:rPr>
              <w:t xml:space="preserve"> € / </w:t>
            </w:r>
            <w:r w:rsidR="00855C4A">
              <w:rPr>
                <w:rFonts w:ascii="Times New Roman" w:hAnsi="Times New Roman" w:cs="Times New Roman"/>
                <w:lang w:val="en-US"/>
              </w:rPr>
              <w:t>month</w:t>
            </w:r>
          </w:p>
        </w:tc>
      </w:tr>
    </w:tbl>
    <w:p w14:paraId="36A82918" w14:textId="77777777" w:rsidR="00147C57" w:rsidRDefault="00147C5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0ECAF58" w14:textId="51228C2D" w:rsidR="00DE16BA" w:rsidRPr="00F60065" w:rsidRDefault="00DE16B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60065">
        <w:rPr>
          <w:rFonts w:ascii="Times New Roman" w:hAnsi="Times New Roman" w:cs="Times New Roman"/>
          <w:sz w:val="22"/>
          <w:szCs w:val="22"/>
          <w:lang w:val="en-US"/>
        </w:rPr>
        <w:t>A</w:t>
      </w:r>
      <w:r w:rsidR="007651F1">
        <w:rPr>
          <w:rFonts w:ascii="Times New Roman" w:hAnsi="Times New Roman" w:cs="Times New Roman"/>
          <w:sz w:val="22"/>
          <w:szCs w:val="22"/>
          <w:lang w:val="en-US"/>
        </w:rPr>
        <w:t>n a</w:t>
      </w:r>
      <w:r w:rsidRPr="00F60065">
        <w:rPr>
          <w:rFonts w:ascii="Times New Roman" w:hAnsi="Times New Roman" w:cs="Times New Roman"/>
          <w:sz w:val="22"/>
          <w:szCs w:val="22"/>
          <w:lang w:val="en-US"/>
        </w:rPr>
        <w:t>dditional fee of 250 € / company</w:t>
      </w:r>
      <w:r w:rsidR="007651F1">
        <w:rPr>
          <w:rFonts w:ascii="Times New Roman" w:hAnsi="Times New Roman" w:cs="Times New Roman"/>
          <w:sz w:val="22"/>
          <w:szCs w:val="22"/>
          <w:lang w:val="en-US"/>
        </w:rPr>
        <w:t>/</w:t>
      </w:r>
      <w:r w:rsidRPr="00F60065">
        <w:rPr>
          <w:rFonts w:ascii="Times New Roman" w:hAnsi="Times New Roman" w:cs="Times New Roman"/>
          <w:sz w:val="22"/>
          <w:szCs w:val="22"/>
          <w:lang w:val="en-US"/>
        </w:rPr>
        <w:t>year is billed to the customer for services outside the chosen service.</w:t>
      </w:r>
    </w:p>
    <w:p w14:paraId="31993E53" w14:textId="77777777" w:rsidR="00DE16BA" w:rsidRPr="00802974" w:rsidRDefault="00DE16BA">
      <w:pPr>
        <w:rPr>
          <w:rFonts w:ascii="Times New Roman" w:hAnsi="Times New Roman" w:cs="Times New Roman"/>
          <w:lang w:val="en-US"/>
        </w:rPr>
      </w:pPr>
    </w:p>
    <w:p w14:paraId="296FE273" w14:textId="577CDBF2" w:rsidR="005550B7" w:rsidRDefault="005550B7">
      <w:pPr>
        <w:rPr>
          <w:rFonts w:ascii="Times New Roman" w:hAnsi="Times New Roman" w:cs="Times New Roman"/>
          <w:i/>
          <w:iCs/>
          <w:u w:val="single"/>
          <w:lang w:val="en-US"/>
        </w:rPr>
      </w:pPr>
      <w:r w:rsidRPr="005550B7">
        <w:rPr>
          <w:rFonts w:ascii="Times New Roman" w:hAnsi="Times New Roman" w:cs="Times New Roman"/>
          <w:i/>
          <w:iCs/>
          <w:u w:val="single"/>
          <w:lang w:val="en-US"/>
        </w:rPr>
        <w:t>Select</w:t>
      </w:r>
      <w:r w:rsidR="00DE16BA">
        <w:rPr>
          <w:rFonts w:ascii="Times New Roman" w:hAnsi="Times New Roman" w:cs="Times New Roman"/>
          <w:i/>
          <w:iCs/>
          <w:u w:val="single"/>
          <w:lang w:val="en-US"/>
        </w:rPr>
        <w:t xml:space="preserve"> </w:t>
      </w:r>
      <w:r w:rsidRPr="005550B7">
        <w:rPr>
          <w:rFonts w:ascii="Times New Roman" w:hAnsi="Times New Roman" w:cs="Times New Roman"/>
          <w:i/>
          <w:iCs/>
          <w:u w:val="single"/>
          <w:lang w:val="en-US"/>
        </w:rPr>
        <w:t xml:space="preserve">service agreement </w:t>
      </w:r>
    </w:p>
    <w:p w14:paraId="7D268BD3" w14:textId="4ACF067A" w:rsidR="005550B7" w:rsidRDefault="005550B7">
      <w:pPr>
        <w:rPr>
          <w:rFonts w:ascii="Times New Roman" w:hAnsi="Times New Roman" w:cs="Times New Roman"/>
          <w:i/>
          <w:iCs/>
          <w:u w:val="single"/>
          <w:lang w:val="en-US"/>
        </w:rPr>
      </w:pPr>
    </w:p>
    <w:p w14:paraId="033854A9" w14:textId="278D6558" w:rsidR="005550B7" w:rsidRDefault="005550B7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u w:val="single"/>
          <w:lang w:val="en-US"/>
        </w:rPr>
        <w:fldChar w:fldCharType="begin">
          <w:ffData>
            <w:name w:val="Valint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Valinta1"/>
      <w:r>
        <w:rPr>
          <w:rFonts w:ascii="Times New Roman" w:hAnsi="Times New Roman" w:cs="Times New Roman"/>
          <w:i/>
          <w:iCs/>
          <w:u w:val="single"/>
          <w:lang w:val="en-US"/>
        </w:rPr>
        <w:instrText xml:space="preserve"> FORMCHECKBOX </w:instrText>
      </w:r>
      <w:r w:rsidR="00000000">
        <w:rPr>
          <w:rFonts w:ascii="Times New Roman" w:hAnsi="Times New Roman" w:cs="Times New Roman"/>
          <w:i/>
          <w:iCs/>
          <w:u w:val="single"/>
          <w:lang w:val="en-US"/>
        </w:rPr>
      </w:r>
      <w:r w:rsidR="00000000">
        <w:rPr>
          <w:rFonts w:ascii="Times New Roman" w:hAnsi="Times New Roman" w:cs="Times New Roman"/>
          <w:i/>
          <w:iCs/>
          <w:u w:val="single"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u w:val="single"/>
          <w:lang w:val="en-US"/>
        </w:rPr>
        <w:fldChar w:fldCharType="end"/>
      </w:r>
      <w:bookmarkEnd w:id="0"/>
      <w:r>
        <w:rPr>
          <w:rFonts w:ascii="Times New Roman" w:hAnsi="Times New Roman" w:cs="Times New Roman"/>
          <w:i/>
          <w:iCs/>
          <w:lang w:val="en-US"/>
        </w:rPr>
        <w:t>Preventive occupational healthcare</w:t>
      </w:r>
    </w:p>
    <w:p w14:paraId="7675B75C" w14:textId="5273C53B" w:rsidR="005550B7" w:rsidRDefault="005550B7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fldChar w:fldCharType="begin">
          <w:ffData>
            <w:name w:val="Valinta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Valinta2"/>
      <w:r>
        <w:rPr>
          <w:rFonts w:ascii="Times New Roman" w:hAnsi="Times New Roman" w:cs="Times New Roman"/>
          <w:i/>
          <w:iCs/>
          <w:lang w:val="en-US"/>
        </w:rPr>
        <w:instrText xml:space="preserve"> FORMCHECKBOX </w:instrText>
      </w:r>
      <w:r w:rsidR="00000000">
        <w:rPr>
          <w:rFonts w:ascii="Times New Roman" w:hAnsi="Times New Roman" w:cs="Times New Roman"/>
          <w:i/>
          <w:iCs/>
          <w:lang w:val="en-US"/>
        </w:rPr>
      </w:r>
      <w:r w:rsidR="00000000"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bookmarkEnd w:id="1"/>
      <w:r>
        <w:rPr>
          <w:rFonts w:ascii="Times New Roman" w:hAnsi="Times New Roman" w:cs="Times New Roman"/>
          <w:i/>
          <w:iCs/>
          <w:lang w:val="en-US"/>
        </w:rPr>
        <w:t>Comprehensive occupational healthcare</w:t>
      </w:r>
    </w:p>
    <w:p w14:paraId="3E623FE0" w14:textId="5A394D3D" w:rsidR="005F09D0" w:rsidRDefault="005F09D0">
      <w:pPr>
        <w:rPr>
          <w:rFonts w:ascii="Times New Roman" w:hAnsi="Times New Roman" w:cs="Times New Roman"/>
          <w:i/>
          <w:iCs/>
          <w:lang w:val="en-US"/>
        </w:rPr>
      </w:pPr>
    </w:p>
    <w:p w14:paraId="63550755" w14:textId="338431F9" w:rsidR="005F09D0" w:rsidRPr="00F60065" w:rsidRDefault="005F09D0">
      <w:pPr>
        <w:rPr>
          <w:rFonts w:ascii="Times New Roman" w:hAnsi="Times New Roman" w:cs="Times New Roman"/>
          <w:i/>
          <w:iCs/>
          <w:u w:val="single"/>
          <w:lang w:val="en-US"/>
        </w:rPr>
      </w:pPr>
      <w:r w:rsidRPr="00F60065">
        <w:rPr>
          <w:rFonts w:ascii="Times New Roman" w:hAnsi="Times New Roman" w:cs="Times New Roman"/>
          <w:i/>
          <w:iCs/>
          <w:u w:val="single"/>
          <w:lang w:val="en-US"/>
        </w:rPr>
        <w:t xml:space="preserve">Descriptions of the customer </w:t>
      </w:r>
    </w:p>
    <w:p w14:paraId="504B8065" w14:textId="5ED5A95F" w:rsidR="005F09D0" w:rsidRDefault="005F0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Number of employees: </w:t>
      </w:r>
      <w:r w:rsidR="00D74D81">
        <w:rPr>
          <w:rFonts w:ascii="Times New Roman" w:hAnsi="Times New Roman" w:cs="Times New Roman"/>
          <w:lang w:val="en-US"/>
        </w:rPr>
        <w:t>_____</w:t>
      </w:r>
    </w:p>
    <w:p w14:paraId="1BB7EFD8" w14:textId="602A1DA9" w:rsidR="005F09D0" w:rsidRDefault="005F0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Name of the company: </w:t>
      </w:r>
      <w:r w:rsidR="00D74D81">
        <w:rPr>
          <w:rFonts w:ascii="Times New Roman" w:hAnsi="Times New Roman" w:cs="Times New Roman"/>
          <w:lang w:val="en-US"/>
        </w:rPr>
        <w:t>____</w:t>
      </w:r>
    </w:p>
    <w:p w14:paraId="57A06129" w14:textId="38EAF6E6" w:rsidR="005F09D0" w:rsidRDefault="005F09D0">
      <w:pPr>
        <w:rPr>
          <w:rFonts w:ascii="Times New Roman" w:hAnsi="Times New Roman" w:cs="Times New Roman"/>
          <w:lang w:val="en-US"/>
        </w:rPr>
      </w:pPr>
    </w:p>
    <w:p w14:paraId="290EB371" w14:textId="5BC240BC" w:rsidR="005F09D0" w:rsidRPr="00F60065" w:rsidRDefault="005F09D0">
      <w:pPr>
        <w:rPr>
          <w:rFonts w:ascii="Times New Roman" w:hAnsi="Times New Roman" w:cs="Times New Roman"/>
          <w:i/>
          <w:iCs/>
          <w:u w:val="single"/>
          <w:lang w:val="en-US"/>
        </w:rPr>
      </w:pPr>
      <w:r w:rsidRPr="00F60065">
        <w:rPr>
          <w:rFonts w:ascii="Times New Roman" w:hAnsi="Times New Roman" w:cs="Times New Roman"/>
          <w:i/>
          <w:iCs/>
          <w:u w:val="single"/>
          <w:lang w:val="en-US"/>
        </w:rPr>
        <w:t xml:space="preserve">Duration of the contract </w:t>
      </w:r>
    </w:p>
    <w:p w14:paraId="58367244" w14:textId="62DFD7F7" w:rsidR="00F60065" w:rsidRPr="007651F1" w:rsidRDefault="00F60065" w:rsidP="00F60065">
      <w:pPr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fi-FI"/>
        </w:rPr>
      </w:pPr>
      <w:r w:rsidRPr="00F60065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fi-FI"/>
        </w:rPr>
        <w:t>The contract is val</w:t>
      </w:r>
      <w:r w:rsidR="007651F1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fi-FI"/>
        </w:rPr>
        <w:t xml:space="preserve">id during the period of </w:t>
      </w:r>
      <w:r w:rsidR="007651F1">
        <w:rPr>
          <w:rFonts w:ascii="Times New Roman" w:hAnsi="Times New Roman" w:cs="Times New Roman"/>
          <w:b/>
          <w:bCs/>
          <w:lang w:val="en-US"/>
        </w:rPr>
        <w:t xml:space="preserve">x.x.20xx- x.x.20xx. </w:t>
      </w:r>
      <w:r w:rsidRPr="00F60065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fi-FI"/>
        </w:rPr>
        <w:t>An invoice is accompanied by a list of people who have purchased services. The default interest is determined by the Interest Act.</w:t>
      </w:r>
    </w:p>
    <w:p w14:paraId="1D9762AE" w14:textId="53B163C2" w:rsidR="005F09D0" w:rsidRDefault="005F09D0">
      <w:pPr>
        <w:rPr>
          <w:rFonts w:ascii="Times New Roman" w:hAnsi="Times New Roman" w:cs="Times New Roman"/>
          <w:i/>
          <w:iCs/>
          <w:lang w:val="en-US"/>
        </w:rPr>
      </w:pPr>
    </w:p>
    <w:p w14:paraId="574CEC4E" w14:textId="50C2D26A" w:rsidR="005F09D0" w:rsidRPr="00F60065" w:rsidRDefault="005F09D0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F60065">
        <w:rPr>
          <w:rFonts w:ascii="Times New Roman" w:hAnsi="Times New Roman" w:cs="Times New Roman"/>
          <w:b/>
          <w:bCs/>
          <w:i/>
          <w:iCs/>
          <w:lang w:val="en-US"/>
        </w:rPr>
        <w:t xml:space="preserve">This contract has been made into two (2) copies, with one for the customer and one copy for the service provider. </w:t>
      </w:r>
    </w:p>
    <w:p w14:paraId="3AB379D9" w14:textId="12564F2E" w:rsidR="00F60065" w:rsidRDefault="00F60065">
      <w:pPr>
        <w:rPr>
          <w:rFonts w:ascii="Times New Roman" w:hAnsi="Times New Roman" w:cs="Times New Roman"/>
          <w:i/>
          <w:iCs/>
          <w:lang w:val="en-US"/>
        </w:rPr>
      </w:pPr>
    </w:p>
    <w:p w14:paraId="142846EB" w14:textId="3F41D6D1" w:rsidR="00F60065" w:rsidRDefault="00F60065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Time and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location:</w:t>
      </w:r>
      <w:r w:rsidR="00E77C25">
        <w:rPr>
          <w:rFonts w:ascii="Times New Roman" w:hAnsi="Times New Roman" w:cs="Times New Roman"/>
          <w:i/>
          <w:iCs/>
          <w:lang w:val="en-US"/>
        </w:rPr>
        <w:t>_</w:t>
      </w:r>
      <w:proofErr w:type="gramEnd"/>
      <w:r w:rsidR="00E77C25">
        <w:rPr>
          <w:rFonts w:ascii="Times New Roman" w:hAnsi="Times New Roman" w:cs="Times New Roman"/>
          <w:i/>
          <w:iCs/>
          <w:lang w:val="en-US"/>
        </w:rPr>
        <w:t>_________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fldChar w:fldCharType="begin">
          <w:ffData>
            <w:name w:val="Teksti15"/>
            <w:enabled/>
            <w:calcOnExit w:val="0"/>
            <w:textInput/>
          </w:ffData>
        </w:fldChar>
      </w:r>
      <w:bookmarkStart w:id="2" w:name="Teksti15"/>
      <w:r>
        <w:rPr>
          <w:rFonts w:ascii="Times New Roman" w:hAnsi="Times New Roman" w:cs="Times New Roman"/>
          <w:i/>
          <w:iCs/>
          <w:lang w:val="en-US"/>
        </w:rPr>
        <w:instrText xml:space="preserve"> FORMTEXT </w:instrText>
      </w:r>
      <w:r w:rsidR="00000000">
        <w:rPr>
          <w:rFonts w:ascii="Times New Roman" w:hAnsi="Times New Roman" w:cs="Times New Roman"/>
          <w:i/>
          <w:iCs/>
          <w:lang w:val="en-US"/>
        </w:rPr>
      </w:r>
      <w:r w:rsidR="00000000"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bookmarkEnd w:id="2"/>
    </w:p>
    <w:p w14:paraId="01BDC8EF" w14:textId="21A62940" w:rsidR="00F60065" w:rsidRDefault="00F60065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Customer: </w:t>
      </w:r>
      <w:r w:rsidR="00E77C25">
        <w:rPr>
          <w:rFonts w:ascii="Times New Roman" w:hAnsi="Times New Roman" w:cs="Times New Roman"/>
          <w:i/>
          <w:iCs/>
          <w:lang w:val="en-US"/>
        </w:rPr>
        <w:t>________________</w:t>
      </w:r>
      <w:r>
        <w:rPr>
          <w:rFonts w:ascii="Times New Roman" w:hAnsi="Times New Roman" w:cs="Times New Roman"/>
          <w:i/>
          <w:iCs/>
          <w:lang w:val="en-US"/>
        </w:rPr>
        <w:fldChar w:fldCharType="begin">
          <w:ffData>
            <w:name w:val="Teksti17"/>
            <w:enabled/>
            <w:calcOnExit w:val="0"/>
            <w:textInput/>
          </w:ffData>
        </w:fldChar>
      </w:r>
      <w:bookmarkStart w:id="3" w:name="Teksti17"/>
      <w:r>
        <w:rPr>
          <w:rFonts w:ascii="Times New Roman" w:hAnsi="Times New Roman" w:cs="Times New Roman"/>
          <w:i/>
          <w:iCs/>
          <w:lang w:val="en-US"/>
        </w:rPr>
        <w:instrText xml:space="preserve"> FORMTEXT </w:instrText>
      </w:r>
      <w:r>
        <w:rPr>
          <w:rFonts w:ascii="Times New Roman" w:hAnsi="Times New Roman" w:cs="Times New Roman"/>
          <w:i/>
          <w:iCs/>
          <w:lang w:val="en-US"/>
        </w:rPr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noProof/>
          <w:lang w:val="en-US"/>
        </w:rPr>
        <w:t> </w:t>
      </w:r>
      <w:r>
        <w:rPr>
          <w:rFonts w:ascii="Times New Roman" w:hAnsi="Times New Roman" w:cs="Times New Roman"/>
          <w:i/>
          <w:iCs/>
          <w:noProof/>
          <w:lang w:val="en-US"/>
        </w:rPr>
        <w:t> </w:t>
      </w:r>
      <w:r>
        <w:rPr>
          <w:rFonts w:ascii="Times New Roman" w:hAnsi="Times New Roman" w:cs="Times New Roman"/>
          <w:i/>
          <w:iCs/>
          <w:noProof/>
          <w:lang w:val="en-US"/>
        </w:rPr>
        <w:t> </w:t>
      </w:r>
      <w:r>
        <w:rPr>
          <w:rFonts w:ascii="Times New Roman" w:hAnsi="Times New Roman" w:cs="Times New Roman"/>
          <w:i/>
          <w:iCs/>
          <w:noProof/>
          <w:lang w:val="en-US"/>
        </w:rPr>
        <w:t> </w:t>
      </w:r>
      <w:r>
        <w:rPr>
          <w:rFonts w:ascii="Times New Roman" w:hAnsi="Times New Roman" w:cs="Times New Roman"/>
          <w:i/>
          <w:iCs/>
          <w:noProof/>
          <w:lang w:val="en-US"/>
        </w:rPr>
        <w:t> 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bookmarkEnd w:id="3"/>
    </w:p>
    <w:p w14:paraId="24674505" w14:textId="03EB87DE" w:rsidR="00F60065" w:rsidRPr="005F09D0" w:rsidRDefault="00F60065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Provider o</w:t>
      </w:r>
      <w:r w:rsidR="009D79D3">
        <w:rPr>
          <w:rFonts w:ascii="Times New Roman" w:hAnsi="Times New Roman" w:cs="Times New Roman"/>
          <w:i/>
          <w:iCs/>
          <w:lang w:val="en-US"/>
        </w:rPr>
        <w:t>f</w:t>
      </w:r>
      <w:r>
        <w:rPr>
          <w:rFonts w:ascii="Times New Roman" w:hAnsi="Times New Roman" w:cs="Times New Roman"/>
          <w:i/>
          <w:iCs/>
          <w:lang w:val="en-US"/>
        </w:rPr>
        <w:t xml:space="preserve"> service: </w:t>
      </w:r>
      <w:r w:rsidR="00E77C25" w:rsidRPr="007651F1">
        <w:rPr>
          <w:rFonts w:ascii="Arial" w:hAnsi="Arial" w:cs="Arial"/>
          <w:lang w:val="en-US"/>
        </w:rPr>
        <w:t>House of Health</w:t>
      </w:r>
    </w:p>
    <w:sectPr w:rsidR="00F60065" w:rsidRPr="005F09D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ocumentProtection w:edit="forms" w:enforcement="0"/>
  <w:defaultTabStop w:val="1304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BF"/>
    <w:rsid w:val="00076E1B"/>
    <w:rsid w:val="00147C57"/>
    <w:rsid w:val="001F75F3"/>
    <w:rsid w:val="00233972"/>
    <w:rsid w:val="003D48BF"/>
    <w:rsid w:val="004376D3"/>
    <w:rsid w:val="0050045D"/>
    <w:rsid w:val="005550B7"/>
    <w:rsid w:val="005F09D0"/>
    <w:rsid w:val="006927F0"/>
    <w:rsid w:val="007169E7"/>
    <w:rsid w:val="007651F1"/>
    <w:rsid w:val="00802974"/>
    <w:rsid w:val="008250DA"/>
    <w:rsid w:val="00855C4A"/>
    <w:rsid w:val="008D5774"/>
    <w:rsid w:val="009731F0"/>
    <w:rsid w:val="009D79D3"/>
    <w:rsid w:val="00D0770C"/>
    <w:rsid w:val="00D2346D"/>
    <w:rsid w:val="00D74D81"/>
    <w:rsid w:val="00DE16BA"/>
    <w:rsid w:val="00E77C25"/>
    <w:rsid w:val="00EA0B7F"/>
    <w:rsid w:val="00F6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EBCC5"/>
  <w15:chartTrackingRefBased/>
  <w15:docId w15:val="{A645BD02-9F84-A549-8B58-D315BCE5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D48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D48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D48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2B94D01ED8FD44A22E27F510CDB381" ma:contentTypeVersion="0" ma:contentTypeDescription="Luo uusi asiakirja." ma:contentTypeScope="" ma:versionID="ce52c51998d02f4c8ba6f116e17a45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27075f4d2eb76e2b014f097639cf5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8DC718-0C1F-4C1A-984C-DDBB520D9C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C4156E-FAF9-44F2-85FC-CC63DE5885FB}"/>
</file>

<file path=customXml/itemProps3.xml><?xml version="1.0" encoding="utf-8"?>
<ds:datastoreItem xmlns:ds="http://schemas.openxmlformats.org/officeDocument/2006/customXml" ds:itemID="{09035126-9A20-47D2-B01D-3B4CE6A52AC7}">
  <ds:schemaRefs>
    <ds:schemaRef ds:uri="http://schemas.microsoft.com/office/2006/metadata/properties"/>
    <ds:schemaRef ds:uri="http://schemas.microsoft.com/office/infopath/2007/PartnerControls"/>
    <ds:schemaRef ds:uri="2295339d-921b-419b-8f6f-a5c3c538fe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Kangasvieri Minna</dc:creator>
  <cp:keywords/>
  <dc:description/>
  <cp:lastModifiedBy>Sipinen Ella</cp:lastModifiedBy>
  <cp:revision>2</cp:revision>
  <cp:lastPrinted>2022-03-15T16:17:00Z</cp:lastPrinted>
  <dcterms:created xsi:type="dcterms:W3CDTF">2024-05-27T13:23:00Z</dcterms:created>
  <dcterms:modified xsi:type="dcterms:W3CDTF">2024-05-27T13:23:00Z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0x010100172B94D01ED8FD44A22E27F510CDB381</vt:lpwstr>
  </property>
</Properties>
</file>