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7840BBF" wp14:textId="77777777">
      <w:pPr>
        <w:pStyle w:val="Heading1"/>
      </w:pPr>
      <w:r>
        <w:rPr>
          <w:rStyle w:val="Normal"/>
        </w:rPr>
        <w:t xml:space="preserve">SME MoM Control Tower – User &amp; Decision Manual</w:t>
      </w:r>
    </w:p>
    <w:p xmlns:wp14="http://schemas.microsoft.com/office/word/2010/wordml" w14:paraId="6EB09D2D" wp14:textId="77777777">
      <w:r>
        <w:rPr>
          <w:b/>
          <w:bCs/>
          <w:rStyle w:val="Normal"/>
        </w:rPr>
        <w:t xml:space="preserve">Audience:</w:t>
      </w:r>
      <w:r>
        <w:rPr>
          <w:rStyle w:val="Normal"/>
        </w:rPr>
        <w:t xml:space="preserve"> Head – SME / Channel Leaders / Review Owners</w:t>
      </w:r>
    </w:p>
    <w:p xmlns:wp14="http://schemas.microsoft.com/office/word/2010/wordml" w14:paraId="6F89EE50" wp14:textId="77777777">
      <w:r>
        <w:rPr>
          <w:b/>
          <w:bCs/>
          <w:rStyle w:val="Normal"/>
        </w:rPr>
        <w:t xml:space="preserve">Purpose:</w:t>
      </w:r>
      <w:r>
        <w:rPr>
          <w:rStyle w:val="Normal"/>
        </w:rPr>
        <w:t xml:space="preserve"> Turn MoM data into </w:t>
      </w:r>
      <w:r>
        <w:rPr>
          <w:i/>
          <w:iCs/>
          <w:rStyle w:val="Normal"/>
        </w:rPr>
        <w:t xml:space="preserve">clear decisions, actions, and accountability</w:t>
      </w:r>
    </w:p>
    <w:p xmlns:wp14="http://schemas.microsoft.com/office/word/2010/wordml" w14:paraId="0F5DF96A" wp14:textId="77777777">
      <w:r>
        <w:rPr>
          <w:b/>
          <w:bCs/>
          <w:rStyle w:val="Normal"/>
        </w:rPr>
        <w:t xml:space="preserve">System Type:</w:t>
      </w:r>
      <w:r>
        <w:rPr>
          <w:rStyle w:val="Normal"/>
        </w:rPr>
        <w:t xml:space="preserve"> Fully offline, client‑side analytics (no external dependencies)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F671D5" wp14:textId="77777777">
      <w:pPr>
        <w:pStyle w:val="Heading2"/>
      </w:pPr>
      <w:r>
        <w:rPr>
          <w:rStyle w:val="Normal"/>
        </w:rPr>
        <w:t xml:space="preserve">1. What This System Is (and Is Not)</w:t>
      </w:r>
    </w:p>
    <w:p xmlns:wp14="http://schemas.microsoft.com/office/word/2010/wordml" w14:paraId="0E0529AE" wp14:textId="77777777">
      <w:pPr>
        <w:pStyle w:val="Heading3"/>
      </w:pPr>
      <w:r>
        <w:rPr>
          <w:rStyle w:val="Normal"/>
        </w:rPr>
        <w:t xml:space="preserve">✅ What this system IS</w:t>
      </w:r>
    </w:p>
    <w:p xmlns:wp14="http://schemas.microsoft.com/office/word/2010/wordml" w14:paraId="684A11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monthly SME Growth Control Tower</w:t>
      </w:r>
    </w:p>
    <w:p xmlns:wp14="http://schemas.microsoft.com/office/word/2010/wordml" w14:paraId="0A8928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decision-support system</w:t>
      </w:r>
      <w:r>
        <w:rPr>
          <w:rStyle w:val="Normal"/>
        </w:rPr>
        <w:t xml:space="preserve">, not a reporting dump</w:t>
      </w:r>
    </w:p>
    <w:p xmlns:wp14="http://schemas.microsoft.com/office/word/2010/wordml" w14:paraId="485C29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repeatable management rhythm</w:t>
      </w:r>
      <w:r>
        <w:rPr>
          <w:rStyle w:val="Normal"/>
        </w:rPr>
        <w:t xml:space="preserve"> for SME channels</w:t>
      </w:r>
    </w:p>
    <w:p xmlns:wp14="http://schemas.microsoft.com/office/word/2010/wordml" w14:paraId="799920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bridge between </w:t>
      </w:r>
      <w:r>
        <w:rPr>
          <w:b/>
          <w:bCs/>
          <w:rStyle w:val="Normal"/>
        </w:rPr>
        <w:t xml:space="preserve">data → judgment → action</w:t>
      </w:r>
    </w:p>
    <w:p xmlns:wp14="http://schemas.microsoft.com/office/word/2010/wordml" w14:paraId="315EF6A4" wp14:textId="77777777">
      <w:pPr>
        <w:pStyle w:val="Heading3"/>
      </w:pPr>
      <w:r>
        <w:rPr>
          <w:rStyle w:val="Normal"/>
        </w:rPr>
        <w:t xml:space="preserve">❌ What this system is NOT</w:t>
      </w:r>
    </w:p>
    <w:p xmlns:wp14="http://schemas.microsoft.com/office/word/2010/wordml" w14:paraId="04819D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Not a BI dashboard zoo</w:t>
      </w:r>
    </w:p>
    <w:p xmlns:wp14="http://schemas.microsoft.com/office/word/2010/wordml" w14:paraId="221386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Not a forecasting or ML engine</w:t>
      </w:r>
    </w:p>
    <w:p xmlns:wp14="http://schemas.microsoft.com/office/word/2010/wordml" w14:paraId="61420C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Not a compliance or accounting system</w:t>
      </w:r>
    </w:p>
    <w:p xmlns:wp14="http://schemas.microsoft.com/office/word/2010/wordml" w14:paraId="6234FA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Not meant for daily monitoring</w:t>
      </w:r>
    </w:p>
    <w:p xmlns:wp14="http://schemas.microsoft.com/office/word/2010/wordml" w14:paraId="3E02FE1C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Mental model: This is your Monthly Operating Review brain.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96AAC6" wp14:textId="77777777">
      <w:pPr>
        <w:pStyle w:val="Heading2"/>
      </w:pPr>
      <w:r>
        <w:rPr>
          <w:rStyle w:val="Normal"/>
        </w:rPr>
        <w:t xml:space="preserve">2. How to Use This System (End-to-End Flow)</w:t>
      </w:r>
    </w:p>
    <w:p xmlns:wp14="http://schemas.microsoft.com/office/word/2010/wordml" w14:paraId="3E4DB357" wp14:textId="77777777">
      <w:pPr>
        <w:pStyle w:val="Heading3"/>
      </w:pPr>
      <w:r>
        <w:rPr>
          <w:rStyle w:val="Normal"/>
        </w:rPr>
        <w:t xml:space="preserve">Monthly cadence (recommended)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4052F936" wp14:textId="77777777">
        <w:tc>
          <w:tcPr>
            <w:vAlign w:val="center"/>
          </w:tcPr>
          <w:p w14:paraId="1FE7A217" wp14:textId="77777777">
            <w:r>
              <w:rPr>
                <w:rStyle w:val="Normal"/>
              </w:rPr>
              <w:t xml:space="preserve">Stage</w:t>
            </w:r>
          </w:p>
        </w:tc>
        <w:tc>
          <w:tcPr>
            <w:vAlign w:val="center"/>
          </w:tcPr>
          <w:p w14:paraId="3A19083A" wp14:textId="77777777">
            <w:r>
              <w:rPr>
                <w:rStyle w:val="Normal"/>
              </w:rPr>
              <w:t xml:space="preserve">Who</w:t>
            </w:r>
          </w:p>
        </w:tc>
        <w:tc>
          <w:tcPr>
            <w:vAlign w:val="center"/>
          </w:tcPr>
          <w:p w14:paraId="21090925" wp14:textId="77777777">
            <w:r>
              <w:rPr>
                <w:rStyle w:val="Normal"/>
              </w:rPr>
              <w:t xml:space="preserve">What they do</w:t>
            </w:r>
          </w:p>
        </w:tc>
      </w:tr>
      <w:tr xmlns:wp14="http://schemas.microsoft.com/office/word/2010/wordml" w14:paraId="2956C47F" wp14:textId="77777777">
        <w:tc>
          <w:tcPr>
            <w:vAlign w:val="center"/>
          </w:tcPr>
          <w:p w14:paraId="1686ECFC" wp14:textId="77777777">
            <w:r>
              <w:rPr>
                <w:rStyle w:val="Normal"/>
              </w:rPr>
              <w:t xml:space="preserve">Data prep</w:t>
            </w:r>
          </w:p>
        </w:tc>
        <w:tc>
          <w:tcPr>
            <w:vAlign w:val="center"/>
          </w:tcPr>
          <w:p w14:paraId="095960F9" wp14:textId="77777777">
            <w:r>
              <w:rPr>
                <w:rStyle w:val="Normal"/>
              </w:rPr>
              <w:t xml:space="preserve">Ops / MIS</w:t>
            </w:r>
          </w:p>
        </w:tc>
        <w:tc>
          <w:tcPr>
            <w:vAlign w:val="center"/>
          </w:tcPr>
          <w:p w14:paraId="41977579" wp14:textId="77777777">
            <w:r>
              <w:rPr>
                <w:rStyle w:val="Normal"/>
              </w:rPr>
              <w:t xml:space="preserve">Upload PR CSV</w:t>
            </w:r>
          </w:p>
        </w:tc>
      </w:tr>
      <w:tr xmlns:wp14="http://schemas.microsoft.com/office/word/2010/wordml" w14:paraId="5218D1A9" wp14:textId="77777777">
        <w:tc>
          <w:tcPr>
            <w:vAlign w:val="center"/>
          </w:tcPr>
          <w:p w14:paraId="79B66ACA" wp14:textId="77777777">
            <w:r>
              <w:rPr>
                <w:rStyle w:val="Normal"/>
              </w:rPr>
              <w:t xml:space="preserve">Analysis</w:t>
            </w:r>
          </w:p>
        </w:tc>
        <w:tc>
          <w:tcPr>
            <w:vAlign w:val="center"/>
          </w:tcPr>
          <w:p w14:paraId="41D323A5" wp14:textId="77777777">
            <w:r>
              <w:rPr>
                <w:rStyle w:val="Normal"/>
              </w:rPr>
              <w:t xml:space="preserve">You / SME Head</w:t>
            </w:r>
          </w:p>
        </w:tc>
        <w:tc>
          <w:tcPr>
            <w:vAlign w:val="center"/>
          </w:tcPr>
          <w:p w14:paraId="0941489D" wp14:textId="77777777">
            <w:r>
              <w:rPr>
                <w:rStyle w:val="Normal"/>
              </w:rPr>
              <w:t xml:space="preserve">Review insights (20–30 mins)</w:t>
            </w:r>
          </w:p>
        </w:tc>
      </w:tr>
      <w:tr xmlns:wp14="http://schemas.microsoft.com/office/word/2010/wordml" w14:paraId="457FEACA" wp14:textId="77777777">
        <w:tc>
          <w:tcPr>
            <w:vAlign w:val="center"/>
          </w:tcPr>
          <w:p w14:paraId="1118921C" wp14:textId="77777777">
            <w:r>
              <w:rPr>
                <w:rStyle w:val="Normal"/>
              </w:rPr>
              <w:t xml:space="preserve">Review</w:t>
            </w:r>
          </w:p>
        </w:tc>
        <w:tc>
          <w:tcPr>
            <w:vAlign w:val="center"/>
          </w:tcPr>
          <w:p w14:paraId="45ACC5A5" wp14:textId="77777777">
            <w:r>
              <w:rPr>
                <w:rStyle w:val="Normal"/>
              </w:rPr>
              <w:t xml:space="preserve">Leadership</w:t>
            </w:r>
          </w:p>
        </w:tc>
        <w:tc>
          <w:tcPr>
            <w:vAlign w:val="center"/>
          </w:tcPr>
          <w:p w14:paraId="61052D35" wp14:textId="77777777">
            <w:r>
              <w:rPr>
                <w:rStyle w:val="Normal"/>
              </w:rPr>
              <w:t xml:space="preserve">Discuss actions (not numbers)</w:t>
            </w:r>
          </w:p>
        </w:tc>
      </w:tr>
      <w:tr xmlns:wp14="http://schemas.microsoft.com/office/word/2010/wordml" w14:paraId="4A2FFD18" wp14:textId="77777777">
        <w:tc>
          <w:tcPr>
            <w:vAlign w:val="center"/>
          </w:tcPr>
          <w:p w14:paraId="5CE446E2" wp14:textId="77777777">
            <w:r>
              <w:rPr>
                <w:rStyle w:val="Normal"/>
              </w:rPr>
              <w:t xml:space="preserve">Action</w:t>
            </w:r>
          </w:p>
        </w:tc>
        <w:tc>
          <w:tcPr>
            <w:vAlign w:val="center"/>
          </w:tcPr>
          <w:p w14:paraId="1B411FB7" wp14:textId="77777777">
            <w:r>
              <w:rPr>
                <w:rStyle w:val="Normal"/>
              </w:rPr>
              <w:t xml:space="preserve">Sales leaders</w:t>
            </w:r>
          </w:p>
        </w:tc>
        <w:tc>
          <w:tcPr>
            <w:vAlign w:val="center"/>
          </w:tcPr>
          <w:p w14:paraId="0B582F51" wp14:textId="77777777">
            <w:r>
              <w:rPr>
                <w:rStyle w:val="Normal"/>
              </w:rPr>
              <w:t xml:space="preserve">Execute interventions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B5485E" wp14:textId="77777777">
      <w:pPr>
        <w:pStyle w:val="Heading2"/>
      </w:pPr>
      <w:r>
        <w:rPr>
          <w:rStyle w:val="Normal"/>
        </w:rPr>
        <w:t xml:space="preserve">3. System Architecture (Simple Explanation)</w:t>
      </w:r>
    </w:p>
    <w:p xmlns:wp14="http://schemas.microsoft.com/office/word/2010/wordml" w14:paraId="677B82B0" wp14:textId="77777777">
      <w:r>
        <w:rPr>
          <w:rStyle w:val="Normal"/>
        </w:rPr>
        <w:t xml:space="preserve">The system always works in </w:t>
      </w:r>
      <w:r>
        <w:rPr>
          <w:b/>
          <w:bCs/>
          <w:rStyle w:val="Normal"/>
        </w:rPr>
        <w:t xml:space="preserve">three layers</w:t>
      </w:r>
      <w:r>
        <w:rPr>
          <w:rStyle w:val="Normal"/>
        </w:rPr>
        <w:t xml:space="preserve">:</w:t>
      </w:r>
    </w:p>
    <w:p xmlns:wp14="http://schemas.microsoft.com/office/word/2010/wordml" w14:paraId="432DFD3A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Raw Grid</w:t>
      </w:r>
      <w:r>
        <w:rPr>
          <w:rStyle w:val="Normal"/>
        </w:rPr>
        <w:t xml:space="preserve"> – What happened?</w:t>
      </w:r>
    </w:p>
    <w:p xmlns:wp14="http://schemas.microsoft.com/office/word/2010/wordml" w14:paraId="15D5139E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Insight Layer</w:t>
      </w:r>
      <w:r>
        <w:rPr>
          <w:rStyle w:val="Normal"/>
        </w:rPr>
        <w:t xml:space="preserve"> – Why it happened?</w:t>
      </w:r>
    </w:p>
    <w:p xmlns:wp14="http://schemas.microsoft.com/office/word/2010/wordml" w14:paraId="01EE2A2B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Decision Layer</w:t>
      </w:r>
      <w:r>
        <w:rPr>
          <w:rStyle w:val="Normal"/>
        </w:rPr>
        <w:t xml:space="preserve"> – What should we do?</w:t>
      </w:r>
    </w:p>
    <w:p xmlns:wp14="http://schemas.microsoft.com/office/word/2010/wordml" w14:paraId="50E3DC50" wp14:textId="77777777">
      <w:r>
        <w:rPr>
          <w:rStyle w:val="Normal"/>
        </w:rPr>
        <w:t xml:space="preserve">You should spend:</w:t>
      </w:r>
    </w:p>
    <w:p xmlns:wp14="http://schemas.microsoft.com/office/word/2010/wordml" w14:paraId="78FBDA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10%</w:t>
      </w:r>
      <w:r>
        <w:rPr>
          <w:rStyle w:val="Normal"/>
        </w:rPr>
        <w:t xml:space="preserve"> time on grids</w:t>
      </w:r>
    </w:p>
    <w:p xmlns:wp14="http://schemas.microsoft.com/office/word/2010/wordml" w14:paraId="5C9C10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40%</w:t>
      </w:r>
      <w:r>
        <w:rPr>
          <w:rStyle w:val="Normal"/>
        </w:rPr>
        <w:t xml:space="preserve"> time on insights</w:t>
      </w:r>
    </w:p>
    <w:p xmlns:wp14="http://schemas.microsoft.com/office/word/2010/wordml" w14:paraId="42623A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50%</w:t>
      </w:r>
      <w:r>
        <w:rPr>
          <w:rStyle w:val="Normal"/>
        </w:rPr>
        <w:t xml:space="preserve"> time on decisions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E07424" wp14:textId="77777777">
      <w:pPr>
        <w:pStyle w:val="Heading2"/>
      </w:pPr>
      <w:r>
        <w:rPr>
          <w:rStyle w:val="Normal"/>
        </w:rPr>
        <w:t xml:space="preserve">4. Core Filters – How to Think About Them</w:t>
      </w:r>
    </w:p>
    <w:p xmlns:wp14="http://schemas.microsoft.com/office/word/2010/wordml" w14:paraId="4A7FAD44" wp14:textId="77777777">
      <w:pPr>
        <w:pStyle w:val="Heading3"/>
      </w:pPr>
      <w:r>
        <w:rPr>
          <w:rStyle w:val="Normal"/>
        </w:rPr>
        <w:t xml:space="preserve">Month Range</w:t>
      </w:r>
    </w:p>
    <w:p xmlns:wp14="http://schemas.microsoft.com/office/word/2010/wordml" w14:paraId="270A49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Defines </w:t>
      </w:r>
      <w:r>
        <w:rPr>
          <w:i/>
          <w:iCs/>
          <w:rStyle w:val="Normal"/>
        </w:rPr>
        <w:t xml:space="preserve">comparison window</w:t>
      </w:r>
    </w:p>
    <w:p xmlns:wp14="http://schemas.microsoft.com/office/word/2010/wordml" w14:paraId="184001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Always interpreted as </w:t>
      </w:r>
      <w:r>
        <w:rPr>
          <w:b/>
          <w:bCs/>
          <w:rStyle w:val="Normal"/>
        </w:rPr>
        <w:t xml:space="preserve">MoM change</w:t>
      </w:r>
      <w:r>
        <w:rPr>
          <w:rStyle w:val="Normal"/>
        </w:rPr>
        <w:t xml:space="preserve"> within range</w:t>
      </w:r>
    </w:p>
    <w:p xmlns:wp14="http://schemas.microsoft.com/office/word/2010/wordml" w14:paraId="233387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Health / Impact / Buckets use </w:t>
      </w:r>
      <w:r>
        <w:rPr>
          <w:b/>
          <w:bCs/>
          <w:rStyle w:val="Normal"/>
        </w:rPr>
        <w:t xml:space="preserve">latest month only</w:t>
      </w:r>
    </w:p>
    <w:p xmlns:wp14="http://schemas.microsoft.com/office/word/2010/wordml" w14:paraId="4D1800EF" wp14:textId="77777777">
      <w:r>
        <w:rPr>
          <w:rStyle w:val="Normal"/>
        </w:rPr>
        <w:t xml:space="preserve">✅ Best practice: keep range to </w:t>
      </w:r>
      <w:r>
        <w:rPr>
          <w:b/>
          <w:bCs/>
          <w:rStyle w:val="Normal"/>
        </w:rPr>
        <w:t xml:space="preserve">3–6 months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07BDDF" wp14:textId="77777777">
      <w:pPr>
        <w:pStyle w:val="Heading3"/>
      </w:pPr>
      <w:r>
        <w:rPr>
          <w:rStyle w:val="Normal"/>
        </w:rPr>
        <w:t xml:space="preserve">LOB / Zone / BA / Intermediary Filters</w:t>
      </w:r>
    </w:p>
    <w:p xmlns:wp14="http://schemas.microsoft.com/office/word/2010/wordml" w14:paraId="0A711D1E" wp14:textId="77777777">
      <w:r>
        <w:rPr>
          <w:b/>
          <w:bCs/>
          <w:rStyle w:val="Normal"/>
        </w:rPr>
        <w:t xml:space="preserve">Rule:</w:t>
      </w:r>
    </w:p>
    <w:p xmlns:wp14="http://schemas.microsoft.com/office/word/2010/wordml" w14:paraId="0B0E98D8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Filters answer "where do I want to focus?"</w:t>
      </w:r>
    </w:p>
    <w:p xmlns:wp14="http://schemas.microsoft.com/office/word/2010/wordml" w14:paraId="645DB767" wp14:textId="77777777">
      <w:r>
        <w:rPr>
          <w:rStyle w:val="Normal"/>
        </w:rPr>
        <w:t xml:space="preserve">Examples:</w:t>
      </w:r>
    </w:p>
    <w:p xmlns:wp14="http://schemas.microsoft.com/office/word/2010/wordml" w14:paraId="0ED85F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Fire → underwriting quality</w:t>
      </w:r>
    </w:p>
    <w:p xmlns:wp14="http://schemas.microsoft.com/office/word/2010/wordml" w14:paraId="5E67ED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One Zone → regional stress test</w:t>
      </w:r>
    </w:p>
    <w:p xmlns:wp14="http://schemas.microsoft.com/office/word/2010/wordml" w14:paraId="0F7B78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Only One BA → coaching conversation</w:t>
      </w:r>
    </w:p>
    <w:p xmlns:wp14="http://schemas.microsoft.com/office/word/2010/wordml" w14:paraId="31F4C8FA" wp14:textId="77777777">
      <w:r>
        <w:rPr>
          <w:rStyle w:val="Normal"/>
        </w:rPr>
        <w:t xml:space="preserve">⚠️ Avoid over-filtering initially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2A070D" wp14:textId="77777777">
      <w:pPr>
        <w:pStyle w:val="Heading3"/>
      </w:pPr>
      <w:r>
        <w:rPr>
          <w:rStyle w:val="Normal"/>
        </w:rPr>
        <w:t xml:space="preserve">Exclude Negative Premiums</w:t>
      </w:r>
    </w:p>
    <w:p xmlns:wp14="http://schemas.microsoft.com/office/word/2010/wordml" w14:paraId="47DB16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Used to remove endorsement noise</w:t>
      </w:r>
    </w:p>
    <w:p xmlns:wp14="http://schemas.microsoft.com/office/word/2010/wordml" w14:paraId="79C7916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Helpful when you want </w:t>
      </w:r>
      <w:r>
        <w:rPr>
          <w:b/>
          <w:bCs/>
          <w:rStyle w:val="Normal"/>
        </w:rPr>
        <w:t xml:space="preserve">structural growth</w:t>
      </w:r>
      <w:r>
        <w:rPr>
          <w:rStyle w:val="Normal"/>
        </w:rPr>
        <w:t xml:space="preserve">, not accounting volatility</w:t>
      </w:r>
    </w:p>
    <w:p xmlns:wp14="http://schemas.microsoft.com/office/word/2010/wordml" w14:paraId="12B0938F" wp14:textId="77777777">
      <w:r>
        <w:rPr>
          <w:rStyle w:val="Normal"/>
        </w:rPr>
        <w:t xml:space="preserve">✅ Use for leadership reviews ❌ Avoid for finance reconciliation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A408DD7" wp14:textId="77777777">
      <w:pPr>
        <w:pStyle w:val="Heading2"/>
      </w:pPr>
      <w:r>
        <w:rPr>
          <w:rStyle w:val="Normal"/>
        </w:rPr>
        <w:t xml:space="preserve">5. Grand Total Bar – Portfolio Health (First 30 Seconds)</w:t>
      </w:r>
    </w:p>
    <w:p xmlns:wp14="http://schemas.microsoft.com/office/word/2010/wordml" w14:paraId="02196091" wp14:textId="77777777">
      <w:pPr>
        <w:pStyle w:val="Heading3"/>
      </w:pPr>
      <w:r>
        <w:rPr>
          <w:rStyle w:val="Normal"/>
        </w:rPr>
        <w:t xml:space="preserve">What it shows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0DCBD465" wp14:textId="77777777">
        <w:tc>
          <w:tcPr>
            <w:vAlign w:val="center"/>
          </w:tcPr>
          <w:p w14:paraId="03DECD36" wp14:textId="77777777">
            <w:r>
              <w:rPr>
                <w:rStyle w:val="Normal"/>
              </w:rPr>
              <w:t xml:space="preserve">Metric</w:t>
            </w:r>
          </w:p>
        </w:tc>
        <w:tc>
          <w:tcPr>
            <w:vAlign w:val="center"/>
          </w:tcPr>
          <w:p w14:paraId="0FBE1196" wp14:textId="77777777">
            <w:r>
              <w:rPr>
                <w:rStyle w:val="Normal"/>
              </w:rPr>
              <w:t xml:space="preserve">Meaning</w:t>
            </w:r>
          </w:p>
        </w:tc>
        <w:tc>
          <w:tcPr>
            <w:vAlign w:val="center"/>
          </w:tcPr>
          <w:p w14:paraId="429A4B07" wp14:textId="77777777">
            <w:r>
              <w:rPr>
                <w:rStyle w:val="Normal"/>
              </w:rPr>
              <w:t xml:space="preserve">What it indicates</w:t>
            </w:r>
          </w:p>
        </w:tc>
      </w:tr>
      <w:tr xmlns:wp14="http://schemas.microsoft.com/office/word/2010/wordml" w14:paraId="2B45FA2E" wp14:textId="77777777">
        <w:tc>
          <w:tcPr>
            <w:vAlign w:val="center"/>
          </w:tcPr>
          <w:p w14:paraId="6D3D45CB" wp14:textId="77777777">
            <w:r>
              <w:rPr>
                <w:rStyle w:val="Normal"/>
              </w:rPr>
              <w:t xml:space="preserve">Value</w:t>
            </w:r>
          </w:p>
        </w:tc>
        <w:tc>
          <w:tcPr>
            <w:vAlign w:val="center"/>
          </w:tcPr>
          <w:p w14:paraId="0E4E2922" wp14:textId="77777777">
            <w:r>
              <w:rPr>
                <w:rStyle w:val="Normal"/>
              </w:rPr>
              <w:t xml:space="preserve">Current SME book size</w:t>
            </w:r>
          </w:p>
        </w:tc>
        <w:tc>
          <w:tcPr>
            <w:vAlign w:val="center"/>
          </w:tcPr>
          <w:p w14:paraId="1001D074" wp14:textId="77777777">
            <w:r>
              <w:rPr>
                <w:rStyle w:val="Normal"/>
              </w:rPr>
              <w:t xml:space="preserve">Scale</w:t>
            </w:r>
          </w:p>
        </w:tc>
      </w:tr>
      <w:tr xmlns:wp14="http://schemas.microsoft.com/office/word/2010/wordml" w14:paraId="53FC3E74" wp14:textId="77777777">
        <w:tc>
          <w:tcPr>
            <w:vAlign w:val="center"/>
          </w:tcPr>
          <w:p w14:paraId="01639ACE" wp14:textId="77777777">
            <w:r>
              <w:rPr>
                <w:rStyle w:val="Normal"/>
              </w:rPr>
              <w:t xml:space="preserve">Prev</w:t>
            </w:r>
          </w:p>
        </w:tc>
        <w:tc>
          <w:tcPr>
            <w:vAlign w:val="center"/>
          </w:tcPr>
          <w:p w14:paraId="1DBF466E" wp14:textId="77777777">
            <w:r>
              <w:rPr>
                <w:rStyle w:val="Normal"/>
              </w:rPr>
              <w:t xml:space="preserve">Previous month base</w:t>
            </w:r>
          </w:p>
        </w:tc>
        <w:tc>
          <w:tcPr>
            <w:vAlign w:val="center"/>
          </w:tcPr>
          <w:p w14:paraId="5F633060" wp14:textId="77777777">
            <w:r>
              <w:rPr>
                <w:rStyle w:val="Normal"/>
              </w:rPr>
              <w:t xml:space="preserve">Stability</w:t>
            </w:r>
          </w:p>
        </w:tc>
      </w:tr>
      <w:tr xmlns:wp14="http://schemas.microsoft.com/office/word/2010/wordml" w14:paraId="3A0DFDB9" wp14:textId="77777777">
        <w:tc>
          <w:tcPr>
            <w:vAlign w:val="center"/>
          </w:tcPr>
          <w:p w14:paraId="459E3A88" wp14:textId="77777777">
            <w:r>
              <w:rPr>
                <w:rStyle w:val="Normal"/>
              </w:rPr>
              <w:t xml:space="preserve">Abs Δ</w:t>
            </w:r>
          </w:p>
        </w:tc>
        <w:tc>
          <w:tcPr>
            <w:vAlign w:val="center"/>
          </w:tcPr>
          <w:p w14:paraId="593B7C44" wp14:textId="77777777">
            <w:r>
              <w:rPr>
                <w:rStyle w:val="Normal"/>
              </w:rPr>
              <w:t xml:space="preserve">Net MoM change</w:t>
            </w:r>
          </w:p>
        </w:tc>
        <w:tc>
          <w:tcPr>
            <w:vAlign w:val="center"/>
          </w:tcPr>
          <w:p w14:paraId="4BBE921E" wp14:textId="77777777">
            <w:r>
              <w:rPr>
                <w:rStyle w:val="Normal"/>
              </w:rPr>
              <w:t xml:space="preserve">Direction</w:t>
            </w:r>
          </w:p>
        </w:tc>
      </w:tr>
      <w:tr xmlns:wp14="http://schemas.microsoft.com/office/word/2010/wordml" w14:paraId="362261DF" wp14:textId="77777777">
        <w:tc>
          <w:tcPr>
            <w:vAlign w:val="center"/>
          </w:tcPr>
          <w:p w14:paraId="0488F116" wp14:textId="77777777">
            <w:r>
              <w:rPr>
                <w:rStyle w:val="Normal"/>
              </w:rPr>
              <w:t xml:space="preserve">% Δ</w:t>
            </w:r>
          </w:p>
        </w:tc>
        <w:tc>
          <w:tcPr>
            <w:vAlign w:val="center"/>
          </w:tcPr>
          <w:p w14:paraId="01744390" wp14:textId="77777777">
            <w:r>
              <w:rPr>
                <w:rStyle w:val="Normal"/>
              </w:rPr>
              <w:t xml:space="preserve">Momentum</w:t>
            </w:r>
          </w:p>
        </w:tc>
        <w:tc>
          <w:tcPr>
            <w:vAlign w:val="center"/>
          </w:tcPr>
          <w:p w14:paraId="6B539303" wp14:textId="77777777">
            <w:r>
              <w:rPr>
                <w:rStyle w:val="Normal"/>
              </w:rPr>
              <w:t xml:space="preserve">Speed</w:t>
            </w:r>
          </w:p>
        </w:tc>
      </w:tr>
    </w:tbl>
    <w:p xmlns:wp14="http://schemas.microsoft.com/office/word/2010/wordml" w14:paraId="2B50F73F" wp14:textId="77777777">
      <w:pPr>
        <w:pStyle w:val="Heading3"/>
      </w:pPr>
      <w:r>
        <w:rPr>
          <w:rStyle w:val="Normal"/>
        </w:rPr>
        <w:t xml:space="preserve">How to read it</w:t>
      </w:r>
    </w:p>
    <w:p xmlns:wp14="http://schemas.microsoft.com/office/word/2010/wordml" w14:paraId="3A761E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Positive Abs Δ + Positive % Δ</w:t>
      </w:r>
      <w:r>
        <w:rPr>
          <w:rStyle w:val="Normal"/>
        </w:rPr>
        <w:t xml:space="preserve"> → Growth</w:t>
      </w:r>
    </w:p>
    <w:p xmlns:wp14="http://schemas.microsoft.com/office/word/2010/wordml" w14:paraId="07196D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Negative Abs Δ</w:t>
      </w:r>
      <w:r>
        <w:rPr>
          <w:rStyle w:val="Normal"/>
        </w:rPr>
        <w:t xml:space="preserve"> → Structural concern</w:t>
      </w:r>
    </w:p>
    <w:p xmlns:wp14="http://schemas.microsoft.com/office/word/2010/wordml" w14:paraId="687337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Flat % with high Value</w:t>
      </w:r>
      <w:r>
        <w:rPr>
          <w:rStyle w:val="Normal"/>
        </w:rPr>
        <w:t xml:space="preserve"> → Plateau risk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78E1CB" wp14:textId="77777777">
      <w:pPr>
        <w:pStyle w:val="Heading2"/>
      </w:pPr>
      <w:r>
        <w:rPr>
          <w:rStyle w:val="Normal"/>
        </w:rPr>
        <w:t xml:space="preserve">6. Health Breakdown (Phase 1 – Step 1)</w:t>
      </w:r>
    </w:p>
    <w:p xmlns:wp14="http://schemas.microsoft.com/office/word/2010/wordml" w14:paraId="607F69DD" wp14:textId="77777777">
      <w:pPr>
        <w:pStyle w:val="Heading3"/>
      </w:pPr>
      <w:r>
        <w:rPr>
          <w:rStyle w:val="Normal"/>
        </w:rPr>
        <w:t xml:space="preserve">Why this is the MOST IMPORTANT block</w:t>
      </w:r>
    </w:p>
    <w:p xmlns:wp14="http://schemas.microsoft.com/office/word/2010/wordml" w14:paraId="61508EBB" wp14:textId="77777777">
      <w:r>
        <w:rPr>
          <w:rStyle w:val="Normal"/>
        </w:rPr>
        <w:t xml:space="preserve">It answers:</w:t>
      </w:r>
    </w:p>
    <w:p xmlns:wp14="http://schemas.microsoft.com/office/word/2010/wordml" w14:paraId="4F69793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“Is growth real, or cosmetic?”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70C2C6" wp14:textId="77777777">
      <w:pPr>
        <w:pStyle w:val="Heading3"/>
      </w:pPr>
      <w:r>
        <w:rPr>
          <w:rStyle w:val="Normal"/>
        </w:rPr>
        <w:t xml:space="preserve">Components explained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3F2FBC07" wp14:textId="77777777">
        <w:tc>
          <w:tcPr>
            <w:vAlign w:val="center"/>
          </w:tcPr>
          <w:p w14:paraId="18089E2F" wp14:textId="77777777">
            <w:r>
              <w:rPr>
                <w:rStyle w:val="Normal"/>
              </w:rPr>
              <w:t xml:space="preserve">Component</w:t>
            </w:r>
          </w:p>
        </w:tc>
        <w:tc>
          <w:tcPr>
            <w:vAlign w:val="center"/>
          </w:tcPr>
          <w:p w14:paraId="4E789377" wp14:textId="77777777">
            <w:r>
              <w:rPr>
                <w:rStyle w:val="Normal"/>
              </w:rPr>
              <w:t xml:space="preserve">What it means</w:t>
            </w:r>
          </w:p>
        </w:tc>
        <w:tc>
          <w:tcPr>
            <w:vAlign w:val="center"/>
          </w:tcPr>
          <w:p w14:paraId="63F86B5E" wp14:textId="77777777">
            <w:r>
              <w:rPr>
                <w:rStyle w:val="Normal"/>
              </w:rPr>
              <w:t xml:space="preserve">What it indicates</w:t>
            </w:r>
          </w:p>
        </w:tc>
      </w:tr>
      <w:tr xmlns:wp14="http://schemas.microsoft.com/office/word/2010/wordml" w14:paraId="62D12BA4" wp14:textId="77777777">
        <w:tc>
          <w:tcPr>
            <w:vAlign w:val="center"/>
          </w:tcPr>
          <w:p w14:paraId="3507DC38" wp14:textId="77777777">
            <w:r>
              <w:rPr>
                <w:rStyle w:val="Normal"/>
              </w:rPr>
              <w:t xml:space="preserve">Existing Growth</w:t>
            </w:r>
          </w:p>
        </w:tc>
        <w:tc>
          <w:tcPr>
            <w:vAlign w:val="center"/>
          </w:tcPr>
          <w:p w14:paraId="03874EB0" wp14:textId="77777777">
            <w:r>
              <w:rPr>
                <w:rStyle w:val="Normal"/>
              </w:rPr>
              <w:t xml:space="preserve">Growth from existing SMEs</w:t>
            </w:r>
          </w:p>
        </w:tc>
        <w:tc>
          <w:tcPr>
            <w:vAlign w:val="center"/>
          </w:tcPr>
          <w:p w14:paraId="65499680" wp14:textId="77777777">
            <w:r>
              <w:rPr>
                <w:rStyle w:val="Normal"/>
              </w:rPr>
              <w:t xml:space="preserve">Retention + upsell quality</w:t>
            </w:r>
          </w:p>
        </w:tc>
      </w:tr>
      <w:tr xmlns:wp14="http://schemas.microsoft.com/office/word/2010/wordml" w14:paraId="618DC9D7" wp14:textId="77777777">
        <w:tc>
          <w:tcPr>
            <w:vAlign w:val="center"/>
          </w:tcPr>
          <w:p w14:paraId="54A827D8" wp14:textId="77777777">
            <w:r>
              <w:rPr>
                <w:rStyle w:val="Normal"/>
              </w:rPr>
              <w:t xml:space="preserve">New Business</w:t>
            </w:r>
          </w:p>
        </w:tc>
        <w:tc>
          <w:tcPr>
            <w:vAlign w:val="center"/>
          </w:tcPr>
          <w:p w14:paraId="2902760F" wp14:textId="77777777">
            <w:r>
              <w:rPr>
                <w:rStyle w:val="Normal"/>
              </w:rPr>
              <w:t xml:space="preserve">Fresh acquisition</w:t>
            </w:r>
          </w:p>
        </w:tc>
        <w:tc>
          <w:tcPr>
            <w:vAlign w:val="center"/>
          </w:tcPr>
          <w:p w14:paraId="52655DE0" wp14:textId="77777777">
            <w:r>
              <w:rPr>
                <w:rStyle w:val="Normal"/>
              </w:rPr>
              <w:t xml:space="preserve">Sales engine strength</w:t>
            </w:r>
          </w:p>
        </w:tc>
      </w:tr>
      <w:tr xmlns:wp14="http://schemas.microsoft.com/office/word/2010/wordml" w14:paraId="7B2B8F75" wp14:textId="77777777">
        <w:tc>
          <w:tcPr>
            <w:vAlign w:val="center"/>
          </w:tcPr>
          <w:p w14:paraId="4DF13BD7" wp14:textId="77777777">
            <w:r>
              <w:rPr>
                <w:rStyle w:val="Normal"/>
              </w:rPr>
              <w:t xml:space="preserve">Degrowth</w:t>
            </w:r>
          </w:p>
        </w:tc>
        <w:tc>
          <w:tcPr>
            <w:vAlign w:val="center"/>
          </w:tcPr>
          <w:p w14:paraId="69EFFE6B" wp14:textId="77777777">
            <w:r>
              <w:rPr>
                <w:rStyle w:val="Normal"/>
              </w:rPr>
              <w:t xml:space="preserve">Shrinking existing accounts</w:t>
            </w:r>
          </w:p>
        </w:tc>
        <w:tc>
          <w:tcPr>
            <w:vAlign w:val="center"/>
          </w:tcPr>
          <w:p w14:paraId="54282F17" wp14:textId="77777777">
            <w:r>
              <w:rPr>
                <w:rStyle w:val="Normal"/>
              </w:rPr>
              <w:t xml:space="preserve">Early churn</w:t>
            </w:r>
          </w:p>
        </w:tc>
      </w:tr>
      <w:tr xmlns:wp14="http://schemas.microsoft.com/office/word/2010/wordml" w14:paraId="06121A8E" wp14:textId="77777777">
        <w:tc>
          <w:tcPr>
            <w:vAlign w:val="center"/>
          </w:tcPr>
          <w:p w14:paraId="49EED3B8" wp14:textId="77777777">
            <w:r>
              <w:rPr>
                <w:rStyle w:val="Normal"/>
              </w:rPr>
              <w:t xml:space="preserve">Dropped</w:t>
            </w:r>
          </w:p>
        </w:tc>
        <w:tc>
          <w:tcPr>
            <w:vAlign w:val="center"/>
          </w:tcPr>
          <w:p w14:paraId="6B9B3F96" wp14:textId="77777777">
            <w:r>
              <w:rPr>
                <w:rStyle w:val="Normal"/>
              </w:rPr>
              <w:t xml:space="preserve">Lost accounts</w:t>
            </w:r>
          </w:p>
        </w:tc>
        <w:tc>
          <w:tcPr>
            <w:vAlign w:val="center"/>
          </w:tcPr>
          <w:p w14:paraId="1963AEFB" wp14:textId="77777777">
            <w:r>
              <w:rPr>
                <w:rStyle w:val="Normal"/>
              </w:rPr>
              <w:t xml:space="preserve">Serious leakage</w:t>
            </w:r>
          </w:p>
        </w:tc>
      </w:tr>
      <w:tr xmlns:wp14="http://schemas.microsoft.com/office/word/2010/wordml" w14:paraId="0FE7FEFB" wp14:textId="77777777">
        <w:tc>
          <w:tcPr>
            <w:vAlign w:val="center"/>
          </w:tcPr>
          <w:p w14:paraId="10FFB2E9" wp14:textId="77777777">
            <w:r>
              <w:rPr>
                <w:rStyle w:val="Normal"/>
              </w:rPr>
              <w:t xml:space="preserve">Flat</w:t>
            </w:r>
          </w:p>
        </w:tc>
        <w:tc>
          <w:tcPr>
            <w:vAlign w:val="center"/>
          </w:tcPr>
          <w:p w14:paraId="3070822C" wp14:textId="77777777">
            <w:r>
              <w:rPr>
                <w:rStyle w:val="Normal"/>
              </w:rPr>
              <w:t xml:space="preserve">Stable base</w:t>
            </w:r>
          </w:p>
        </w:tc>
        <w:tc>
          <w:tcPr>
            <w:vAlign w:val="center"/>
          </w:tcPr>
          <w:p w14:paraId="21E3A77E" wp14:textId="77777777">
            <w:r>
              <w:rPr>
                <w:rStyle w:val="Normal"/>
              </w:rPr>
              <w:t xml:space="preserve">Neutral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00B8D6" wp14:textId="77777777">
      <w:pPr>
        <w:pStyle w:val="Heading3"/>
      </w:pPr>
      <w:r>
        <w:rPr>
          <w:rStyle w:val="Normal"/>
        </w:rPr>
        <w:t xml:space="preserve">% Existing of Growth</w:t>
      </w:r>
    </w:p>
    <w:p xmlns:wp14="http://schemas.microsoft.com/office/word/2010/wordml" w14:paraId="3C2936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High % (≥60%) → </w:t>
      </w:r>
      <w:r>
        <w:rPr>
          <w:b/>
          <w:bCs/>
          <w:rStyle w:val="Normal"/>
        </w:rPr>
        <w:t xml:space="preserve">Healthy, repeatable growth</w:t>
      </w:r>
    </w:p>
    <w:p xmlns:wp14="http://schemas.microsoft.com/office/word/2010/wordml" w14:paraId="77BA9F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Low % (&lt;40%) → </w:t>
      </w:r>
      <w:r>
        <w:rPr>
          <w:b/>
          <w:bCs/>
          <w:rStyle w:val="Normal"/>
        </w:rPr>
        <w:t xml:space="preserve">Acquisition-dependent risk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755420" wp14:textId="77777777">
      <w:pPr>
        <w:pStyle w:val="Heading3"/>
      </w:pPr>
      <w:r>
        <w:rPr>
          <w:rStyle w:val="Normal"/>
        </w:rPr>
        <w:t xml:space="preserve">% Base Under Stress</w:t>
      </w:r>
    </w:p>
    <w:p xmlns:wp14="http://schemas.microsoft.com/office/word/2010/wordml" w14:paraId="2574586B" wp14:textId="77777777">
      <w:r>
        <w:rPr>
          <w:rStyle w:val="Normal"/>
        </w:rPr>
        <w:t xml:space="preserve">Defined as:</w:t>
      </w:r>
    </w:p>
    <w:p xmlns:wp14="http://schemas.microsoft.com/office/word/2010/wordml" w14:paraId="4D8DB159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(Degrowth + Drop) ÷ Previous Base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42CA9621" wp14:textId="77777777">
        <w:tc>
          <w:tcPr>
            <w:vAlign w:val="center"/>
          </w:tcPr>
          <w:p w14:paraId="0CFFFD6B" wp14:textId="77777777">
            <w:r>
              <w:rPr>
                <w:rStyle w:val="Normal"/>
              </w:rPr>
              <w:t xml:space="preserve">Level</w:t>
            </w:r>
          </w:p>
        </w:tc>
        <w:tc>
          <w:tcPr>
            <w:vAlign w:val="center"/>
          </w:tcPr>
          <w:p w14:paraId="368C23B8" wp14:textId="77777777">
            <w:r>
              <w:rPr>
                <w:rStyle w:val="Normal"/>
              </w:rPr>
              <w:t xml:space="preserve">Meaning</w:t>
            </w:r>
          </w:p>
        </w:tc>
      </w:tr>
      <w:tr xmlns:wp14="http://schemas.microsoft.com/office/word/2010/wordml" w14:paraId="0921B43C" wp14:textId="77777777">
        <w:tc>
          <w:tcPr>
            <w:vAlign w:val="center"/>
          </w:tcPr>
          <w:p w14:paraId="019BB49D" wp14:textId="77777777">
            <w:r>
              <w:rPr>
                <w:rStyle w:val="Normal"/>
              </w:rPr>
              <w:t xml:space="preserve">&lt;8%</w:t>
            </w:r>
          </w:p>
        </w:tc>
        <w:tc>
          <w:tcPr>
            <w:vAlign w:val="center"/>
          </w:tcPr>
          <w:p w14:paraId="4A49CBA2" wp14:textId="77777777">
            <w:r>
              <w:rPr>
                <w:rStyle w:val="Normal"/>
              </w:rPr>
              <w:t xml:space="preserve">Normal churn</w:t>
            </w:r>
          </w:p>
        </w:tc>
      </w:tr>
      <w:tr xmlns:wp14="http://schemas.microsoft.com/office/word/2010/wordml" w14:paraId="5FF86DFD" wp14:textId="77777777">
        <w:tc>
          <w:tcPr>
            <w:vAlign w:val="center"/>
          </w:tcPr>
          <w:p w14:paraId="5D1E6A0A" wp14:textId="77777777">
            <w:r>
              <w:rPr>
                <w:rStyle w:val="Normal"/>
              </w:rPr>
              <w:t xml:space="preserve">8–15%</w:t>
            </w:r>
          </w:p>
        </w:tc>
        <w:tc>
          <w:tcPr>
            <w:vAlign w:val="center"/>
          </w:tcPr>
          <w:p w14:paraId="05306650" wp14:textId="77777777">
            <w:r>
              <w:rPr>
                <w:rStyle w:val="Normal"/>
              </w:rPr>
              <w:t xml:space="preserve">Warning zone</w:t>
            </w:r>
          </w:p>
        </w:tc>
      </w:tr>
      <w:tr xmlns:wp14="http://schemas.microsoft.com/office/word/2010/wordml" w14:paraId="42DD2E3B" wp14:textId="77777777">
        <w:tc>
          <w:tcPr>
            <w:vAlign w:val="center"/>
          </w:tcPr>
          <w:p w14:paraId="758D78A9" wp14:textId="77777777">
            <w:r>
              <w:rPr>
                <w:rStyle w:val="Normal"/>
              </w:rPr>
              <w:t xml:space="preserve">&gt;15%</w:t>
            </w:r>
          </w:p>
        </w:tc>
        <w:tc>
          <w:tcPr>
            <w:vAlign w:val="center"/>
          </w:tcPr>
          <w:p w14:paraId="424F6212" wp14:textId="77777777">
            <w:r>
              <w:rPr>
                <w:rStyle w:val="Normal"/>
              </w:rPr>
              <w:t xml:space="preserve">Structural problem</w:t>
            </w:r>
          </w:p>
        </w:tc>
      </w:tr>
    </w:tbl>
    <w:p xmlns:wp14="http://schemas.microsoft.com/office/word/2010/wordml" w14:paraId="75562D89" wp14:textId="77777777">
      <w:r>
        <w:rPr>
          <w:rStyle w:val="Normal"/>
        </w:rPr>
        <w:t xml:space="preserve">Visual cues:</w:t>
      </w:r>
    </w:p>
    <w:p xmlns:wp14="http://schemas.microsoft.com/office/word/2010/wordml" w14:paraId="795591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Amber narrative → Monitor</w:t>
      </w:r>
    </w:p>
    <w:p xmlns:wp14="http://schemas.microsoft.com/office/word/2010/wordml" w14:paraId="1B4C2F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Red narrative + border → Immediate intervention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F85FBB" wp14:textId="77777777">
      <w:pPr>
        <w:pStyle w:val="Heading3"/>
      </w:pPr>
      <w:r>
        <w:rPr>
          <w:rStyle w:val="Normal"/>
        </w:rPr>
        <w:t xml:space="preserve">Health Narrative (How to use it)</w:t>
      </w:r>
    </w:p>
    <w:p xmlns:wp14="http://schemas.microsoft.com/office/word/2010/wordml" w14:paraId="711440DB" wp14:textId="77777777">
      <w:r>
        <w:rPr>
          <w:rStyle w:val="Normal"/>
        </w:rPr>
        <w:t xml:space="preserve">This sentence is </w:t>
      </w:r>
      <w:r>
        <w:rPr>
          <w:b/>
          <w:bCs/>
          <w:rStyle w:val="Normal"/>
        </w:rPr>
        <w:t xml:space="preserve">CXO-ready</w:t>
      </w:r>
      <w:r>
        <w:rPr>
          <w:rStyle w:val="Normal"/>
        </w:rPr>
        <w:t xml:space="preserve">.</w:t>
      </w:r>
    </w:p>
    <w:p xmlns:wp14="http://schemas.microsoft.com/office/word/2010/wordml" w14:paraId="1CE6BE11" wp14:textId="77777777">
      <w:r>
        <w:rPr>
          <w:rStyle w:val="Normal"/>
        </w:rPr>
        <w:t xml:space="preserve">You can:</w:t>
      </w:r>
    </w:p>
    <w:p xmlns:wp14="http://schemas.microsoft.com/office/word/2010/wordml" w14:paraId="1FDCED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Read it aloud</w:t>
      </w:r>
    </w:p>
    <w:p xmlns:wp14="http://schemas.microsoft.com/office/word/2010/wordml" w14:paraId="767A8C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Copy-paste to PPT / email</w:t>
      </w:r>
    </w:p>
    <w:p xmlns:wp14="http://schemas.microsoft.com/office/word/2010/wordml" w14:paraId="6BC185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Use as meeting opener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B1B508" wp14:textId="77777777">
      <w:pPr>
        <w:pStyle w:val="Heading2"/>
      </w:pPr>
      <w:r>
        <w:rPr>
          <w:rStyle w:val="Normal"/>
        </w:rPr>
        <w:t xml:space="preserve">7. Impact Lists (Phase 1 – Step 2)</w:t>
      </w:r>
    </w:p>
    <w:p xmlns:wp14="http://schemas.microsoft.com/office/word/2010/wordml" w14:paraId="39EC13BE" wp14:textId="77777777">
      <w:pPr>
        <w:pStyle w:val="Heading3"/>
      </w:pPr>
      <w:r>
        <w:rPr>
          <w:rStyle w:val="Normal"/>
        </w:rPr>
        <w:t xml:space="preserve">Purpose</w:t>
      </w:r>
    </w:p>
    <w:p xmlns:wp14="http://schemas.microsoft.com/office/word/2010/wordml" w14:paraId="3CEC3852" wp14:textId="77777777">
      <w:r>
        <w:rPr>
          <w:rStyle w:val="Normal"/>
        </w:rPr>
        <w:t xml:space="preserve">Answer:</w:t>
      </w:r>
    </w:p>
    <w:p xmlns:wp14="http://schemas.microsoft.com/office/word/2010/wordml" w14:paraId="55B6763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“Exactly WHO moved the needle this month?”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1AF1A48" wp14:textId="77777777">
      <w:pPr>
        <w:pStyle w:val="Heading3"/>
      </w:pPr>
      <w:r>
        <w:rPr>
          <w:rStyle w:val="Normal"/>
        </w:rPr>
        <w:t xml:space="preserve">Top Contributors</w:t>
      </w:r>
    </w:p>
    <w:p xmlns:wp14="http://schemas.microsoft.com/office/word/2010/wordml" w14:paraId="4199F8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Ranked by </w:t>
      </w:r>
      <w:r>
        <w:rPr>
          <w:b/>
          <w:bCs/>
          <w:rStyle w:val="Normal"/>
        </w:rPr>
        <w:t xml:space="preserve">net absolute MoM impact</w:t>
      </w:r>
    </w:p>
    <w:p xmlns:wp14="http://schemas.microsoft.com/office/word/2010/wordml" w14:paraId="627B8B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Not by % (avoids small-base distortion)</w:t>
      </w:r>
    </w:p>
    <w:p xmlns:wp14="http://schemas.microsoft.com/office/word/2010/wordml" w14:paraId="59F70869" wp14:textId="77777777">
      <w:r>
        <w:rPr>
          <w:rStyle w:val="Normal"/>
        </w:rPr>
        <w:t xml:space="preserve">✅ Use for:</w:t>
      </w:r>
    </w:p>
    <w:p xmlns:wp14="http://schemas.microsoft.com/office/word/2010/wordml" w14:paraId="08351AB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Rewards</w:t>
      </w:r>
    </w:p>
    <w:p xmlns:wp14="http://schemas.microsoft.com/office/word/2010/wordml" w14:paraId="4791BD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Replication</w:t>
      </w:r>
    </w:p>
    <w:p xmlns:wp14="http://schemas.microsoft.com/office/word/2010/wordml" w14:paraId="1F957C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Capacity allocation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6140A6" wp14:textId="77777777">
      <w:pPr>
        <w:pStyle w:val="Heading3"/>
      </w:pPr>
      <w:r>
        <w:rPr>
          <w:rStyle w:val="Normal"/>
        </w:rPr>
        <w:t xml:space="preserve">Bottom Leakages</w:t>
      </w:r>
    </w:p>
    <w:p xmlns:wp14="http://schemas.microsoft.com/office/word/2010/wordml" w14:paraId="046F46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Largest negative contributors</w:t>
      </w:r>
    </w:p>
    <w:p xmlns:wp14="http://schemas.microsoft.com/office/word/2010/wordml" w14:paraId="5042F1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Includes Drops + heavy Degrowth</w:t>
      </w:r>
    </w:p>
    <w:p xmlns:wp14="http://schemas.microsoft.com/office/word/2010/wordml" w14:paraId="36481306" wp14:textId="77777777">
      <w:r>
        <w:rPr>
          <w:rStyle w:val="Normal"/>
        </w:rPr>
        <w:t xml:space="preserve">✅ Use for:</w:t>
      </w:r>
    </w:p>
    <w:p xmlns:wp14="http://schemas.microsoft.com/office/word/2010/wordml" w14:paraId="3B2797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Immediate calls</w:t>
      </w:r>
    </w:p>
    <w:p xmlns:wp14="http://schemas.microsoft.com/office/word/2010/wordml" w14:paraId="0B3852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Escalations</w:t>
      </w:r>
    </w:p>
    <w:p xmlns:wp14="http://schemas.microsoft.com/office/word/2010/wordml" w14:paraId="7A5669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Root cause diagnosis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BA32C4" wp14:textId="77777777">
      <w:pPr>
        <w:pStyle w:val="Heading3"/>
      </w:pPr>
      <w:r>
        <w:rPr>
          <w:rStyle w:val="Normal"/>
        </w:rPr>
        <w:t xml:space="preserve">⚠ Focus Badge</w:t>
      </w:r>
    </w:p>
    <w:p xmlns:wp14="http://schemas.microsoft.com/office/word/2010/wordml" w14:paraId="2D716E42" wp14:textId="77777777">
      <w:r>
        <w:rPr>
          <w:rStyle w:val="Normal"/>
        </w:rPr>
        <w:t xml:space="preserve">Shown when an entity appears in:</w:t>
      </w:r>
    </w:p>
    <w:p xmlns:wp14="http://schemas.microsoft.com/office/word/2010/wordml" w14:paraId="676F23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Risk bucket, or</w:t>
      </w:r>
    </w:p>
    <w:p xmlns:wp14="http://schemas.microsoft.com/office/word/2010/wordml" w14:paraId="081E61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Leakage bucket</w:t>
      </w:r>
    </w:p>
    <w:p xmlns:wp14="http://schemas.microsoft.com/office/word/2010/wordml" w14:paraId="543CFE01" wp14:textId="77777777">
      <w:r>
        <w:rPr>
          <w:rStyle w:val="Normal"/>
        </w:rPr>
        <w:t xml:space="preserve">Meaning:</w:t>
      </w:r>
    </w:p>
    <w:p xmlns:wp14="http://schemas.microsoft.com/office/word/2010/wordml" w14:paraId="3A45598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“This entity needs attention despite its size or ranking.”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D746BA" wp14:textId="77777777">
      <w:pPr>
        <w:pStyle w:val="Heading3"/>
      </w:pPr>
      <w:r>
        <w:rPr>
          <w:rStyle w:val="Normal"/>
        </w:rPr>
        <w:t xml:space="preserve">Copy Top / Bottom</w:t>
      </w:r>
    </w:p>
    <w:p xmlns:wp14="http://schemas.microsoft.com/office/word/2010/wordml" w14:paraId="2416AC12" wp14:textId="77777777">
      <w:r>
        <w:rPr>
          <w:rStyle w:val="Normal"/>
        </w:rPr>
        <w:t xml:space="preserve">Designed for:</w:t>
      </w:r>
    </w:p>
    <w:p xmlns:wp14="http://schemas.microsoft.com/office/word/2010/wordml" w14:paraId="302BDD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WhatsApp nudges</w:t>
      </w:r>
    </w:p>
    <w:p xmlns:wp14="http://schemas.microsoft.com/office/word/2010/wordml" w14:paraId="4A4BAC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Sales leader follow-ups</w:t>
      </w:r>
    </w:p>
    <w:p xmlns:wp14="http://schemas.microsoft.com/office/word/2010/wordml" w14:paraId="07BC14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Daily huddles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A82CC3" wp14:textId="77777777">
      <w:pPr>
        <w:pStyle w:val="Heading2"/>
      </w:pPr>
      <w:r>
        <w:rPr>
          <w:rStyle w:val="Normal"/>
        </w:rPr>
        <w:t xml:space="preserve">8. Decision Buckets (Phase 1 – Step 3)</w:t>
      </w:r>
    </w:p>
    <w:p xmlns:wp14="http://schemas.microsoft.com/office/word/2010/wordml" w14:paraId="0884D1D0" wp14:textId="77777777">
      <w:pPr>
        <w:pStyle w:val="Heading3"/>
      </w:pPr>
      <w:r>
        <w:rPr>
          <w:rStyle w:val="Normal"/>
        </w:rPr>
        <w:t xml:space="preserve">Why buckets exist</w:t>
      </w:r>
    </w:p>
    <w:p xmlns:wp14="http://schemas.microsoft.com/office/word/2010/wordml" w14:paraId="01D65941" wp14:textId="77777777">
      <w:r>
        <w:rPr>
          <w:rStyle w:val="Normal"/>
        </w:rPr>
        <w:t xml:space="preserve">CXOs don’t manage rows. They manage </w:t>
      </w:r>
      <w:r>
        <w:rPr>
          <w:b/>
          <w:bCs/>
          <w:rStyle w:val="Normal"/>
        </w:rPr>
        <w:t xml:space="preserve">categories of action</w:t>
      </w:r>
      <w:r>
        <w:rPr>
          <w:rStyle w:val="Normal"/>
        </w:rPr>
        <w:t xml:space="preserve">.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3BC650" wp14:textId="77777777">
      <w:pPr>
        <w:pStyle w:val="Heading3"/>
      </w:pPr>
      <w:r>
        <w:rPr>
          <w:rStyle w:val="Normal"/>
        </w:rPr>
        <w:t xml:space="preserve">The 4 Buckets Explained</w:t>
      </w:r>
    </w:p>
    <w:p xmlns:wp14="http://schemas.microsoft.com/office/word/2010/wordml" w14:paraId="19428811" wp14:textId="77777777">
      <w:pPr>
        <w:pStyle w:val="Heading4"/>
      </w:pPr>
      <w:r>
        <w:rPr>
          <w:rStyle w:val="Normal"/>
        </w:rPr>
        <w:t xml:space="preserve">🔥 Accelerator</w:t>
      </w:r>
    </w:p>
    <w:p xmlns:wp14="http://schemas.microsoft.com/office/word/2010/wordml" w14:paraId="6E23DAD0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1549B1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Strong MoM growth, or</w:t>
      </w:r>
    </w:p>
    <w:p xmlns:wp14="http://schemas.microsoft.com/office/word/2010/wordml" w14:paraId="650284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Meaningful new business</w:t>
      </w:r>
    </w:p>
    <w:p xmlns:wp14="http://schemas.microsoft.com/office/word/2010/wordml" w14:paraId="6D38A49E" wp14:textId="77777777">
      <w:r>
        <w:rPr>
          <w:b/>
          <w:bCs/>
          <w:rStyle w:val="Normal"/>
        </w:rPr>
        <w:t xml:space="preserve">Action:</w:t>
      </w:r>
    </w:p>
    <w:p xmlns:wp14="http://schemas.microsoft.com/office/word/2010/wordml" w14:paraId="0D4CEB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Protect</w:t>
      </w:r>
    </w:p>
    <w:p xmlns:wp14="http://schemas.microsoft.com/office/word/2010/wordml" w14:paraId="0CCBB7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Scale</w:t>
      </w:r>
    </w:p>
    <w:p xmlns:wp14="http://schemas.microsoft.com/office/word/2010/wordml" w14:paraId="4BBD512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Replicate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286E2D" wp14:textId="77777777">
      <w:pPr>
        <w:pStyle w:val="Heading4"/>
      </w:pPr>
      <w:r>
        <w:rPr>
          <w:rStyle w:val="Normal"/>
        </w:rPr>
        <w:t xml:space="preserve">✅ Stable Core</w:t>
      </w:r>
    </w:p>
    <w:p xmlns:wp14="http://schemas.microsoft.com/office/word/2010/wordml" w14:paraId="33F79F16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28F860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Flat or mild growth</w:t>
      </w:r>
    </w:p>
    <w:p xmlns:wp14="http://schemas.microsoft.com/office/word/2010/wordml" w14:paraId="7E3E41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Large base</w:t>
      </w:r>
    </w:p>
    <w:p xmlns:wp14="http://schemas.microsoft.com/office/word/2010/wordml" w14:paraId="773F6472" wp14:textId="77777777">
      <w:r>
        <w:rPr>
          <w:b/>
          <w:bCs/>
          <w:rStyle w:val="Normal"/>
        </w:rPr>
        <w:t xml:space="preserve">Action:</w:t>
      </w:r>
    </w:p>
    <w:p xmlns:wp14="http://schemas.microsoft.com/office/word/2010/wordml" w14:paraId="31666F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Maintain</w:t>
      </w:r>
    </w:p>
    <w:p xmlns:wp14="http://schemas.microsoft.com/office/word/2010/wordml" w14:paraId="346A4A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Prevent erosion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FF23D3" wp14:textId="77777777">
      <w:pPr>
        <w:pStyle w:val="Heading4"/>
      </w:pPr>
      <w:r>
        <w:rPr>
          <w:rStyle w:val="Normal"/>
        </w:rPr>
        <w:t xml:space="preserve">⚠️ At Risk</w:t>
      </w:r>
    </w:p>
    <w:p xmlns:wp14="http://schemas.microsoft.com/office/word/2010/wordml" w14:paraId="2B577DFA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31E4B1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Degrowth, or</w:t>
      </w:r>
    </w:p>
    <w:p xmlns:wp14="http://schemas.microsoft.com/office/word/2010/wordml" w14:paraId="072CDC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Repeated decline (2+ months)</w:t>
      </w:r>
    </w:p>
    <w:p xmlns:wp14="http://schemas.microsoft.com/office/word/2010/wordml" w14:paraId="0ACC5102" wp14:textId="77777777">
      <w:r>
        <w:rPr>
          <w:b/>
          <w:bCs/>
          <w:rStyle w:val="Normal"/>
        </w:rPr>
        <w:t xml:space="preserve">Action:</w:t>
      </w:r>
    </w:p>
    <w:p xmlns:wp14="http://schemas.microsoft.com/office/word/2010/wordml" w14:paraId="6308A9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Diagnose</w:t>
      </w:r>
    </w:p>
    <w:p xmlns:wp14="http://schemas.microsoft.com/office/word/2010/wordml" w14:paraId="2DA613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Coach</w:t>
      </w:r>
    </w:p>
    <w:p xmlns:wp14="http://schemas.microsoft.com/office/word/2010/wordml" w14:paraId="7F326D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Intervene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C90AB5A" wp14:textId="77777777">
      <w:pPr>
        <w:pStyle w:val="Heading4"/>
      </w:pPr>
      <w:r>
        <w:rPr>
          <w:rStyle w:val="Normal"/>
        </w:rPr>
        <w:t xml:space="preserve">❌ Leakage</w:t>
      </w:r>
    </w:p>
    <w:p xmlns:wp14="http://schemas.microsoft.com/office/word/2010/wordml" w14:paraId="442F7CCA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69B99B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Drop, or</w:t>
      </w:r>
    </w:p>
    <w:p xmlns:wp14="http://schemas.microsoft.com/office/word/2010/wordml" w14:paraId="74B3C7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Sharp negative MoM</w:t>
      </w:r>
    </w:p>
    <w:p xmlns:wp14="http://schemas.microsoft.com/office/word/2010/wordml" w14:paraId="250599A2" wp14:textId="77777777">
      <w:r>
        <w:rPr>
          <w:b/>
          <w:bCs/>
          <w:rStyle w:val="Normal"/>
        </w:rPr>
        <w:t xml:space="preserve">Action:</w:t>
      </w:r>
    </w:p>
    <w:p xmlns:wp14="http://schemas.microsoft.com/office/word/2010/wordml" w14:paraId="202A80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Immediate escalation</w:t>
      </w:r>
    </w:p>
    <w:p xmlns:wp14="http://schemas.microsoft.com/office/word/2010/wordml" w14:paraId="5E05E5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Retention or exit decision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270F9C" wp14:textId="77777777">
      <w:pPr>
        <w:pStyle w:val="Heading3"/>
      </w:pPr>
      <w:r>
        <w:rPr>
          <w:rStyle w:val="Normal"/>
        </w:rPr>
        <w:t xml:space="preserve">Bucket Counts (Why they matter)</w:t>
      </w:r>
    </w:p>
    <w:p xmlns:wp14="http://schemas.microsoft.com/office/word/2010/wordml" w14:paraId="4D55F3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High Accelerator count → Scale readiness</w:t>
      </w:r>
    </w:p>
    <w:p xmlns:wp14="http://schemas.microsoft.com/office/word/2010/wordml" w14:paraId="02FF39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High Risk count → Coaching gap</w:t>
      </w:r>
    </w:p>
    <w:p xmlns:wp14="http://schemas.microsoft.com/office/word/2010/wordml" w14:paraId="75BFC0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Rising Leakage count → Strategy failure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67876A" wp14:textId="77777777">
      <w:pPr>
        <w:pStyle w:val="Heading2"/>
      </w:pPr>
      <w:r>
        <w:rPr>
          <w:rStyle w:val="Normal"/>
        </w:rPr>
        <w:t xml:space="preserve">9. Threshold Presets (Conservative / Neutral / Aggressive)</w:t>
      </w:r>
    </w:p>
    <w:p xmlns:wp14="http://schemas.microsoft.com/office/word/2010/wordml" w14:paraId="53DBEEEB" wp14:textId="77777777">
      <w:pPr>
        <w:pStyle w:val="Heading3"/>
      </w:pPr>
      <w:r>
        <w:rPr>
          <w:rStyle w:val="Normal"/>
        </w:rPr>
        <w:t xml:space="preserve">What presets do</w:t>
      </w:r>
    </w:p>
    <w:p xmlns:wp14="http://schemas.microsoft.com/office/word/2010/wordml" w14:paraId="734010D9" wp14:textId="77777777">
      <w:r>
        <w:rPr>
          <w:rStyle w:val="Normal"/>
        </w:rPr>
        <w:t xml:space="preserve">They adjust </w:t>
      </w:r>
      <w:r>
        <w:rPr>
          <w:b/>
          <w:bCs/>
          <w:rStyle w:val="Normal"/>
        </w:rPr>
        <w:t xml:space="preserve">sensitivity</w:t>
      </w:r>
      <w:r>
        <w:rPr>
          <w:rStyle w:val="Normal"/>
        </w:rPr>
        <w:t xml:space="preserve">, not data.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354A591" wp14:textId="77777777">
        <w:tc>
          <w:tcPr>
            <w:vAlign w:val="center"/>
          </w:tcPr>
          <w:p w14:paraId="54AD3B31" wp14:textId="77777777">
            <w:r>
              <w:rPr>
                <w:rStyle w:val="Normal"/>
              </w:rPr>
              <w:t xml:space="preserve">Preset</w:t>
            </w:r>
          </w:p>
        </w:tc>
        <w:tc>
          <w:tcPr>
            <w:vAlign w:val="center"/>
          </w:tcPr>
          <w:p w14:paraId="61C0B9FF" wp14:textId="77777777">
            <w:r>
              <w:rPr>
                <w:rStyle w:val="Normal"/>
              </w:rPr>
              <w:t xml:space="preserve">When to use</w:t>
            </w:r>
          </w:p>
        </w:tc>
      </w:tr>
      <w:tr xmlns:wp14="http://schemas.microsoft.com/office/word/2010/wordml" w14:paraId="19EB2911" wp14:textId="77777777">
        <w:tc>
          <w:tcPr>
            <w:vAlign w:val="center"/>
          </w:tcPr>
          <w:p w14:paraId="75ABB82A" wp14:textId="77777777">
            <w:r>
              <w:rPr>
                <w:rStyle w:val="Normal"/>
              </w:rPr>
              <w:t xml:space="preserve">Conservative</w:t>
            </w:r>
          </w:p>
        </w:tc>
        <w:tc>
          <w:tcPr>
            <w:vAlign w:val="center"/>
          </w:tcPr>
          <w:p w14:paraId="44F25317" wp14:textId="77777777">
            <w:r>
              <w:rPr>
                <w:rStyle w:val="Normal"/>
              </w:rPr>
              <w:t xml:space="preserve">Tight markets / stress periods</w:t>
            </w:r>
          </w:p>
        </w:tc>
      </w:tr>
      <w:tr xmlns:wp14="http://schemas.microsoft.com/office/word/2010/wordml" w14:paraId="798C8626" wp14:textId="77777777">
        <w:tc>
          <w:tcPr>
            <w:vAlign w:val="center"/>
          </w:tcPr>
          <w:p w14:paraId="4361D5E1" wp14:textId="77777777">
            <w:r>
              <w:rPr>
                <w:rStyle w:val="Normal"/>
              </w:rPr>
              <w:t xml:space="preserve">Neutral</w:t>
            </w:r>
          </w:p>
        </w:tc>
        <w:tc>
          <w:tcPr>
            <w:vAlign w:val="center"/>
          </w:tcPr>
          <w:p w14:paraId="2048CB9D" wp14:textId="77777777">
            <w:r>
              <w:rPr>
                <w:rStyle w:val="Normal"/>
              </w:rPr>
              <w:t xml:space="preserve">Normal operations</w:t>
            </w:r>
          </w:p>
        </w:tc>
      </w:tr>
      <w:tr xmlns:wp14="http://schemas.microsoft.com/office/word/2010/wordml" w14:paraId="253F08D1" wp14:textId="77777777">
        <w:tc>
          <w:tcPr>
            <w:vAlign w:val="center"/>
          </w:tcPr>
          <w:p w14:paraId="38EF8C9D" wp14:textId="77777777">
            <w:r>
              <w:rPr>
                <w:rStyle w:val="Normal"/>
              </w:rPr>
              <w:t xml:space="preserve">Aggressive</w:t>
            </w:r>
          </w:p>
        </w:tc>
        <w:tc>
          <w:tcPr>
            <w:vAlign w:val="center"/>
          </w:tcPr>
          <w:p w14:paraId="6652B163" wp14:textId="77777777">
            <w:r>
              <w:rPr>
                <w:rStyle w:val="Normal"/>
              </w:rPr>
              <w:t xml:space="preserve">Growth push / campaigns</w:t>
            </w:r>
          </w:p>
        </w:tc>
      </w:tr>
    </w:tbl>
    <w:p xmlns:wp14="http://schemas.microsoft.com/office/word/2010/wordml" w14:paraId="6A55A246" wp14:textId="77777777">
      <w:r>
        <w:rPr>
          <w:rStyle w:val="Normal"/>
        </w:rPr>
        <w:t xml:space="preserve">✅ Presets allow leadership alignment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A988E3E" wp14:textId="77777777">
      <w:pPr>
        <w:pStyle w:val="Heading2"/>
      </w:pPr>
      <w:r>
        <w:rPr>
          <w:rStyle w:val="Normal"/>
        </w:rPr>
        <w:t xml:space="preserve">10. How to “Read” the System Like a Leader</w:t>
      </w:r>
    </w:p>
    <w:p xmlns:wp14="http://schemas.microsoft.com/office/word/2010/wordml" w14:paraId="062DC8C9" wp14:textId="77777777">
      <w:pPr>
        <w:pStyle w:val="Heading3"/>
      </w:pPr>
      <w:r>
        <w:rPr>
          <w:rStyle w:val="Normal"/>
        </w:rPr>
        <w:t xml:space="preserve">Order of attention (always follow this)</w:t>
      </w:r>
    </w:p>
    <w:p xmlns:wp14="http://schemas.microsoft.com/office/word/2010/wordml" w14:paraId="65421F5D" wp14:textId="77777777">
      <w:pPr>
        <w:pStyle w:val="ListParagraph"/>
        <w:numPr>
          <w:ilvl w:val="0"/>
          <w:numId w:val="28"/>
        </w:numPr>
      </w:pPr>
      <w:r>
        <w:rPr>
          <w:rStyle w:val="Normal"/>
        </w:rPr>
        <w:t xml:space="preserve">Health Breakdown</w:t>
      </w:r>
    </w:p>
    <w:p xmlns:wp14="http://schemas.microsoft.com/office/word/2010/wordml" w14:paraId="2497007C" wp14:textId="77777777">
      <w:pPr>
        <w:pStyle w:val="ListParagraph"/>
        <w:numPr>
          <w:ilvl w:val="0"/>
          <w:numId w:val="28"/>
        </w:numPr>
      </w:pPr>
      <w:r>
        <w:rPr>
          <w:rStyle w:val="Normal"/>
        </w:rPr>
        <w:t xml:space="preserve">Stress % + Narrative</w:t>
      </w:r>
    </w:p>
    <w:p xmlns:wp14="http://schemas.microsoft.com/office/word/2010/wordml" w14:paraId="6C28554A" wp14:textId="77777777">
      <w:pPr>
        <w:pStyle w:val="ListParagraph"/>
        <w:numPr>
          <w:ilvl w:val="0"/>
          <w:numId w:val="28"/>
        </w:numPr>
      </w:pPr>
      <w:r>
        <w:rPr>
          <w:rStyle w:val="Normal"/>
        </w:rPr>
        <w:t xml:space="preserve">Impact Lists</w:t>
      </w:r>
    </w:p>
    <w:p xmlns:wp14="http://schemas.microsoft.com/office/word/2010/wordml" w14:paraId="26D779E2" wp14:textId="77777777">
      <w:pPr>
        <w:pStyle w:val="ListParagraph"/>
        <w:numPr>
          <w:ilvl w:val="0"/>
          <w:numId w:val="28"/>
        </w:numPr>
      </w:pPr>
      <w:r>
        <w:rPr>
          <w:rStyle w:val="Normal"/>
        </w:rPr>
        <w:t xml:space="preserve">Decision Buckets</w:t>
      </w:r>
    </w:p>
    <w:p xmlns:wp14="http://schemas.microsoft.com/office/word/2010/wordml" w14:paraId="3E12C3BD" wp14:textId="77777777">
      <w:pPr>
        <w:pStyle w:val="ListParagraph"/>
        <w:numPr>
          <w:ilvl w:val="0"/>
          <w:numId w:val="28"/>
        </w:numPr>
      </w:pPr>
      <w:r>
        <w:rPr>
          <w:rStyle w:val="Normal"/>
        </w:rPr>
        <w:t xml:space="preserve">Raw grids (only if needed)</w:t>
      </w:r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0282251" wp14:textId="77777777">
      <w:pPr>
        <w:pStyle w:val="Heading2"/>
      </w:pPr>
      <w:r>
        <w:rPr>
          <w:rStyle w:val="Normal"/>
        </w:rPr>
        <w:t xml:space="preserve">11. How This Helps You Build the SME Channel</w:t>
      </w:r>
    </w:p>
    <w:p xmlns:wp14="http://schemas.microsoft.com/office/word/2010/wordml" w14:paraId="09F54B5C" wp14:textId="77777777">
      <w:pPr>
        <w:pStyle w:val="Heading3"/>
      </w:pPr>
      <w:r>
        <w:rPr>
          <w:rStyle w:val="Normal"/>
        </w:rPr>
        <w:t xml:space="preserve">People</w:t>
      </w:r>
    </w:p>
    <w:p xmlns:wp14="http://schemas.microsoft.com/office/word/2010/wordml" w14:paraId="764E65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Identify who to reward</w:t>
      </w:r>
    </w:p>
    <w:p xmlns:wp14="http://schemas.microsoft.com/office/word/2010/wordml" w14:paraId="2C2D48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Identify who to coach</w:t>
      </w:r>
    </w:p>
    <w:p xmlns:wp14="http://schemas.microsoft.com/office/word/2010/wordml" w14:paraId="6B8B24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Identify who to exit</w:t>
      </w:r>
    </w:p>
    <w:p xmlns:wp14="http://schemas.microsoft.com/office/word/2010/wordml" w14:paraId="4C239412" wp14:textId="77777777">
      <w:pPr>
        <w:pStyle w:val="Heading3"/>
      </w:pPr>
      <w:r>
        <w:rPr>
          <w:rStyle w:val="Normal"/>
        </w:rPr>
        <w:t xml:space="preserve">Partners</w:t>
      </w:r>
    </w:p>
    <w:p xmlns:wp14="http://schemas.microsoft.com/office/word/2010/wordml" w14:paraId="4EA1F0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Detect concentration risk</w:t>
      </w:r>
    </w:p>
    <w:p xmlns:wp14="http://schemas.microsoft.com/office/word/2010/wordml" w14:paraId="6B2BD1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Deepen with accelerators</w:t>
      </w:r>
    </w:p>
    <w:p xmlns:wp14="http://schemas.microsoft.com/office/word/2010/wordml" w14:paraId="2ADA21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De-risk volatile intermediaries</w:t>
      </w:r>
    </w:p>
    <w:p xmlns:wp14="http://schemas.microsoft.com/office/word/2010/wordml" w14:paraId="68FD15C1" wp14:textId="77777777">
      <w:pPr>
        <w:pStyle w:val="Heading3"/>
      </w:pPr>
      <w:r>
        <w:rPr>
          <w:rStyle w:val="Normal"/>
        </w:rPr>
        <w:t xml:space="preserve">Geography</w:t>
      </w:r>
    </w:p>
    <w:p xmlns:wp14="http://schemas.microsoft.com/office/word/2010/wordml" w14:paraId="4F3F187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Find silent stress zones</w:t>
      </w:r>
    </w:p>
    <w:p xmlns:wp14="http://schemas.microsoft.com/office/word/2010/wordml" w14:paraId="7390F4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Spot early growth pockets</w:t>
      </w:r>
    </w:p>
    <w:p xmlns:wp14="http://schemas.microsoft.com/office/word/2010/wordml" w14:paraId="60EC8DB6" wp14:textId="77777777">
      <w:pPr>
        <w:pStyle w:val="Heading3"/>
      </w:pPr>
      <w:r>
        <w:rPr>
          <w:rStyle w:val="Normal"/>
        </w:rPr>
        <w:t xml:space="preserve">Strategy</w:t>
      </w:r>
    </w:p>
    <w:p xmlns:wp14="http://schemas.microsoft.com/office/word/2010/wordml" w14:paraId="6857ED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Validate if campaigns are working</w:t>
      </w:r>
    </w:p>
    <w:p xmlns:wp14="http://schemas.microsoft.com/office/word/2010/wordml" w14:paraId="43E5C4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Separate real growth from noise</w:t>
      </w:r>
    </w:p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E3E3E21" wp14:textId="77777777">
      <w:pPr>
        <w:pStyle w:val="Heading2"/>
      </w:pPr>
      <w:r>
        <w:rPr>
          <w:rStyle w:val="Normal"/>
        </w:rPr>
        <w:t xml:space="preserve">12. Common CXO Questions – Ready Answers</w:t>
      </w:r>
    </w:p>
    <w:p xmlns:wp14="http://schemas.microsoft.com/office/word/2010/wordml" w14:paraId="2F03CD3E" wp14:textId="77777777">
      <w:r>
        <w:rPr>
          <w:b/>
          <w:bCs/>
          <w:rStyle w:val="Normal"/>
        </w:rPr>
        <w:t xml:space="preserve">Q: Why did we grow but still feel weak?</w:t>
      </w:r>
    </w:p>
    <w:p xmlns:wp14="http://schemas.microsoft.com/office/word/2010/wordml" w14:paraId="6157DAB9" wp14:textId="77777777">
      <w:r>
        <w:rPr>
          <w:rStyle w:val="Normal"/>
        </w:rPr>
        <w:t xml:space="preserve">A: Growth is acquisition-led; base stress is rising.</w:t>
      </w:r>
    </w:p>
    <w:p xmlns:wp14="http://schemas.microsoft.com/office/word/2010/wordml" w14:paraId="296D58A7" wp14:textId="77777777">
      <w:r>
        <w:rPr>
          <w:b/>
          <w:bCs/>
          <w:rStyle w:val="Normal"/>
        </w:rPr>
        <w:t xml:space="preserve">Q: Who exactly is responsible for decline?</w:t>
      </w:r>
    </w:p>
    <w:p xmlns:wp14="http://schemas.microsoft.com/office/word/2010/wordml" w14:paraId="779AD787" wp14:textId="77777777">
      <w:r>
        <w:rPr>
          <w:rStyle w:val="Normal"/>
        </w:rPr>
        <w:t xml:space="preserve">A: Bottom impact list + Risk/Leakage buckets.</w:t>
      </w:r>
    </w:p>
    <w:p xmlns:wp14="http://schemas.microsoft.com/office/word/2010/wordml" w14:paraId="56A3D231" wp14:textId="77777777">
      <w:r>
        <w:rPr>
          <w:b/>
          <w:bCs/>
          <w:rStyle w:val="Normal"/>
        </w:rPr>
        <w:t xml:space="preserve">Q: Is this growth repeatable?</w:t>
      </w:r>
    </w:p>
    <w:p xmlns:wp14="http://schemas.microsoft.com/office/word/2010/wordml" w14:paraId="26701E00" wp14:textId="77777777">
      <w:r>
        <w:rPr>
          <w:rStyle w:val="Normal"/>
        </w:rPr>
        <w:t xml:space="preserve">A: Check % Existing of Growth.</w:t>
      </w:r>
    </w:p>
    <w:p xmlns:wp14="http://schemas.microsoft.com/office/word/2010/wordml" w14:paraId="36E3186D" wp14:textId="77777777">
      <w:r>
        <w:rPr>
          <w:b/>
          <w:bCs/>
          <w:rStyle w:val="Normal"/>
        </w:rPr>
        <w:t xml:space="preserve">Q: Where should we intervene next month?</w:t>
      </w:r>
    </w:p>
    <w:p xmlns:wp14="http://schemas.microsoft.com/office/word/2010/wordml" w14:paraId="1640A151" wp14:textId="77777777">
      <w:r>
        <w:rPr>
          <w:rStyle w:val="Normal"/>
        </w:rPr>
        <w:t xml:space="preserve">A: Risk + Leakage buckets.</w:t>
      </w:r>
    </w:p>
    <w:p xmlns:wp14="http://schemas.microsoft.com/office/word/2010/wordml" w14:paraId="610374C1" wp14:textId="77777777">
      <w:r>
        <w:rPr>
          <w:b/>
          <w:bCs/>
          <w:rStyle w:val="Normal"/>
        </w:rPr>
        <w:t xml:space="preserve">Q: Are endorsements distorting numbers?</w:t>
      </w:r>
    </w:p>
    <w:p xmlns:wp14="http://schemas.microsoft.com/office/word/2010/wordml" w14:paraId="51E0187D" wp14:textId="77777777">
      <w:r>
        <w:rPr>
          <w:rStyle w:val="Normal"/>
        </w:rPr>
        <w:t xml:space="preserve">A: Use “Exclude negative premiums” toggle.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A9AFC5" wp14:textId="77777777">
      <w:pPr>
        <w:pStyle w:val="Heading2"/>
      </w:pPr>
      <w:r>
        <w:rPr>
          <w:rStyle w:val="Normal"/>
        </w:rPr>
        <w:t xml:space="preserve">13. Governance &amp; Best Practices</w:t>
      </w:r>
    </w:p>
    <w:p xmlns:wp14="http://schemas.microsoft.com/office/word/2010/wordml" w14:paraId="469A4C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same structure every month</w:t>
      </w:r>
    </w:p>
    <w:p xmlns:wp14="http://schemas.microsoft.com/office/word/2010/wordml" w14:paraId="7A9727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Avoid changing thresholds mid-cycle</w:t>
      </w:r>
    </w:p>
    <w:p xmlns:wp14="http://schemas.microsoft.com/office/word/2010/wordml" w14:paraId="42B188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Track </w:t>
      </w:r>
      <w:r>
        <w:rPr>
          <w:i/>
          <w:iCs/>
          <w:rStyle w:val="Normal"/>
        </w:rPr>
        <w:t xml:space="preserve">bucket movement</w:t>
      </w:r>
      <w:r>
        <w:rPr>
          <w:rStyle w:val="Normal"/>
        </w:rPr>
        <w:t xml:space="preserve">, not just values</w:t>
      </w:r>
    </w:p>
    <w:p xmlns:wp14="http://schemas.microsoft.com/office/word/2010/wordml" w14:paraId="41D2CE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Focus on </w:t>
      </w:r>
      <w:r>
        <w:rPr>
          <w:b/>
          <w:bCs/>
          <w:rStyle w:val="Normal"/>
        </w:rPr>
        <w:t xml:space="preserve">trends</w:t>
      </w:r>
      <w:r>
        <w:rPr>
          <w:rStyle w:val="Normal"/>
        </w:rPr>
        <w:t xml:space="preserve">, not one-offs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AB289A" wp14:textId="77777777">
      <w:pPr>
        <w:pStyle w:val="Heading2"/>
      </w:pPr>
      <w:r>
        <w:rPr>
          <w:rStyle w:val="Normal"/>
        </w:rPr>
        <w:t xml:space="preserve">14. How This MVP Should Evolve (Future Roadmap)</w:t>
      </w:r>
    </w:p>
    <w:p xmlns:wp14="http://schemas.microsoft.com/office/word/2010/wordml" w14:paraId="051819DF" wp14:textId="77777777">
      <w:r>
        <w:rPr>
          <w:rStyle w:val="Normal"/>
        </w:rPr>
        <w:t xml:space="preserve">When this matures, next steps could include:</w:t>
      </w:r>
    </w:p>
    <w:p xmlns:wp14="http://schemas.microsoft.com/office/word/2010/wordml" w14:paraId="1C4FEC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Trend of bucket migration</w:t>
      </w:r>
    </w:p>
    <w:p xmlns:wp14="http://schemas.microsoft.com/office/word/2010/wordml" w14:paraId="157746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BA scorecards</w:t>
      </w:r>
    </w:p>
    <w:p xmlns:wp14="http://schemas.microsoft.com/office/word/2010/wordml" w14:paraId="7BD315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Intermediary concentration risk index</w:t>
      </w:r>
    </w:p>
    <w:p xmlns:wp14="http://schemas.microsoft.com/office/word/2010/wordml" w14:paraId="607172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Zone heat signals</w:t>
      </w:r>
    </w:p>
    <w:p xmlns:wp14="http://schemas.microsoft.com/office/word/2010/wordml" w14:paraId="6F3E307A" wp14:textId="77777777">
      <w:r>
        <w:rPr>
          <w:rStyle w:val="Normal"/>
        </w:rPr>
        <w:t xml:space="preserve">✅ All can remain offline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0D675C" wp14:textId="77777777">
      <w:pPr>
        <w:pStyle w:val="Heading2"/>
      </w:pPr>
      <w:r>
        <w:rPr>
          <w:rStyle w:val="Normal"/>
        </w:rPr>
        <w:t xml:space="preserve">15. How We Continue This Discussion</w:t>
      </w:r>
    </w:p>
    <w:p xmlns:wp14="http://schemas.microsoft.com/office/word/2010/wordml" w14:paraId="393EB741" wp14:textId="77777777">
      <w:r>
        <w:rPr>
          <w:rStyle w:val="Normal"/>
        </w:rPr>
        <w:t xml:space="preserve">Treat this as </w:t>
      </w:r>
      <w:r>
        <w:rPr>
          <w:b/>
          <w:bCs/>
          <w:rStyle w:val="Normal"/>
        </w:rPr>
        <w:t xml:space="preserve">Version 1</w:t>
      </w:r>
      <w:r>
        <w:rPr>
          <w:rStyle w:val="Normal"/>
        </w:rPr>
        <w:t xml:space="preserve">.</w:t>
      </w:r>
    </w:p>
    <w:p xmlns:wp14="http://schemas.microsoft.com/office/word/2010/wordml" w14:paraId="0174240B" wp14:textId="77777777">
      <w:r>
        <w:rPr>
          <w:rStyle w:val="Normal"/>
        </w:rPr>
        <w:t xml:space="preserve">As you use it:</w:t>
      </w:r>
    </w:p>
    <w:p xmlns:wp14="http://schemas.microsoft.com/office/word/2010/wordml" w14:paraId="7781DE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Note which insights drive action</w:t>
      </w:r>
    </w:p>
    <w:p xmlns:wp14="http://schemas.microsoft.com/office/word/2010/wordml" w14:paraId="010100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Note which thresholds feel too strict / lenient</w:t>
      </w:r>
    </w:p>
    <w:p xmlns:wp14="http://schemas.microsoft.com/office/word/2010/wordml" w14:paraId="04EA64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Note questions CXOs repeatedly ask</w:t>
      </w:r>
    </w:p>
    <w:p xmlns:wp14="http://schemas.microsoft.com/office/word/2010/wordml" w14:paraId="75E0788D" wp14:textId="77777777">
      <w:r>
        <w:rPr>
          <w:rStyle w:val="Normal"/>
        </w:rPr>
        <w:t xml:space="preserve">We can then:</w:t>
      </w:r>
    </w:p>
    <w:p xmlns:wp14="http://schemas.microsoft.com/office/word/2010/wordml" w14:paraId="5C007E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Refine thresholds</w:t>
      </w:r>
    </w:p>
    <w:p xmlns:wp14="http://schemas.microsoft.com/office/word/2010/wordml" w14:paraId="40032F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Improve narratives</w:t>
      </w:r>
    </w:p>
    <w:p xmlns:wp14="http://schemas.microsoft.com/office/word/2010/wordml" w14:paraId="323E08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Add only </w:t>
      </w:r>
      <w:r>
        <w:rPr>
          <w:i/>
          <w:iCs/>
          <w:rStyle w:val="Normal"/>
        </w:rPr>
        <w:t xml:space="preserve">high‑signal</w:t>
      </w:r>
      <w:r>
        <w:rPr>
          <w:rStyle w:val="Normal"/>
        </w:rPr>
        <w:t xml:space="preserve"> features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1A8607" wp14:textId="77777777">
      <w:pPr>
        <w:pStyle w:val="Heading3"/>
      </w:pPr>
      <w:r>
        <w:rPr>
          <w:rStyle w:val="Normal"/>
        </w:rPr>
        <w:t xml:space="preserve">Final Thought</w:t>
      </w:r>
    </w:p>
    <w:p xmlns:wp14="http://schemas.microsoft.com/office/word/2010/wordml" w14:paraId="7E8F61C4" wp14:textId="77777777">
      <w:r>
        <w:rPr>
          <w:rStyle w:val="Normal"/>
        </w:rPr>
        <w:t xml:space="preserve">You now have:</w:t>
      </w:r>
    </w:p>
    <w:p xmlns:wp14="http://schemas.microsoft.com/office/word/2010/wordml" w14:paraId="39567B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thinking system</w:t>
      </w:r>
      <w:r>
        <w:rPr>
          <w:rStyle w:val="Normal"/>
        </w:rPr>
        <w:t xml:space="preserve">, not a dashboard</w:t>
      </w:r>
    </w:p>
    <w:p xmlns:wp14="http://schemas.microsoft.com/office/word/2010/wordml" w14:paraId="37281E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leadership tool</w:t>
      </w:r>
      <w:r>
        <w:rPr>
          <w:rStyle w:val="Normal"/>
        </w:rPr>
        <w:t xml:space="preserve">, not a report</w:t>
      </w:r>
    </w:p>
    <w:p xmlns:wp14="http://schemas.microsoft.com/office/word/2010/wordml" w14:paraId="48445C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 structure that scales with your ambition</w:t>
      </w:r>
    </w:p>
    <w:p xmlns:wp14="http://schemas.microsoft.com/office/word/2010/wordml" w14:paraId="16E751D3" wp14:textId="77777777">
      <w:r>
        <w:rPr>
          <w:rStyle w:val="Normal"/>
        </w:rPr>
        <w:t xml:space="preserve">Whenever you’re ready, we evolve this </w:t>
      </w:r>
      <w:r>
        <w:rPr>
          <w:b/>
          <w:bCs/>
          <w:rStyle w:val="Normal"/>
        </w:rPr>
        <w:t xml:space="preserve">together</w:t>
      </w:r>
      <w:r>
        <w:rPr>
          <w:rStyle w:val="Normal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c277ed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8e2d5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f44532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7620bc8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27504d9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b63c76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2746d2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0212ca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4092c49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f8e67d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51a0c8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81b6e7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83fa3d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1a9f0e4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7c0c951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2113645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9d06e3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b5b988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49b850d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5dc6c82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5dfebce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3dc3120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47c844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3c5a2c7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29f7460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4a2ccbe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5cedb7c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2f37345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9" w15:restartNumberingAfterBreak="0">
    <w:nsid w:val="20ae2cf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7b61a6b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46d3e0e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2" w15:restartNumberingAfterBreak="0">
    <w:nsid w:val="7fd61a1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3" w15:restartNumberingAfterBreak="0">
    <w:nsid w:val="36c63a6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1bea7a0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5" w15:restartNumberingAfterBreak="0">
    <w:nsid w:val="3cab131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6" w15:restartNumberingAfterBreak="0">
    <w:nsid w:val="670be20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7" w15:restartNumberingAfterBreak="0">
    <w:nsid w:val="31eab43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32BCAB5"/>
  <w15:docId w15:val="{F2B3A562-B559-45EF-9151-926DBCB41445}"/>
  <w:rsids>
    <w:rsidRoot w:val="1FD043C5"/>
    <w:rsid w:val="1FD043C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Nikash Deka\SME &amp; Insurance Inclusion\HO-Mumbai</lastModifiedBy>
  <revision>2</revision>
  <dcterms:created xsi:type="dcterms:W3CDTF">2026-02-02T18:16:36.6550000Z</dcterms:created>
  <dcterms:modified xsi:type="dcterms:W3CDTF">2026-02-02T18:18:47.8093018Z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