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B949" w14:textId="77777777" w:rsidR="00FD25C5" w:rsidRPr="00FD25C5" w:rsidRDefault="00FD25C5" w:rsidP="00FD25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5C5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FD25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What Do They Love About These Supplements?</w:t>
      </w:r>
    </w:p>
    <w:p w14:paraId="77B50520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Convenient, Simple Format</w:t>
      </w:r>
    </w:p>
    <w:p w14:paraId="76929422" w14:textId="77777777" w:rsidR="00FD25C5" w:rsidRPr="00FD25C5" w:rsidRDefault="00FD25C5" w:rsidP="00FD25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“Easy to swallow, no bad taste, digested without issue.”</w:t>
      </w:r>
    </w:p>
    <w:p w14:paraId="7049D1C3" w14:textId="77777777" w:rsidR="00FD25C5" w:rsidRPr="00FD25C5" w:rsidRDefault="00FD25C5" w:rsidP="00FD25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“Dissolves instantly under the tongue — I keep it in my bedside table.”</w:t>
      </w:r>
    </w:p>
    <w:p w14:paraId="5B0117F4" w14:textId="77777777" w:rsidR="00FD25C5" w:rsidRPr="00FD25C5" w:rsidRDefault="00FD25C5" w:rsidP="00FD25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“Just 2 tablets before bed and it works.”</w:t>
      </w:r>
    </w:p>
    <w:p w14:paraId="5400DE0E" w14:textId="77777777" w:rsidR="00FD25C5" w:rsidRPr="00FD25C5" w:rsidRDefault="00FD25C5" w:rsidP="00FD25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“Great to take 30 to 60 minutes before bed — part of my wind-down routine.”</w:t>
      </w:r>
    </w:p>
    <w:p w14:paraId="4053A6F0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Clean, Gentle Ingredients</w:t>
      </w:r>
    </w:p>
    <w:p w14:paraId="64381595" w14:textId="77777777" w:rsidR="00FD25C5" w:rsidRPr="00FD25C5" w:rsidRDefault="00FD25C5" w:rsidP="00FD25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 like the mix of magnesium types — it feels more complete.”</w:t>
      </w:r>
    </w:p>
    <w:p w14:paraId="56A0F182" w14:textId="77777777" w:rsidR="00FD25C5" w:rsidRPr="00FD25C5" w:rsidRDefault="00FD25C5" w:rsidP="00FD25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“No drowsiness, but still helped calm my body down.”</w:t>
      </w:r>
    </w:p>
    <w:p w14:paraId="775DF625" w14:textId="77777777" w:rsidR="00FD25C5" w:rsidRPr="00FD25C5" w:rsidRDefault="00FD25C5" w:rsidP="00FD25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“No side effects — just pure calm.”</w:t>
      </w:r>
    </w:p>
    <w:p w14:paraId="6AB8D530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Thoughtful Formulations</w:t>
      </w:r>
    </w:p>
    <w:p w14:paraId="4FD77412" w14:textId="77777777" w:rsidR="00FD25C5" w:rsidRPr="00FD25C5" w:rsidRDefault="00FD25C5" w:rsidP="00FD25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“Contains 7 forms of magnesium — I didn’t know which type to pick, so this felt perfect.”</w:t>
      </w:r>
    </w:p>
    <w:p w14:paraId="178CA405" w14:textId="77777777" w:rsidR="00FD25C5" w:rsidRPr="00FD25C5" w:rsidRDefault="00FD25C5" w:rsidP="00FD25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“Not just for RLS — helped with anxiety and sleep too.”</w:t>
      </w:r>
    </w:p>
    <w:p w14:paraId="097D0041" w14:textId="77777777" w:rsidR="00FD25C5" w:rsidRPr="00FD25C5" w:rsidRDefault="00FD25C5" w:rsidP="00FD25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“Works without prescription — I like that it’s natural.”</w:t>
      </w:r>
    </w:p>
    <w:p w14:paraId="1B7F6614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Packaging &amp; Trust Cues</w:t>
      </w:r>
    </w:p>
    <w:p w14:paraId="017BC40B" w14:textId="77777777" w:rsidR="00FD25C5" w:rsidRPr="00FD25C5" w:rsidRDefault="00FD25C5" w:rsidP="00FD25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“Delivered quickly and securely.”</w:t>
      </w:r>
    </w:p>
    <w:p w14:paraId="041C8502" w14:textId="77777777" w:rsidR="00FD25C5" w:rsidRPr="00FD25C5" w:rsidRDefault="00FD25C5" w:rsidP="00FD25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“I’ve re-ordered 3 times now — consistent experience.”</w:t>
      </w:r>
    </w:p>
    <w:p w14:paraId="55275B3E" w14:textId="77777777" w:rsidR="00FD25C5" w:rsidRPr="00FD25C5" w:rsidRDefault="00FD25C5" w:rsidP="00FD25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“It’s the only OTC that ever helped my severe RLS.”</w:t>
      </w:r>
    </w:p>
    <w:p w14:paraId="61E443BA" w14:textId="77777777" w:rsidR="00FD25C5" w:rsidRPr="00FD25C5" w:rsidRDefault="00DF7F33" w:rsidP="00FD25C5">
      <w:pPr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noProof/>
        </w:rPr>
        <w:pict w14:anchorId="4AF48F4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072E3C" w14:textId="77777777" w:rsidR="00FD25C5" w:rsidRPr="00FD25C5" w:rsidRDefault="00FD25C5" w:rsidP="00FD25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5C5">
        <w:rPr>
          <w:rFonts w:ascii="Apple Color Emoji" w:eastAsia="Times New Roman" w:hAnsi="Apple Color Emoji" w:cs="Apple Color Emoji"/>
          <w:b/>
          <w:bCs/>
          <w:sz w:val="27"/>
          <w:szCs w:val="27"/>
        </w:rPr>
        <w:t>❌</w:t>
      </w:r>
      <w:r w:rsidRPr="00FD25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What Do They Hate or Complain About?</w:t>
      </w:r>
    </w:p>
    <w:p w14:paraId="67856A58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No Relief or Temporary Effects</w:t>
      </w:r>
    </w:p>
    <w:p w14:paraId="044D94CE" w14:textId="77777777" w:rsidR="00FD25C5" w:rsidRPr="00FD25C5" w:rsidRDefault="00FD25C5" w:rsidP="00FD25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“Didn’t help at all, even after 3 weeks.”</w:t>
      </w:r>
    </w:p>
    <w:p w14:paraId="2F52465A" w14:textId="77777777" w:rsidR="00FD25C5" w:rsidRPr="00FD25C5" w:rsidRDefault="00FD25C5" w:rsidP="00FD25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“Didn’t work unless my RLS was mild.”</w:t>
      </w:r>
    </w:p>
    <w:p w14:paraId="0261C849" w14:textId="77777777" w:rsidR="00FD25C5" w:rsidRPr="00FD25C5" w:rsidRDefault="00FD25C5" w:rsidP="00FD25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“Worked the first few nights then stopped doing anything.”</w:t>
      </w:r>
    </w:p>
    <w:p w14:paraId="7C4D46F9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Dose and Size Issues</w:t>
      </w:r>
    </w:p>
    <w:p w14:paraId="3BA8AFFA" w14:textId="77777777" w:rsidR="00FD25C5" w:rsidRPr="00FD25C5" w:rsidRDefault="00FD25C5" w:rsidP="00FD25C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“Big pills. I struggle to swallow them.”</w:t>
      </w:r>
    </w:p>
    <w:p w14:paraId="5173DB6B" w14:textId="77777777" w:rsidR="00FD25C5" w:rsidRPr="00FD25C5" w:rsidRDefault="00FD25C5" w:rsidP="00FD25C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“Three capsules per dose — I didn’t expect that.”</w:t>
      </w:r>
    </w:p>
    <w:p w14:paraId="64B56A4A" w14:textId="77777777" w:rsidR="00FD25C5" w:rsidRPr="00FD25C5" w:rsidRDefault="00FD25C5" w:rsidP="00FD25C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“Only a 15-day supply when you take 2 at a time.”</w:t>
      </w:r>
    </w:p>
    <w:p w14:paraId="1EBB9198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Unclear Cause-Specific Fit</w:t>
      </w:r>
    </w:p>
    <w:p w14:paraId="1CCD3F99" w14:textId="77777777" w:rsidR="00FD25C5" w:rsidRPr="00FD25C5" w:rsidRDefault="00FD25C5" w:rsidP="00FD25C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“If your RLS isn’t caused by magnesium or iron, this won’t help.”</w:t>
      </w:r>
    </w:p>
    <w:p w14:paraId="090DA016" w14:textId="77777777" w:rsidR="00FD25C5" w:rsidRPr="00FD25C5" w:rsidRDefault="00FD25C5" w:rsidP="00FD25C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“It’s just vitamins. Doesn’t work for people like me.”</w:t>
      </w:r>
    </w:p>
    <w:p w14:paraId="6AC314C0" w14:textId="77777777" w:rsidR="00FD25C5" w:rsidRPr="00FD25C5" w:rsidRDefault="00FD25C5" w:rsidP="00FD25C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“Did nothing for my antidepressant-induced RLS.”</w:t>
      </w:r>
    </w:p>
    <w:p w14:paraId="590002C2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lastRenderedPageBreak/>
        <w:t>False Hope or Disappointment</w:t>
      </w:r>
    </w:p>
    <w:p w14:paraId="7076B3BA" w14:textId="77777777" w:rsidR="00FD25C5" w:rsidRPr="00FD25C5" w:rsidRDefault="00FD25C5" w:rsidP="00FD25C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 xml:space="preserve">“I bought </w:t>
      </w:r>
      <w:proofErr w:type="gramStart"/>
      <w:r w:rsidRPr="00FD25C5">
        <w:rPr>
          <w:rFonts w:ascii="Times New Roman" w:eastAsia="Times New Roman" w:hAnsi="Times New Roman" w:cs="Times New Roman"/>
        </w:rPr>
        <w:t>hope, but</w:t>
      </w:r>
      <w:proofErr w:type="gramEnd"/>
      <w:r w:rsidRPr="00FD25C5">
        <w:rPr>
          <w:rFonts w:ascii="Times New Roman" w:eastAsia="Times New Roman" w:hAnsi="Times New Roman" w:cs="Times New Roman"/>
        </w:rPr>
        <w:t xml:space="preserve"> got nothing.”</w:t>
      </w:r>
    </w:p>
    <w:p w14:paraId="14D9CBF4" w14:textId="77777777" w:rsidR="00FD25C5" w:rsidRPr="00FD25C5" w:rsidRDefault="00FD25C5" w:rsidP="00FD25C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 wanted off prescriptions — this wasn’t strong enough.”</w:t>
      </w:r>
    </w:p>
    <w:p w14:paraId="0271F9FB" w14:textId="77777777" w:rsidR="00FD25C5" w:rsidRPr="00FD25C5" w:rsidRDefault="00FD25C5" w:rsidP="00FD25C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“Took 6 tablets out of desperation. Nothing.”</w:t>
      </w:r>
    </w:p>
    <w:p w14:paraId="698FB759" w14:textId="77777777" w:rsidR="00FD25C5" w:rsidRPr="00FD25C5" w:rsidRDefault="00DF7F33" w:rsidP="00FD25C5">
      <w:pPr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noProof/>
        </w:rPr>
        <w:pict w14:anchorId="2328AB7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979AEC5" w14:textId="77777777" w:rsidR="00FD25C5" w:rsidRPr="00FD25C5" w:rsidRDefault="00FD25C5" w:rsidP="00FD25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5C5">
        <w:rPr>
          <w:rFonts w:ascii="Apple Color Emoji" w:eastAsia="Times New Roman" w:hAnsi="Apple Color Emoji" w:cs="Apple Color Emoji"/>
          <w:b/>
          <w:bCs/>
          <w:sz w:val="27"/>
          <w:szCs w:val="27"/>
        </w:rPr>
        <w:t>😔</w:t>
      </w:r>
      <w:r w:rsidRPr="00FD25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What Desires or Expectations Are These Products Failing to Meet?</w:t>
      </w:r>
    </w:p>
    <w:p w14:paraId="5C329973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They Want Something That Works for All Causes</w:t>
      </w:r>
    </w:p>
    <w:p w14:paraId="1C35C179" w14:textId="77777777" w:rsidR="00FD25C5" w:rsidRPr="00FD25C5" w:rsidRDefault="00FD25C5" w:rsidP="00FD25C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“If it’s dopamine-related, these won’t help me.”</w:t>
      </w:r>
    </w:p>
    <w:p w14:paraId="554BF9A0" w14:textId="77777777" w:rsidR="00FD25C5" w:rsidRPr="00FD25C5" w:rsidRDefault="00FD25C5" w:rsidP="00FD25C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“I don’t want to guess what’s causing my RLS — I want something that works regardless.”</w:t>
      </w:r>
    </w:p>
    <w:p w14:paraId="5EB45194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They Want Predictability and Consistency</w:t>
      </w:r>
    </w:p>
    <w:p w14:paraId="46AA8E88" w14:textId="77777777" w:rsidR="00FD25C5" w:rsidRPr="00FD25C5" w:rsidRDefault="00FD25C5" w:rsidP="00FD25C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“Worked for a week… then nothing.”</w:t>
      </w:r>
    </w:p>
    <w:p w14:paraId="182AC33D" w14:textId="77777777" w:rsidR="00FD25C5" w:rsidRPr="00FD25C5" w:rsidRDefault="00FD25C5" w:rsidP="00FD25C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“Some nights it helped, other nights I was still pacing.”</w:t>
      </w:r>
    </w:p>
    <w:p w14:paraId="3B90A7BE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 xml:space="preserve">They Want an Escape </w:t>
      </w:r>
      <w:proofErr w:type="gramStart"/>
      <w:r w:rsidRPr="00FD25C5">
        <w:rPr>
          <w:rFonts w:ascii="Times New Roman" w:eastAsia="Times New Roman" w:hAnsi="Times New Roman" w:cs="Times New Roman"/>
          <w:b/>
          <w:bCs/>
        </w:rPr>
        <w:t>From</w:t>
      </w:r>
      <w:proofErr w:type="gramEnd"/>
      <w:r w:rsidRPr="00FD25C5">
        <w:rPr>
          <w:rFonts w:ascii="Times New Roman" w:eastAsia="Times New Roman" w:hAnsi="Times New Roman" w:cs="Times New Roman"/>
          <w:b/>
          <w:bCs/>
        </w:rPr>
        <w:t xml:space="preserve"> Prescription Meds</w:t>
      </w:r>
    </w:p>
    <w:p w14:paraId="378000C9" w14:textId="77777777" w:rsidR="00FD25C5" w:rsidRPr="00FD25C5" w:rsidRDefault="00FD25C5" w:rsidP="00FD25C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 xml:space="preserve">“I’m stuck on </w:t>
      </w:r>
      <w:proofErr w:type="gramStart"/>
      <w:r w:rsidRPr="00FD25C5">
        <w:rPr>
          <w:rFonts w:ascii="Times New Roman" w:eastAsia="Times New Roman" w:hAnsi="Times New Roman" w:cs="Times New Roman"/>
        </w:rPr>
        <w:t>Mirapex</w:t>
      </w:r>
      <w:proofErr w:type="gramEnd"/>
      <w:r w:rsidRPr="00FD25C5">
        <w:rPr>
          <w:rFonts w:ascii="Times New Roman" w:eastAsia="Times New Roman" w:hAnsi="Times New Roman" w:cs="Times New Roman"/>
        </w:rPr>
        <w:t xml:space="preserve"> and I hate it. I was desperate for a natural fix.”</w:t>
      </w:r>
    </w:p>
    <w:p w14:paraId="44AAF3EA" w14:textId="77777777" w:rsidR="00FD25C5" w:rsidRPr="00FD25C5" w:rsidRDefault="00FD25C5" w:rsidP="00FD25C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“Still had to go back to my prescription.”</w:t>
      </w:r>
    </w:p>
    <w:p w14:paraId="6D5C2A20" w14:textId="77777777" w:rsidR="00FD25C5" w:rsidRPr="00FD25C5" w:rsidRDefault="00DF7F33" w:rsidP="00FD25C5">
      <w:pPr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noProof/>
        </w:rPr>
        <w:pict w14:anchorId="6A47FCC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C910D4" w14:textId="77777777" w:rsidR="00FD25C5" w:rsidRPr="00FD25C5" w:rsidRDefault="00FD25C5" w:rsidP="00FD25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5C5">
        <w:rPr>
          <w:rFonts w:ascii="Apple Color Emoji" w:eastAsia="Times New Roman" w:hAnsi="Apple Color Emoji" w:cs="Apple Color Emoji"/>
          <w:b/>
          <w:bCs/>
          <w:sz w:val="27"/>
          <w:szCs w:val="27"/>
        </w:rPr>
        <w:t>💡</w:t>
      </w:r>
      <w:r w:rsidRPr="00FD25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What Messaging, Features, or Angles Can We Use to Stand Out?</w:t>
      </w:r>
    </w:p>
    <w:p w14:paraId="53974A97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Positioning Angle</w:t>
      </w:r>
      <w:r w:rsidRPr="00FD25C5">
        <w:rPr>
          <w:rFonts w:ascii="Times New Roman" w:eastAsia="Times New Roman" w:hAnsi="Times New Roman" w:cs="Times New Roman"/>
        </w:rPr>
        <w:br/>
      </w:r>
      <w:r w:rsidRPr="00FD25C5">
        <w:rPr>
          <w:rFonts w:ascii="Apple Color Emoji" w:eastAsia="Times New Roman" w:hAnsi="Apple Color Emoji" w:cs="Apple Color Emoji"/>
        </w:rPr>
        <w:t>👉</w:t>
      </w:r>
      <w:r w:rsidRPr="00FD25C5">
        <w:rPr>
          <w:rFonts w:ascii="Times New Roman" w:eastAsia="Times New Roman" w:hAnsi="Times New Roman" w:cs="Times New Roman"/>
        </w:rPr>
        <w:t xml:space="preserve"> “For RLS sufferers who’ve </w:t>
      </w:r>
      <w:r w:rsidRPr="00FD25C5">
        <w:rPr>
          <w:rFonts w:ascii="Times New Roman" w:eastAsia="Times New Roman" w:hAnsi="Times New Roman" w:cs="Times New Roman"/>
          <w:i/>
          <w:iCs/>
        </w:rPr>
        <w:t>tried everything</w:t>
      </w:r>
      <w:r w:rsidRPr="00FD25C5">
        <w:rPr>
          <w:rFonts w:ascii="Times New Roman" w:eastAsia="Times New Roman" w:hAnsi="Times New Roman" w:cs="Times New Roman"/>
        </w:rPr>
        <w:t xml:space="preserve"> — including meds — this is your clean, consistent solution.”</w:t>
      </w:r>
    </w:p>
    <w:p w14:paraId="6E1557D2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Hero Features to Highlight</w:t>
      </w:r>
    </w:p>
    <w:p w14:paraId="43D712BE" w14:textId="77777777" w:rsidR="00FD25C5" w:rsidRPr="00FD25C5" w:rsidRDefault="00FD25C5" w:rsidP="00FD25C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Multi-pathway formula</w:t>
      </w:r>
      <w:r w:rsidRPr="00FD25C5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FD25C5">
        <w:rPr>
          <w:rFonts w:ascii="Times New Roman" w:eastAsia="Times New Roman" w:hAnsi="Times New Roman" w:cs="Times New Roman"/>
        </w:rPr>
        <w:t>e.g.</w:t>
      </w:r>
      <w:proofErr w:type="gramEnd"/>
      <w:r w:rsidRPr="00FD25C5">
        <w:rPr>
          <w:rFonts w:ascii="Times New Roman" w:eastAsia="Times New Roman" w:hAnsi="Times New Roman" w:cs="Times New Roman"/>
        </w:rPr>
        <w:t xml:space="preserve"> magnesium + adaptogens + dopamine support): “Works regardless of whether your RLS is iron, stress, or nerve-related.”</w:t>
      </w:r>
    </w:p>
    <w:p w14:paraId="2CF6DBD1" w14:textId="77777777" w:rsidR="00FD25C5" w:rsidRPr="00FD25C5" w:rsidRDefault="00FD25C5" w:rsidP="00FD25C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Low-effort, low-friction format</w:t>
      </w:r>
      <w:r w:rsidRPr="00FD25C5">
        <w:rPr>
          <w:rFonts w:ascii="Times New Roman" w:eastAsia="Times New Roman" w:hAnsi="Times New Roman" w:cs="Times New Roman"/>
        </w:rPr>
        <w:t>: “Dissolves fast, no gagging on pills.”</w:t>
      </w:r>
    </w:p>
    <w:p w14:paraId="155B9DC5" w14:textId="77777777" w:rsidR="00FD25C5" w:rsidRPr="00FD25C5" w:rsidRDefault="00FD25C5" w:rsidP="00FD25C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Consistent Relief</w:t>
      </w:r>
      <w:r w:rsidRPr="00FD25C5">
        <w:rPr>
          <w:rFonts w:ascii="Times New Roman" w:eastAsia="Times New Roman" w:hAnsi="Times New Roman" w:cs="Times New Roman"/>
        </w:rPr>
        <w:t>: “Designed for long-term balance — not just a lucky night.”</w:t>
      </w:r>
    </w:p>
    <w:p w14:paraId="76C054EC" w14:textId="77777777" w:rsidR="00FD25C5" w:rsidRPr="00FD25C5" w:rsidRDefault="00FD25C5" w:rsidP="00FD25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b/>
          <w:bCs/>
        </w:rPr>
        <w:t>Emotional Resonance</w:t>
      </w:r>
    </w:p>
    <w:p w14:paraId="4B86D114" w14:textId="77777777" w:rsidR="00FD25C5" w:rsidRPr="00FD25C5" w:rsidRDefault="00FD25C5" w:rsidP="00FD25C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“Get off the RLS rollercoaster.”</w:t>
      </w:r>
    </w:p>
    <w:p w14:paraId="0E0FC31C" w14:textId="77777777" w:rsidR="00FD25C5" w:rsidRPr="00FD25C5" w:rsidRDefault="00FD25C5" w:rsidP="00FD25C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</w:rPr>
        <w:t>“</w:t>
      </w:r>
      <w:proofErr w:type="gramStart"/>
      <w:r w:rsidRPr="00FD25C5">
        <w:rPr>
          <w:rFonts w:ascii="Times New Roman" w:eastAsia="Times New Roman" w:hAnsi="Times New Roman" w:cs="Times New Roman"/>
        </w:rPr>
        <w:t>Finally</w:t>
      </w:r>
      <w:proofErr w:type="gramEnd"/>
      <w:r w:rsidRPr="00FD25C5">
        <w:rPr>
          <w:rFonts w:ascii="Times New Roman" w:eastAsia="Times New Roman" w:hAnsi="Times New Roman" w:cs="Times New Roman"/>
        </w:rPr>
        <w:t xml:space="preserve"> something that doesn’t just </w:t>
      </w:r>
      <w:r w:rsidRPr="00FD25C5">
        <w:rPr>
          <w:rFonts w:ascii="Times New Roman" w:eastAsia="Times New Roman" w:hAnsi="Times New Roman" w:cs="Times New Roman"/>
          <w:i/>
          <w:iCs/>
        </w:rPr>
        <w:t>promise</w:t>
      </w:r>
      <w:r w:rsidRPr="00FD25C5">
        <w:rPr>
          <w:rFonts w:ascii="Times New Roman" w:eastAsia="Times New Roman" w:hAnsi="Times New Roman" w:cs="Times New Roman"/>
        </w:rPr>
        <w:t xml:space="preserve"> relief — it follows through.”</w:t>
      </w:r>
    </w:p>
    <w:p w14:paraId="0DBCD0A8" w14:textId="77777777" w:rsidR="00FD25C5" w:rsidRPr="00FD25C5" w:rsidRDefault="00DF7F33" w:rsidP="00FD25C5">
      <w:pPr>
        <w:rPr>
          <w:rFonts w:ascii="Times New Roman" w:eastAsia="Times New Roman" w:hAnsi="Times New Roman" w:cs="Times New Roman"/>
        </w:rPr>
      </w:pPr>
      <w:r w:rsidRPr="00FD25C5">
        <w:rPr>
          <w:rFonts w:ascii="Times New Roman" w:eastAsia="Times New Roman" w:hAnsi="Times New Roman" w:cs="Times New Roman"/>
          <w:noProof/>
        </w:rPr>
        <w:pict w14:anchorId="66B94FB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9D7B73" w14:textId="77777777" w:rsidR="00FD25C5" w:rsidRPr="00FD25C5" w:rsidRDefault="00FD25C5" w:rsidP="00FD25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5C5">
        <w:rPr>
          <w:rFonts w:ascii="Apple Color Emoji" w:eastAsia="Times New Roman" w:hAnsi="Apple Color Emoji" w:cs="Apple Color Emoji"/>
          <w:b/>
          <w:bCs/>
          <w:sz w:val="27"/>
          <w:szCs w:val="27"/>
        </w:rPr>
        <w:t>🛡</w:t>
      </w:r>
      <w:r w:rsidRPr="00FD25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What Objections Should We </w:t>
      </w:r>
      <w:proofErr w:type="spellStart"/>
      <w:r w:rsidRPr="00FD25C5">
        <w:rPr>
          <w:rFonts w:ascii="Times New Roman" w:eastAsia="Times New Roman" w:hAnsi="Times New Roman" w:cs="Times New Roman"/>
          <w:b/>
          <w:bCs/>
          <w:sz w:val="27"/>
          <w:szCs w:val="27"/>
        </w:rPr>
        <w:t>Preemptively</w:t>
      </w:r>
      <w:proofErr w:type="spellEnd"/>
      <w:r w:rsidRPr="00FD25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Handle?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5485"/>
      </w:tblGrid>
      <w:tr w:rsidR="00FD25C5" w:rsidRPr="00FD25C5" w14:paraId="28D1BBD2" w14:textId="77777777" w:rsidTr="00FD25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5AA04" w14:textId="77777777" w:rsidR="00FD25C5" w:rsidRPr="00FD25C5" w:rsidRDefault="00FD25C5" w:rsidP="00FD25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D25C5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Objection</w:t>
            </w:r>
          </w:p>
        </w:tc>
        <w:tc>
          <w:tcPr>
            <w:tcW w:w="0" w:type="auto"/>
            <w:vAlign w:val="center"/>
            <w:hideMark/>
          </w:tcPr>
          <w:p w14:paraId="43A840FB" w14:textId="77777777" w:rsidR="00FD25C5" w:rsidRPr="00FD25C5" w:rsidRDefault="00FD25C5" w:rsidP="00FD25C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D25C5">
              <w:rPr>
                <w:rFonts w:ascii="Times New Roman" w:eastAsia="Times New Roman" w:hAnsi="Times New Roman" w:cs="Times New Roman"/>
                <w:b/>
                <w:bCs/>
              </w:rPr>
              <w:t>How to Counter</w:t>
            </w:r>
          </w:p>
        </w:tc>
      </w:tr>
      <w:tr w:rsidR="00FD25C5" w:rsidRPr="00FD25C5" w14:paraId="6E488BB1" w14:textId="77777777" w:rsidTr="00FD2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2A94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“It didn’t work for me”</w:t>
            </w:r>
          </w:p>
        </w:tc>
        <w:tc>
          <w:tcPr>
            <w:tcW w:w="0" w:type="auto"/>
            <w:vAlign w:val="center"/>
            <w:hideMark/>
          </w:tcPr>
          <w:p w14:paraId="73B12796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“Most users feel relief within 3–7 nights. We back it with a 90-day guarantee.”</w:t>
            </w:r>
          </w:p>
        </w:tc>
      </w:tr>
      <w:tr w:rsidR="00FD25C5" w:rsidRPr="00FD25C5" w14:paraId="3053B1AA" w14:textId="77777777" w:rsidTr="00FD2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FC36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“My RLS isn’t caused by magnesium”</w:t>
            </w:r>
          </w:p>
        </w:tc>
        <w:tc>
          <w:tcPr>
            <w:tcW w:w="0" w:type="auto"/>
            <w:vAlign w:val="center"/>
            <w:hideMark/>
          </w:tcPr>
          <w:p w14:paraId="2F8F87A6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“This isn’t just magnesium — it targets nerve balance, dopamine, and muscle tone.”</w:t>
            </w:r>
          </w:p>
        </w:tc>
      </w:tr>
      <w:tr w:rsidR="00FD25C5" w:rsidRPr="00FD25C5" w14:paraId="19D2889B" w14:textId="77777777" w:rsidTr="00FD2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8FBE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“Pills are too big”</w:t>
            </w:r>
          </w:p>
        </w:tc>
        <w:tc>
          <w:tcPr>
            <w:tcW w:w="0" w:type="auto"/>
            <w:vAlign w:val="center"/>
            <w:hideMark/>
          </w:tcPr>
          <w:p w14:paraId="703E1C59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“Dissolvable or gummy options available.”</w:t>
            </w:r>
          </w:p>
        </w:tc>
      </w:tr>
      <w:tr w:rsidR="00FD25C5" w:rsidRPr="00FD25C5" w14:paraId="5B5530B3" w14:textId="77777777" w:rsidTr="00FD2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68F7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“I’ve tried 3 supplements already — none worked”</w:t>
            </w:r>
          </w:p>
        </w:tc>
        <w:tc>
          <w:tcPr>
            <w:tcW w:w="0" w:type="auto"/>
            <w:vAlign w:val="center"/>
            <w:hideMark/>
          </w:tcPr>
          <w:p w14:paraId="7BFAB095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“This is different: we studied the most common failure points and fixed them.”</w:t>
            </w:r>
          </w:p>
        </w:tc>
      </w:tr>
      <w:tr w:rsidR="00FD25C5" w:rsidRPr="00FD25C5" w14:paraId="18754E07" w14:textId="77777777" w:rsidTr="00FD2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2482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“Don’t want to rely on this forever”</w:t>
            </w:r>
          </w:p>
        </w:tc>
        <w:tc>
          <w:tcPr>
            <w:tcW w:w="0" w:type="auto"/>
            <w:vAlign w:val="center"/>
            <w:hideMark/>
          </w:tcPr>
          <w:p w14:paraId="47977521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“Formulated for long-term balance, not dependency or withdrawal.”</w:t>
            </w:r>
          </w:p>
        </w:tc>
      </w:tr>
      <w:tr w:rsidR="00FD25C5" w:rsidRPr="00FD25C5" w14:paraId="6BFE5EFC" w14:textId="77777777" w:rsidTr="00FD2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309E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“I’m already on meds — is it safe with those?”</w:t>
            </w:r>
          </w:p>
        </w:tc>
        <w:tc>
          <w:tcPr>
            <w:tcW w:w="0" w:type="auto"/>
            <w:vAlign w:val="center"/>
            <w:hideMark/>
          </w:tcPr>
          <w:p w14:paraId="7E390193" w14:textId="77777777" w:rsidR="00FD25C5" w:rsidRPr="00FD25C5" w:rsidRDefault="00FD25C5" w:rsidP="00FD25C5">
            <w:pPr>
              <w:rPr>
                <w:rFonts w:ascii="Times New Roman" w:eastAsia="Times New Roman" w:hAnsi="Times New Roman" w:cs="Times New Roman"/>
              </w:rPr>
            </w:pPr>
            <w:r w:rsidRPr="00FD25C5">
              <w:rPr>
                <w:rFonts w:ascii="Times New Roman" w:eastAsia="Times New Roman" w:hAnsi="Times New Roman" w:cs="Times New Roman"/>
              </w:rPr>
              <w:t>“Many users take this alongside prescriptions to enhance and stabilize results.”</w:t>
            </w:r>
          </w:p>
        </w:tc>
      </w:tr>
    </w:tbl>
    <w:p w14:paraId="2C0D1BE3" w14:textId="476C4C59" w:rsidR="00FD25C5" w:rsidRDefault="00FD25C5"/>
    <w:p w14:paraId="2960D7D0" w14:textId="77777777" w:rsidR="006152C0" w:rsidRDefault="006152C0" w:rsidP="006152C0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Top 2 Things People Love:</w:t>
      </w:r>
    </w:p>
    <w:p w14:paraId="03440774" w14:textId="77777777" w:rsidR="006152C0" w:rsidRDefault="006152C0" w:rsidP="006152C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Convenient, Gentle, Easy-to-Take Format</w:t>
      </w:r>
    </w:p>
    <w:p w14:paraId="63DEAC27" w14:textId="77777777" w:rsidR="006152C0" w:rsidRDefault="006152C0" w:rsidP="006152C0">
      <w:pPr>
        <w:numPr>
          <w:ilvl w:val="1"/>
          <w:numId w:val="14"/>
        </w:numPr>
        <w:spacing w:before="100" w:beforeAutospacing="1" w:after="100" w:afterAutospacing="1"/>
      </w:pPr>
      <w:r>
        <w:t>"Easy to swallow, no bad taste."</w:t>
      </w:r>
    </w:p>
    <w:p w14:paraId="707F4B27" w14:textId="77777777" w:rsidR="006152C0" w:rsidRDefault="006152C0" w:rsidP="006152C0">
      <w:pPr>
        <w:numPr>
          <w:ilvl w:val="1"/>
          <w:numId w:val="14"/>
        </w:numPr>
        <w:spacing w:before="100" w:beforeAutospacing="1" w:after="100" w:afterAutospacing="1"/>
      </w:pPr>
      <w:r>
        <w:t>"Part of my wind-down routine before bed."</w:t>
      </w:r>
    </w:p>
    <w:p w14:paraId="5E731918" w14:textId="77777777" w:rsidR="006152C0" w:rsidRDefault="006152C0" w:rsidP="006152C0">
      <w:pPr>
        <w:numPr>
          <w:ilvl w:val="1"/>
          <w:numId w:val="14"/>
        </w:numPr>
        <w:spacing w:before="100" w:beforeAutospacing="1" w:after="100" w:afterAutospacing="1"/>
      </w:pPr>
      <w:r>
        <w:t>"Dissolves instantly — bedside-table staple."</w:t>
      </w:r>
    </w:p>
    <w:p w14:paraId="0096865D" w14:textId="77777777" w:rsidR="006152C0" w:rsidRDefault="006152C0" w:rsidP="006152C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Clean, Thoughtful Formulations</w:t>
      </w:r>
    </w:p>
    <w:p w14:paraId="29AD4CB1" w14:textId="77777777" w:rsidR="006152C0" w:rsidRDefault="006152C0" w:rsidP="006152C0">
      <w:pPr>
        <w:numPr>
          <w:ilvl w:val="1"/>
          <w:numId w:val="14"/>
        </w:numPr>
        <w:spacing w:before="100" w:beforeAutospacing="1" w:after="100" w:afterAutospacing="1"/>
      </w:pPr>
      <w:r>
        <w:t>"Contains multiple types of magnesium — feels complete."</w:t>
      </w:r>
    </w:p>
    <w:p w14:paraId="7863F0E6" w14:textId="77777777" w:rsidR="006152C0" w:rsidRDefault="006152C0" w:rsidP="006152C0">
      <w:pPr>
        <w:numPr>
          <w:ilvl w:val="1"/>
          <w:numId w:val="14"/>
        </w:numPr>
        <w:spacing w:before="100" w:beforeAutospacing="1" w:after="100" w:afterAutospacing="1"/>
      </w:pPr>
      <w:r>
        <w:t>"Helps with more than just RLS — also aids sleep and anxiety."</w:t>
      </w:r>
    </w:p>
    <w:p w14:paraId="2D1DA1A7" w14:textId="77777777" w:rsidR="006152C0" w:rsidRDefault="006152C0" w:rsidP="006152C0">
      <w:pPr>
        <w:numPr>
          <w:ilvl w:val="1"/>
          <w:numId w:val="14"/>
        </w:numPr>
        <w:spacing w:before="100" w:beforeAutospacing="1" w:after="100" w:afterAutospacing="1"/>
      </w:pPr>
      <w:r>
        <w:t>"No drowsiness or side effects — feels natural and safe."</w:t>
      </w:r>
    </w:p>
    <w:p w14:paraId="64CF49B9" w14:textId="77777777" w:rsidR="006152C0" w:rsidRDefault="00DF7F33" w:rsidP="006152C0">
      <w:r>
        <w:rPr>
          <w:noProof/>
        </w:rPr>
        <w:pict w14:anchorId="66C8333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4C3809" w14:textId="77777777" w:rsidR="006152C0" w:rsidRDefault="006152C0" w:rsidP="006152C0">
      <w:pPr>
        <w:pStyle w:val="Heading3"/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b/>
          <w:bCs/>
        </w:rPr>
        <w:t>Things They Hate or Complain About:</w:t>
      </w:r>
    </w:p>
    <w:p w14:paraId="27A3BA4A" w14:textId="77AEEADA" w:rsidR="006152C0" w:rsidRDefault="006152C0" w:rsidP="002801F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Lack of Results or Inconsistent Relief</w:t>
      </w:r>
    </w:p>
    <w:p w14:paraId="4F2E68F2" w14:textId="77777777" w:rsidR="006152C0" w:rsidRDefault="006152C0" w:rsidP="006152C0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Pill Size and Dosage Frustrations</w:t>
      </w:r>
    </w:p>
    <w:p w14:paraId="1F640FCD" w14:textId="77777777" w:rsidR="006152C0" w:rsidRDefault="006152C0" w:rsidP="006152C0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Unmet Expectations Based on Cause</w:t>
      </w:r>
    </w:p>
    <w:p w14:paraId="5387A008" w14:textId="77777777" w:rsidR="006152C0" w:rsidRDefault="006152C0" w:rsidP="006152C0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Feeling Misled or Disappointed</w:t>
      </w:r>
    </w:p>
    <w:p w14:paraId="20B9DB02" w14:textId="7FAB82FC" w:rsidR="006152C0" w:rsidRDefault="006152C0" w:rsidP="002801FE">
      <w:pPr>
        <w:spacing w:before="100" w:beforeAutospacing="1" w:after="100" w:afterAutospacing="1"/>
        <w:ind w:left="1440"/>
      </w:pPr>
    </w:p>
    <w:sectPr w:rsidR="0061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50F"/>
    <w:multiLevelType w:val="multilevel"/>
    <w:tmpl w:val="189A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583A"/>
    <w:multiLevelType w:val="multilevel"/>
    <w:tmpl w:val="FE54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6E4E"/>
    <w:multiLevelType w:val="multilevel"/>
    <w:tmpl w:val="D1E8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D1F0B"/>
    <w:multiLevelType w:val="multilevel"/>
    <w:tmpl w:val="3946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86C00"/>
    <w:multiLevelType w:val="multilevel"/>
    <w:tmpl w:val="094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6AE7"/>
    <w:multiLevelType w:val="multilevel"/>
    <w:tmpl w:val="FD2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F44BB"/>
    <w:multiLevelType w:val="multilevel"/>
    <w:tmpl w:val="0E0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60FE8"/>
    <w:multiLevelType w:val="multilevel"/>
    <w:tmpl w:val="EC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B57F0"/>
    <w:multiLevelType w:val="multilevel"/>
    <w:tmpl w:val="A5B2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73F0B"/>
    <w:multiLevelType w:val="multilevel"/>
    <w:tmpl w:val="8FC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85231"/>
    <w:multiLevelType w:val="multilevel"/>
    <w:tmpl w:val="F25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F7C27"/>
    <w:multiLevelType w:val="multilevel"/>
    <w:tmpl w:val="67D4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32BA7"/>
    <w:multiLevelType w:val="multilevel"/>
    <w:tmpl w:val="A61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952A8"/>
    <w:multiLevelType w:val="multilevel"/>
    <w:tmpl w:val="588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25243"/>
    <w:multiLevelType w:val="multilevel"/>
    <w:tmpl w:val="167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12"/>
  </w:num>
  <w:num w:numId="11">
    <w:abstractNumId w:val="6"/>
  </w:num>
  <w:num w:numId="12">
    <w:abstractNumId w:val="10"/>
  </w:num>
  <w:num w:numId="13">
    <w:abstractNumId w:val="8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5"/>
    <w:rsid w:val="002801FE"/>
    <w:rsid w:val="006152C0"/>
    <w:rsid w:val="00DF7F33"/>
    <w:rsid w:val="00F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168E"/>
  <w15:chartTrackingRefBased/>
  <w15:docId w15:val="{1454783B-A52E-5D4E-A9B4-C707CF89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5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5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25C5"/>
    <w:rPr>
      <w:b/>
      <w:bCs/>
    </w:rPr>
  </w:style>
  <w:style w:type="character" w:styleId="Emphasis">
    <w:name w:val="Emphasis"/>
    <w:basedOn w:val="DefaultParagraphFont"/>
    <w:uiPriority w:val="20"/>
    <w:qFormat/>
    <w:rsid w:val="00FD25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3</cp:revision>
  <dcterms:created xsi:type="dcterms:W3CDTF">2025-05-21T07:07:00Z</dcterms:created>
  <dcterms:modified xsi:type="dcterms:W3CDTF">2025-05-21T07:14:00Z</dcterms:modified>
</cp:coreProperties>
</file>