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after="16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VIII. Плата и плаќање на работа</w:t>
      </w:r>
    </w:p>
    <w:p w:rsidR="00000000" w:rsidDel="00000000" w:rsidP="00000000" w:rsidRDefault="00000000" w:rsidRPr="00000000" w14:paraId="00000002">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Основниот интерес на секој работник кој се ангажира за потребите на работодавачот е да заработи и биде соодветно платен. Секако, постојат и други причини зошто определен вработен е заинтересиран да врши работни задачи на конретно работно место и позиција, меѓутоа сметам дека основниот елемент на противвредност која работникот го добива за својот труд или друг вид на вредност која ја пренел на работодавачот е всушност материјалната исплата на договорениот износ за својата работа. </w:t>
      </w:r>
    </w:p>
    <w:p w:rsidR="00000000" w:rsidDel="00000000" w:rsidP="00000000" w:rsidRDefault="00000000" w:rsidRPr="00000000" w14:paraId="0000000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платата и останатите надоместоци кои работникот треба да ги добие треба да се и соодветни на неговиот труд, знаење, искуство и вредност или пак дополнителен ангажман кој го прави во интерес на работодавачот, во согласност со договореното помеѓу работникот и работодавачот, но никогаш помалку од минималниот износ на минимална плата утврден со закон. </w:t>
      </w:r>
    </w:p>
    <w:p w:rsidR="00000000" w:rsidDel="00000000" w:rsidP="00000000" w:rsidRDefault="00000000" w:rsidRPr="00000000" w14:paraId="0000000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Затоа што платата како прашање е веројатно најбитно како за работникот од аспект дали е соодветно платен за вредноста која ја пренесува во корист на работодавачот, така и од аспект на работодавачот во однос на прашањето дали работникот пренесува соодветна вредност за износот кој треба да биде платен, произлегува и заклучокот дека паричните побарувања кои работникот ги има према работодавачот се една од најчестата причини поради која работникот се одлучува да отпочне определена судска постапка према својот работодавач. </w:t>
      </w:r>
    </w:p>
    <w:p w:rsidR="00000000" w:rsidDel="00000000" w:rsidP="00000000" w:rsidRDefault="00000000" w:rsidRPr="00000000" w14:paraId="0000000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продолжение на оваа глава ќе бидат анализирани членовите од 105 до 115 од Законот, како и адекватните одредби од Општиот колективен договор, врз основа на кои работникот се стекнува со правата кои се однесуваат на неговата заработка од работниот ангажман. </w:t>
      </w:r>
    </w:p>
    <w:p w:rsidR="00000000" w:rsidDel="00000000" w:rsidP="00000000" w:rsidRDefault="00000000" w:rsidRPr="00000000" w14:paraId="00000006">
      <w:pPr>
        <w:spacing w:before="200" w:lineRule="auto"/>
        <w:jc w:val="both"/>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8.1. Поим за плата и вид на плаќање</w:t>
      </w:r>
      <w:r w:rsidDel="00000000" w:rsidR="00000000" w:rsidRPr="00000000">
        <w:rPr>
          <w:rtl w:val="0"/>
        </w:rPr>
      </w:r>
    </w:p>
    <w:p w:rsidR="00000000" w:rsidDel="00000000" w:rsidP="00000000" w:rsidRDefault="00000000" w:rsidRPr="00000000" w14:paraId="00000007">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08">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работникот има секогаш право на заработувачка (плата) која се определува согласно Законот, колективниот договор и договорот за вработување кој го склучил работникот. Во однос на ова, треба да се има предвид дека платата пред се се определува со договорот за вработување склучен помеѓу работникот и работодавачот. Меѓутоа, одредба во договорот која е спротивна на Законот, а пред се на Законот за работните односи и Законот за минималната плата, како и спротивна на колективниот договор кој се применува за работникот би била ништовна во смисла на член 12 од Законот за работните односи. </w:t>
      </w:r>
    </w:p>
    <w:p w:rsidR="00000000" w:rsidDel="00000000" w:rsidP="00000000" w:rsidRDefault="00000000" w:rsidRPr="00000000" w14:paraId="00000009">
      <w:pPr>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0A">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како што и претходно беше наведено, основната плата претставува задолжителен елемент на договорот за вработување и не е дозволено да истата не биде наведена при склучувањето на овој договор. Пропустот да износот на основна плата биде наведена во договорот за вработување е основ и за прекршочна одговорност за работодавачот. </w:t>
      </w:r>
    </w:p>
    <w:p w:rsidR="00000000" w:rsidDel="00000000" w:rsidP="00000000" w:rsidRDefault="00000000" w:rsidRPr="00000000" w14:paraId="0000000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треба да се потенцира дека од законската одредба со која законодавецот потенцира дека работникот има секога право на заработувачка плата, произлегува и уставното начело од Уставот на РСМ согласно кое „Секој вработен има право на соодветна заработувачка“. Односно, ваквата одредба треба да биде разбрана така што доколку не се исплаќа соодветна заработувачка, не смее да се врши ниту работа што всушност ја потенцира и подредената позиција на работникот каде што работникот ја добива онаа плата што работодавачот му ја дава. </w:t>
      </w:r>
    </w:p>
    <w:p w:rsidR="00000000" w:rsidDel="00000000" w:rsidP="00000000" w:rsidRDefault="00000000" w:rsidRPr="00000000" w14:paraId="0000000C">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8.1.1. Основна плата наспроти нето плата или бруто плата</w:t>
      </w:r>
    </w:p>
    <w:p w:rsidR="00000000" w:rsidDel="00000000" w:rsidP="00000000" w:rsidRDefault="00000000" w:rsidRPr="00000000" w14:paraId="0000000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не дава прецизна дефиниција што претставува терминот плата кој термин иако делува многу јасно, во практична смисла понекоташ не е целосно и правилно разбран како од страна на работниците, така и од страна на работодавачите. </w:t>
      </w:r>
    </w:p>
    <w:p w:rsidR="00000000" w:rsidDel="00000000" w:rsidP="00000000" w:rsidRDefault="00000000" w:rsidRPr="00000000" w14:paraId="0000000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во најголем број случаи постои неправилна употреба на термините основна плата, нето и бруто плата како сметководствена евиденција. Ваквата терминологија се провлекува различно во самите договори за вработување што често може да биде и причина за различни судски постапки за заштита на материјалните интереси на работникот. </w:t>
      </w:r>
    </w:p>
    <w:p w:rsidR="00000000" w:rsidDel="00000000" w:rsidP="00000000" w:rsidRDefault="00000000" w:rsidRPr="00000000" w14:paraId="0000000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имајќи ги предвид законските особености за поимот плата, произлегува дека платата претставува паричен износ, чија минимална висина е ограничена со закон, а истиот е наведен во договорот за вработување и работникот го добива за својата работа на месечно или пократко време. </w:t>
      </w:r>
    </w:p>
    <w:p w:rsidR="00000000" w:rsidDel="00000000" w:rsidP="00000000" w:rsidRDefault="00000000" w:rsidRPr="00000000" w14:paraId="00000010">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8.1.2. Начин на исплата на платата</w:t>
      </w:r>
    </w:p>
    <w:p w:rsidR="00000000" w:rsidDel="00000000" w:rsidP="00000000" w:rsidRDefault="00000000" w:rsidRPr="00000000" w14:paraId="0000001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платата, битно е да се напомене дека истата не може да биде дадена на работникот во друга форма освен во парична форма, ниту во износ помал од износот на законски определената минимална плата. </w:t>
      </w:r>
    </w:p>
    <w:p w:rsidR="00000000" w:rsidDel="00000000" w:rsidP="00000000" w:rsidRDefault="00000000" w:rsidRPr="00000000" w14:paraId="0000001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во однос на начинот на исплата на платата, имајќи ги предвид и поврзаните законски и технички претпоставки за исплата на платата, треба да се има предвид дека платата секогаш мора да биде исплатена во корист на работникот на неговата трансакциска сметка преку систем на Управата за јавни приходи преку кој истовремено се врши исплата на социјални и здравствени придонеси во корист на работникот. </w:t>
      </w:r>
    </w:p>
    <w:p w:rsidR="00000000" w:rsidDel="00000000" w:rsidP="00000000" w:rsidRDefault="00000000" w:rsidRPr="00000000" w14:paraId="0000001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Износот на плата на работник кој работи во Република Северна Македонија мора да биде извршен исклучиво преку трансакциска сметка исклучиво во валута денари. Согласно на тоа, износот на основната плата во договорот за вработување задолжително треба да биде изразен во денари. Имајќи ги предвид одредбите согласно кој основната плата е задолжителен елемент на договорот за вработување, а со тоа и непроменлив договорен елемент, платата која се исплаќа во денари не смее да биде изразена во друга валута која може да има променлив сооднос со денарот, а со тоа работникот потенцијално да добие помала исплата на плата доколку вредноста на денарот се променила во сооднос со валутата која е погрешно изразена во договорот за вработување. </w:t>
      </w:r>
      <w:r w:rsidDel="00000000" w:rsidR="00000000" w:rsidRPr="00000000">
        <w:rPr>
          <w:rtl w:val="0"/>
        </w:rPr>
      </w:r>
    </w:p>
    <w:p w:rsidR="00000000" w:rsidDel="00000000" w:rsidP="00000000" w:rsidRDefault="00000000" w:rsidRPr="00000000" w14:paraId="0000001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платата, битно е да се напомене дека истата </w:t>
      </w:r>
      <w:r w:rsidDel="00000000" w:rsidR="00000000" w:rsidRPr="00000000">
        <w:rPr>
          <w:rFonts w:ascii="Century" w:cs="Century" w:eastAsia="Century" w:hAnsi="Century"/>
          <w:sz w:val="24"/>
          <w:szCs w:val="24"/>
          <w:rtl w:val="0"/>
        </w:rPr>
        <w:t xml:space="preserve">е составена од три компоненти и тоа основната плата, дел од платата за работната успешност и додатоците. </w:t>
      </w:r>
    </w:p>
    <w:p w:rsidR="00000000" w:rsidDel="00000000" w:rsidP="00000000" w:rsidRDefault="00000000" w:rsidRPr="00000000" w14:paraId="00000015">
      <w:pPr>
        <w:spacing w:before="200"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8.2. Основна плата</w:t>
      </w:r>
    </w:p>
    <w:p w:rsidR="00000000" w:rsidDel="00000000" w:rsidP="00000000" w:rsidRDefault="00000000" w:rsidRPr="00000000" w14:paraId="0000001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Основната плата претставува компонента на платата на работникот која задолжително се изразува во договорот за вработување во паричен износ. Ваквата компонента претставува и основица за пресметка на додатоците, паричните санкции и други пресметки кои се од влијание за примањата на работникот. </w:t>
      </w:r>
    </w:p>
    <w:p w:rsidR="00000000" w:rsidDel="00000000" w:rsidP="00000000" w:rsidRDefault="00000000" w:rsidRPr="00000000" w14:paraId="0000001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Начинот на определеба на висината на основната плата е оставено на договор помеѓу работникот и работодавачот со ограничување на минималниот износ преку Законот за минималната плата. </w:t>
      </w:r>
    </w:p>
    <w:p w:rsidR="00000000" w:rsidDel="00000000" w:rsidP="00000000" w:rsidRDefault="00000000" w:rsidRPr="00000000" w14:paraId="0000001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прашањето за определување на основаната плата, попрецизни одредби се наведени во Општиот колективен договор за приватниот сектор каде е определено дека: </w:t>
      </w:r>
    </w:p>
    <w:p w:rsidR="00000000" w:rsidDel="00000000" w:rsidP="00000000" w:rsidRDefault="00000000" w:rsidRPr="00000000" w14:paraId="00000019">
      <w:pPr>
        <w:spacing w:before="200" w:lineRule="auto"/>
        <w:jc w:val="both"/>
        <w:rPr>
          <w:rFonts w:ascii="Century" w:cs="Century" w:eastAsia="Century" w:hAnsi="Century"/>
          <w:i w:val="1"/>
          <w:sz w:val="24"/>
          <w:szCs w:val="24"/>
        </w:rPr>
      </w:pPr>
      <w:r w:rsidDel="00000000" w:rsidR="00000000" w:rsidRPr="00000000">
        <w:rPr>
          <w:rFonts w:ascii="Century" w:cs="Century" w:eastAsia="Century" w:hAnsi="Century"/>
          <w:i w:val="1"/>
          <w:sz w:val="24"/>
          <w:szCs w:val="24"/>
          <w:rtl w:val="0"/>
        </w:rPr>
        <w:t xml:space="preserve">Основната плата се определува врз основа на барањата на работното место (стручна подготовка, стекнати вештини, сложеноста и одговорноста на работното место), а се утврдува така што коефициентот на сложеност на работното место на кое работникот работи според договорот за вработување се множи со пресметковната вредност за единица коефициент (досегашна најниската плата). Основната плата не може да биде пониска од минималната плата утврдена со закон.</w:t>
      </w:r>
    </w:p>
    <w:p w:rsidR="00000000" w:rsidDel="00000000" w:rsidP="00000000" w:rsidRDefault="00000000" w:rsidRPr="00000000" w14:paraId="0000001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Општиот колективен договор зазема позиција да го регулира приватниот сектор и односите во приватниот сектор во однос на висината на основната плата што во суштина во пракса се покажува како сложена и неостварлива задача за приватниот сектор. Ова затоа што определени индустрии дури и за пониски нивоа на одговорност и сложеност се во можност да понудат повисоки основни плати во однос на други индустрии кои не можат да ги остварат ваквите можности од деловен аспект. </w:t>
      </w:r>
    </w:p>
    <w:p w:rsidR="00000000" w:rsidDel="00000000" w:rsidP="00000000" w:rsidRDefault="00000000" w:rsidRPr="00000000" w14:paraId="0000001B">
      <w:pPr>
        <w:spacing w:before="200"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Меѓутоа сепак, колективниот договор определува дека: </w:t>
      </w:r>
      <w:r w:rsidDel="00000000" w:rsidR="00000000" w:rsidRPr="00000000">
        <w:rPr>
          <w:rFonts w:ascii="Century" w:cs="Century" w:eastAsia="Century" w:hAnsi="Century"/>
          <w:i w:val="1"/>
          <w:sz w:val="24"/>
          <w:szCs w:val="24"/>
          <w:rtl w:val="0"/>
        </w:rPr>
        <w:t xml:space="preserve">Пресметковната вредност за единица коефициент за најниска група на сложеност се утврдува со колективен договор на ниво на гранка односно оддел, односно на ниво на работодавач (досегашна најниската плата). Пресметковната вредност за единица коефициент за најниска група на сложеност ја утврдуваат и објавуваат потписниците на ниво на гранка, односно оддел, најмалку еднаш годишно, односно по секое усогласување. При утврдување на пресметковната вредност за единица коефициент за најниска група на сложеност ќе се поаѓа особено од: трошоците на живот; економските можности; општото ниво на платите на дејноста; нивото на продуктивноста, економичноста и рентабилноста; социјалните давања и други економски и социјални фактори. Пресметковната вредност за единица коефициент за најниска група на сложеност ќе се усогласува со кумулативното движење на трошоците на живот во однос на декември од претходната година, според податоците на Државниот завод за статистика со важност на почетокот на периодот.</w:t>
      </w:r>
    </w:p>
    <w:p w:rsidR="00000000" w:rsidDel="00000000" w:rsidP="00000000" w:rsidRDefault="00000000" w:rsidRPr="00000000" w14:paraId="0000001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колективниот договор врши и групирање на работните места во групи на сложеност определувајќи соодветни коефициенти за дноставни, повторливи и разновидни работи, помалку сложени, повторливи и разновидни, сложени, разновидни, повторливи и со повремена појава на нови работи, посложени, разновидни работи за кои е потребна самостојност и иницијативност, значајно сложени работи кои бараат самостојност и иницијативност, мошне сложени работи кои бараат голема самостојност, креативност и иницијативност, мошне сложени работи кои бараат голема самостојност, креативност, иницијативност и специјализираност, најсложени, специјализирани, креативни и самостојни работи. </w:t>
      </w:r>
    </w:p>
    <w:p w:rsidR="00000000" w:rsidDel="00000000" w:rsidP="00000000" w:rsidRDefault="00000000" w:rsidRPr="00000000" w14:paraId="0000001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како што беше и погоре наведено, во пракса ваквите класификации што ги нуди колективниот договор се најчесто неприменливи од повеќе аспекти и поради повеќе причини што на крај резултира со скоро целосна неприменливост на ваквата регулатива што е и главната причина и потреба за нејзино променување. Сметам дека во динамичниот деловен свет нема услови да се дозволи скалесто регулирање на основна плата затоа што тоа во определен степен е и навлегување во приватните и деловни интереси на работодавачот. Од друга страна, во време на дигитална информираност и вештачка интелигенција, работникот тешко може да биде класифициран во определена категорија и сооднос со други колеги на слични позиции, особено во мали тимови и работодавачи кои функционираат со помал број на вработени. </w:t>
      </w:r>
    </w:p>
    <w:p w:rsidR="00000000" w:rsidDel="00000000" w:rsidP="00000000" w:rsidRDefault="00000000" w:rsidRPr="00000000" w14:paraId="0000001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останува заклучокот дека работникот е оставен, а имајќи ги предвид неговите искуства и информации, доволно добро позициониран да се заштити себеси од исплата која не е соодветна на неговата вредност, а државата ќе продолжи да му помага на работникот во оваа насока само доколку успее да ја развие економијата и процентуално да ја намали невработеноста на минимум. На ваков начин, во услуви кога ќе биде предизвик за работодавачите да ангажираат квалитетен, искусен и трудољубив работник, самите работодавачи ќе бидат мотивирани да понудат повисок износ на основна плата за да го привлечат таквиот работник пред да биде ангажиран кај конкуренцијата.</w:t>
      </w:r>
    </w:p>
    <w:p w:rsidR="00000000" w:rsidDel="00000000" w:rsidP="00000000" w:rsidRDefault="00000000" w:rsidRPr="00000000" w14:paraId="0000001F">
      <w:pPr>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8.2.1. Придонеси од задолжително социјално осигурување</w:t>
      </w:r>
      <w:r w:rsidDel="00000000" w:rsidR="00000000" w:rsidRPr="00000000">
        <w:rPr>
          <w:rtl w:val="0"/>
        </w:rPr>
      </w:r>
    </w:p>
    <w:p w:rsidR="00000000" w:rsidDel="00000000" w:rsidP="00000000" w:rsidRDefault="00000000" w:rsidRPr="00000000" w14:paraId="0000002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Збирот на нето платата со придонесите кои се исплаќаат врз основа на таквата нето плата претставуваат бруто плата на работникот. Ваквите износи се дополнителни износи кои работодавачот ги пресметува и ги уплаќа во име на работникот по различни основи и се регулирани со Законот за придонеси од задолжително социјално осигурување. </w:t>
      </w:r>
    </w:p>
    <w:p w:rsidR="00000000" w:rsidDel="00000000" w:rsidP="00000000" w:rsidRDefault="00000000" w:rsidRPr="00000000" w14:paraId="0000002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овој Закон, обврзник за пресметка и уплата на придонесите е работодавач во име на работникот како осигуреник. </w:t>
      </w:r>
    </w:p>
    <w:p w:rsidR="00000000" w:rsidDel="00000000" w:rsidP="00000000" w:rsidRDefault="00000000" w:rsidRPr="00000000" w14:paraId="0000002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задолжително социјално осигурување спаѓаат придонесите за пензиско и инвалидско осигурување врз основа на тековна исплата,. задолжително капитално финансирано пензиско осигурување, стаж на осигурување кој се смета со зголемено траење, здравствено осигурување и осигурување во случај на невработеност. </w:t>
      </w:r>
    </w:p>
    <w:p w:rsidR="00000000" w:rsidDel="00000000" w:rsidP="00000000" w:rsidRDefault="00000000" w:rsidRPr="00000000" w14:paraId="0000002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Придонесите согласно Законот се исплаќаат по следните стапки на придонеси за задолжително социјално осигурување:</w:t>
      </w:r>
    </w:p>
    <w:p w:rsidR="00000000" w:rsidDel="00000000" w:rsidP="00000000" w:rsidRDefault="00000000" w:rsidRPr="00000000" w14:paraId="00000024">
      <w:pPr>
        <w:numPr>
          <w:ilvl w:val="0"/>
          <w:numId w:val="1"/>
        </w:numPr>
        <w:spacing w:after="0" w:before="0"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18,8% – за задолжително пензиско и инвалидско осигурување;</w:t>
      </w:r>
    </w:p>
    <w:p w:rsidR="00000000" w:rsidDel="00000000" w:rsidP="00000000" w:rsidRDefault="00000000" w:rsidRPr="00000000" w14:paraId="00000025">
      <w:pPr>
        <w:numPr>
          <w:ilvl w:val="0"/>
          <w:numId w:val="1"/>
        </w:numPr>
        <w:spacing w:after="0" w:before="0"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4% – за инвалидност и телесно оштетување предизвикано од повреда на работа или професионална болест;</w:t>
      </w:r>
    </w:p>
    <w:p w:rsidR="00000000" w:rsidDel="00000000" w:rsidP="00000000" w:rsidRDefault="00000000" w:rsidRPr="00000000" w14:paraId="00000026">
      <w:pPr>
        <w:numPr>
          <w:ilvl w:val="0"/>
          <w:numId w:val="1"/>
        </w:numPr>
        <w:spacing w:after="0" w:before="0"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7,5% – за задолжително здравствено осигурување (стандардна стапка) или 10% – за здравствено осигурување кај одредени категории обврзници;</w:t>
      </w:r>
    </w:p>
    <w:p w:rsidR="00000000" w:rsidDel="00000000" w:rsidP="00000000" w:rsidRDefault="00000000" w:rsidRPr="00000000" w14:paraId="00000027">
      <w:pPr>
        <w:numPr>
          <w:ilvl w:val="0"/>
          <w:numId w:val="1"/>
        </w:numPr>
        <w:spacing w:after="0" w:before="0"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0,5% – дополнителен придонес за здравствено осигурување во случај на повреда на работа и професионално заболување;</w:t>
      </w:r>
    </w:p>
    <w:p w:rsidR="00000000" w:rsidDel="00000000" w:rsidP="00000000" w:rsidRDefault="00000000" w:rsidRPr="00000000" w14:paraId="00000028">
      <w:pPr>
        <w:numPr>
          <w:ilvl w:val="0"/>
          <w:numId w:val="1"/>
        </w:numPr>
        <w:spacing w:after="0" w:before="0" w:lineRule="auto"/>
        <w:ind w:left="720" w:hanging="360"/>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1,2% – за задолжително осигурување во случај на невработеност.</w:t>
      </w:r>
    </w:p>
    <w:p w:rsidR="00000000" w:rsidDel="00000000" w:rsidP="00000000" w:rsidRDefault="00000000" w:rsidRPr="00000000" w14:paraId="0000002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Основица за пресметка и плаќање на придонеси е плата, дополнителни примања од работен однос утврдени во законот кој ги уредува работните односи, колективен договор и договорот за вработување, за лице во работен однос, односно плата за работа со скратено работно време, односно за часовите поминати на работа, и дополнителни примања од работен однос утврдени во законот кој ги уредува работните односи, колективен договор и договорот за вработување, за работник кој работи со скратено работно време. </w:t>
      </w:r>
    </w:p>
    <w:p w:rsidR="00000000" w:rsidDel="00000000" w:rsidP="00000000" w:rsidRDefault="00000000" w:rsidRPr="00000000" w14:paraId="0000002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работодавачот за своите вработени согласно со прописите од областа на работните односи е должен да му достави заверена писмена пресметка за пресметаните и уплатените придонеси на обврзникот за плаќање на придонеси најдоцна 15 дена од денот на исплатата на плата или дел од плата, надоместок на плата, односно друг паричен надоместок, како и збирен годишен извештај по истекот на годината најдоцна до 15 февруари наредната година. </w:t>
      </w:r>
    </w:p>
    <w:p w:rsidR="00000000" w:rsidDel="00000000" w:rsidP="00000000" w:rsidRDefault="00000000" w:rsidRPr="00000000" w14:paraId="0000002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контролата, утврдувањето, наплатата, присилната наплата, застареноста и отпишувањето на придонесите ги врши Управата за јавни приходи, согласно Законот за даночната постапка. Врз основа на ова, работникот нема право да бара од работодавачот ваквите придонеси во иднина да му бидат исплатени директно него во различни ситуации, како на пример доколку работниот однос престанал, а за тоа време не биле исплатени ваквите придонеси. Ова затоа што согласно одредбата од Законот, единствено Управата за јавни приходи може да бара ваква наплата, а доколку тоа не е извршено, работникот може да бара од работодавачот или од претходниот работодавач да ги исплати ваквите износи во негово име кон Управата. </w:t>
      </w:r>
    </w:p>
    <w:p w:rsidR="00000000" w:rsidDel="00000000" w:rsidP="00000000" w:rsidRDefault="00000000" w:rsidRPr="00000000" w14:paraId="0000002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застареноста на ова барање, Одделот за граѓански дела на Врховниот суд на Република Северна Македонија, на седницата одржана на ден 14.07.2021 година, усвои правно мислење согласно кое побарувањето на работникот со тужба да бара од работодавачот да изврши уплата на придонесите за пензиско и инвалидско осигурување во Фондот за ПИОМ, не застаруваат.  </w:t>
      </w:r>
    </w:p>
    <w:p w:rsidR="00000000" w:rsidDel="00000000" w:rsidP="00000000" w:rsidRDefault="00000000" w:rsidRPr="00000000" w14:paraId="0000002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друга страна, од судската пракса го издвојуваме и заклучокот на Апелационите судови согласно кој е констатирано дека </w:t>
      </w:r>
      <w:r w:rsidDel="00000000" w:rsidR="00000000" w:rsidRPr="00000000">
        <w:rPr>
          <w:rFonts w:ascii="Century" w:cs="Century" w:eastAsia="Century" w:hAnsi="Century"/>
          <w:sz w:val="24"/>
          <w:szCs w:val="24"/>
          <w:rtl w:val="0"/>
        </w:rPr>
        <w:t xml:space="preserve">Работникот на може да биде активно легитимиран да бара камата на придонесите од плата.</w:t>
      </w:r>
    </w:p>
    <w:p w:rsidR="00000000" w:rsidDel="00000000" w:rsidP="00000000" w:rsidRDefault="00000000" w:rsidRPr="00000000" w14:paraId="0000002E">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8.3. Работна успешност</w:t>
      </w:r>
    </w:p>
    <w:p w:rsidR="00000000" w:rsidDel="00000000" w:rsidP="00000000" w:rsidRDefault="00000000" w:rsidRPr="00000000" w14:paraId="0000002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Една од компонентите на платата согласно Законот за работните односи претставува и износот кој работникот го добива за неговиот дополнителен или посебен придонес, познат како бонус или работна успешност. </w:t>
      </w:r>
    </w:p>
    <w:p w:rsidR="00000000" w:rsidDel="00000000" w:rsidP="00000000" w:rsidRDefault="00000000" w:rsidRPr="00000000" w14:paraId="0000003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и колективниот договор се пред се определуваат методи за пресметка на работната успешност и упатуваат дека треба да се земат предвид </w:t>
      </w:r>
      <w:r w:rsidDel="00000000" w:rsidR="00000000" w:rsidRPr="00000000">
        <w:rPr>
          <w:rFonts w:ascii="Century" w:cs="Century" w:eastAsia="Century" w:hAnsi="Century"/>
          <w:sz w:val="24"/>
          <w:szCs w:val="24"/>
          <w:rtl w:val="0"/>
        </w:rPr>
        <w:t xml:space="preserve">домаќинскиот однос, квалитетот и обемот на вршењето на работата, за којашто работникот го склучил договорот за вработување.</w:t>
      </w:r>
    </w:p>
    <w:p w:rsidR="00000000" w:rsidDel="00000000" w:rsidP="00000000" w:rsidRDefault="00000000" w:rsidRPr="00000000" w14:paraId="0000003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Колективниот договор каде е пошироко опишано кога треба да се исплаќа работната успешност, се уаптува дека критериумите и мерилата за утврдување на работна успешност се </w:t>
      </w:r>
      <w:r w:rsidDel="00000000" w:rsidR="00000000" w:rsidRPr="00000000">
        <w:rPr>
          <w:rFonts w:ascii="Century" w:cs="Century" w:eastAsia="Century" w:hAnsi="Century"/>
          <w:sz w:val="24"/>
          <w:szCs w:val="24"/>
          <w:rtl w:val="0"/>
        </w:rPr>
        <w:t xml:space="preserve"> домаќински однос, обем, квалитет, креативност и инвентивност, остварена продуктивност, економичност, заштеди во процесот на работење, ефикасност и користење на средствата за работа и работното време и други утврдени со колективен договор на ниво на гранка односно оддел, односно на ниво на работодавач.</w:t>
      </w:r>
    </w:p>
    <w:p w:rsidR="00000000" w:rsidDel="00000000" w:rsidP="00000000" w:rsidRDefault="00000000" w:rsidRPr="00000000" w14:paraId="0000003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ниту законот ниту колективниот договор не пропишуваат дали ваквите кретериуми и мерила треба да бидат пропишани во договорот за вработување или во друг интерен акт на работодавачот. </w:t>
      </w:r>
    </w:p>
    <w:p w:rsidR="00000000" w:rsidDel="00000000" w:rsidP="00000000" w:rsidRDefault="00000000" w:rsidRPr="00000000" w14:paraId="0000003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го предвид член 28 од Законот, Договорот за вработување единствено треба да содржи одредба за основната плата, но не и за критериуми или мерила за утврдување на висина на бонус (работна успешност). </w:t>
      </w:r>
    </w:p>
    <w:p w:rsidR="00000000" w:rsidDel="00000000" w:rsidP="00000000" w:rsidRDefault="00000000" w:rsidRPr="00000000" w14:paraId="0000003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произлгува дека рабтодавачот нема обврска да му исплаќа на своите вработени бонус, ниту пак да воспостави било каков систем за исплата на бонус. </w:t>
      </w:r>
    </w:p>
    <w:p w:rsidR="00000000" w:rsidDel="00000000" w:rsidP="00000000" w:rsidRDefault="00000000" w:rsidRPr="00000000" w14:paraId="0000003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сметаме дека воспоставувањето на вакви правила има свои придобивки од аспект на колективна или индивидуална ефикасност и ефективност на вработените. Така, имајќи ги предвид цели, дејноста и пристапот на работодавачот, ваквото прашање следејќи ги насоките за утврдување на критериумите и мерилата воспоставени со Општиот колективен договор за приватниот сектор можат да бидат определени во Договорот за вработување или во интерен акт на работодавачот. </w:t>
      </w:r>
    </w:p>
    <w:p w:rsidR="00000000" w:rsidDel="00000000" w:rsidP="00000000" w:rsidRDefault="00000000" w:rsidRPr="00000000" w14:paraId="0000003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доколку вакви правила се определени, начелните одредби на Законот во корелација со Колективниот договор упатуваат дека ваквите правила треба да се фер, недискриминаторски и да можат да бидат постигнати од најмалку од 50% од вработените на кои тие правила се однесуваат. </w:t>
      </w:r>
    </w:p>
    <w:p w:rsidR="00000000" w:rsidDel="00000000" w:rsidP="00000000" w:rsidRDefault="00000000" w:rsidRPr="00000000" w14:paraId="0000003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доколку ваквите правила се определени и имплементирани во определен правен акт, работодавачот е должен да исплати соодветен износ за работна успешност во интерес на вработените кои ги постигнале ваквите цели. </w:t>
      </w:r>
    </w:p>
    <w:p w:rsidR="00000000" w:rsidDel="00000000" w:rsidP="00000000" w:rsidRDefault="00000000" w:rsidRPr="00000000" w14:paraId="00000038">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8.4. Додатоци на плата</w:t>
      </w:r>
    </w:p>
    <w:p w:rsidR="00000000" w:rsidDel="00000000" w:rsidP="00000000" w:rsidRDefault="00000000" w:rsidRPr="00000000" w14:paraId="00000039">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A">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Трета компонента на платата согласно Законот за работните односи претставуваат додатоците на плата кои работодавачот задолжително ги исплаќа во корист на работникот. </w:t>
      </w:r>
    </w:p>
    <w:p w:rsidR="00000000" w:rsidDel="00000000" w:rsidP="00000000" w:rsidRDefault="00000000" w:rsidRPr="00000000" w14:paraId="0000003B">
      <w:pPr>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3C">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ваквите додатоци се определуваат за посебните услови при работа, кои произлегуваат од распоредот на работното време и тоа за работа во смени, работа во поделено работно време, ноќна работа, работа на дежурство, согласно закон, продолжена работа, работа во ден на неделен одмор, работа во празници определени со закон и додаток за работен стаж.</w:t>
      </w:r>
    </w:p>
    <w:p w:rsidR="00000000" w:rsidDel="00000000" w:rsidP="00000000" w:rsidRDefault="00000000" w:rsidRPr="00000000" w14:paraId="0000003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колективниот договор се упатува дека основната плата на работникот треба да биде зголемена доколку тој работи во услови потешко од нормалните за определено работно место, како што се изложеност на влијанија во околината, ако се работи со потреба на заштитни средства или ако работникот е изложен на посебни опасности. </w:t>
      </w:r>
    </w:p>
    <w:p w:rsidR="00000000" w:rsidDel="00000000" w:rsidP="00000000" w:rsidRDefault="00000000" w:rsidRPr="00000000" w14:paraId="0000003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нестандардните услови за работа како основ за исплата на додаток, работодавачот е должен на работникот да му исплаќа додаток на плата за прекувремена работа, работа ноќе од по 35% додатно на основицата, работа во три смени 5% додатно на основицата, или работа во ден на неделен одмор 50% од основицата. </w:t>
      </w:r>
    </w:p>
    <w:p w:rsidR="00000000" w:rsidDel="00000000" w:rsidP="00000000" w:rsidRDefault="00000000" w:rsidRPr="00000000" w14:paraId="0000003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Колективниот договор исто така пропишува дека за работа во денови на празници и неработни денови утврдени со закон, работникот има право на надомест на платата што му припаѓа кога во тие денови не работи и плата за поминатите часови на работа зголемена за 50%. </w:t>
      </w:r>
    </w:p>
    <w:p w:rsidR="00000000" w:rsidDel="00000000" w:rsidP="00000000" w:rsidRDefault="00000000" w:rsidRPr="00000000" w14:paraId="0000004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Ваквите додатоци меѓусебно не се исклучуваат, односно работникот има право да заработува по основ на повеќе од еден додаток доколку за тоа исполнува услови. </w:t>
      </w:r>
    </w:p>
    <w:p w:rsidR="00000000" w:rsidDel="00000000" w:rsidP="00000000" w:rsidRDefault="00000000" w:rsidRPr="00000000" w14:paraId="0000004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судската пракса по однос на прашањето за додатоци издвојуваме одлука на Апелациониот суд Скопје каде е наведено дека во услови кога работодавачот го распоредува работникот на друго (локациски) работно место има обврска да му ги надомести трошоците оддо работа согласно ОКДЈС, како најниски реални трошоци во јавен превоз (со автобус).  </w:t>
      </w:r>
    </w:p>
    <w:p w:rsidR="00000000" w:rsidDel="00000000" w:rsidP="00000000" w:rsidRDefault="00000000" w:rsidRPr="00000000" w14:paraId="0000004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исто така Апелациониот суд Скопје упатува дека во</w:t>
      </w:r>
      <w:r w:rsidDel="00000000" w:rsidR="00000000" w:rsidRPr="00000000">
        <w:rPr>
          <w:rFonts w:ascii="Century" w:cs="Century" w:eastAsia="Century" w:hAnsi="Century"/>
          <w:b w:val="1"/>
          <w:sz w:val="24"/>
          <w:szCs w:val="24"/>
          <w:rtl w:val="0"/>
        </w:rPr>
        <w:t xml:space="preserve"> о</w:t>
      </w:r>
      <w:r w:rsidDel="00000000" w:rsidR="00000000" w:rsidRPr="00000000">
        <w:rPr>
          <w:rFonts w:ascii="Century" w:cs="Century" w:eastAsia="Century" w:hAnsi="Century"/>
          <w:sz w:val="24"/>
          <w:szCs w:val="24"/>
          <w:rtl w:val="0"/>
        </w:rPr>
        <w:t xml:space="preserve">дредбата од договорот за работа во странство во која месечното, а со тоа и неделното редовно работно време е на дозволениот законски максимум, за што на име плата е определен фиксен износ во кој се влезени сите додатоци и надоместоци утврдени со Закон, Колективен договор и акти на работодавачот, при што не е определена основна плата, односно која гласи ,,Платата на работникот се утврдува за 234 часа месечно во фиксен износ од 450 евра. Во платата од предходниот став се влезени сите додатоци и надоместоци утврдени со Закон, Колективен договор и акти на работодавачот. Во фиксната плата се пресметани надоместок за прекувремена работа, одвоен живот и сите додатоци и надоместоци од плата вклучувајќи и минат труд согласно работниот стаж на работникот на денот на склучувањето на договорот за работа во странство, со исклучок н а надоместокот за теренска работа.'' како таква е спротивна на ЗРО и е ништовна.</w:t>
      </w:r>
    </w:p>
    <w:p w:rsidR="00000000" w:rsidDel="00000000" w:rsidP="00000000" w:rsidRDefault="00000000" w:rsidRPr="00000000" w14:paraId="00000043">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8.4.1. Додаток на плата за работен стаж</w:t>
      </w:r>
    </w:p>
    <w:p w:rsidR="00000000" w:rsidDel="00000000" w:rsidP="00000000" w:rsidRDefault="00000000" w:rsidRPr="00000000" w14:paraId="0000004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додатоците на плата, посебно внимание заслужува додатокот на плата за работен стаж согласно кој основната плата на работникот се зголемува за 0.5% за секоја година работен стаж. </w:t>
      </w:r>
    </w:p>
    <w:p w:rsidR="00000000" w:rsidDel="00000000" w:rsidP="00000000" w:rsidRDefault="00000000" w:rsidRPr="00000000" w14:paraId="0000004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Целта на ваквата одредба од Колективниот договор веројатно била да примањата на плата доколку не бидат променети со договор од страна на работникот и работодавачот, да бидат задолжително зголемени со цел да се заштити работникот од континуираното зголемување на трошоците за живот. </w:t>
      </w:r>
    </w:p>
    <w:p w:rsidR="00000000" w:rsidDel="00000000" w:rsidP="00000000" w:rsidRDefault="00000000" w:rsidRPr="00000000" w14:paraId="0000004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иако оваа одредба во никој случај не би можела да ја постигни целта од економски аспект затоа што макроекономски државите целат и се задоволжни со 2% годишна инфлација, истата наидува на непримена или различна примена во пракса. </w:t>
      </w:r>
    </w:p>
    <w:p w:rsidR="00000000" w:rsidDel="00000000" w:rsidP="00000000" w:rsidRDefault="00000000" w:rsidRPr="00000000" w14:paraId="0000004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определени работодавачи во своите стандардни договори определуваат одредба за плата согласно која одредба овој износ од 0.5% се вклучува во износот на плата кој го добива работникот, под услов да основната плата наведена во договорот за вработување не е минимална плата. Меѓутоа, ваквата одредба би била ништовна во смисла на член 28 во корелација со член 12 од Законот за работните односи, затоа што се предвидува дека договорот може да ја содржи единствено „основната плата“. Така, во смисла на член 12 од Законот ваква наведената одредба би била ништовна затоа што предвидува помали права од правата на работникот утврдени со закон, поконкретно правото да на работникот во договорот за вработување биде наведена основната плата, која не вклучува било каков додаток. </w:t>
      </w:r>
    </w:p>
    <w:p w:rsidR="00000000" w:rsidDel="00000000" w:rsidP="00000000" w:rsidRDefault="00000000" w:rsidRPr="00000000" w14:paraId="0000004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додатокот на плата за работен стаж се поставува уште една дилема за работодавачите, односно дали се работи за општ работен стаж на работникот или пак работен стаж за секоја година помината кај конкретниот работодавач. </w:t>
      </w:r>
    </w:p>
    <w:p w:rsidR="00000000" w:rsidDel="00000000" w:rsidP="00000000" w:rsidRDefault="00000000" w:rsidRPr="00000000" w14:paraId="0000004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општото прифатено толкување на оваа одредба се смета дека колективниот договор упатува на општиот стаж на работникот, онака како што е евидентиран во Фондот за пензиско осигурување. </w:t>
      </w:r>
    </w:p>
    <w:p w:rsidR="00000000" w:rsidDel="00000000" w:rsidP="00000000" w:rsidRDefault="00000000" w:rsidRPr="00000000" w14:paraId="0000004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останува забелешката дека работникот би требало да биде награден за додаток за секоја година работен стаж за искуство кое може да не биде поврзано со работата кај конкретниот работодавач. Ова затоа што причината за воведување на оваа одредба била да работникот добива надоместок за своето „искуство“, меѓутоа во оваа одредба воопшто не е инкорпорирана релевантнотоста на таквото искуство во корелација на лојалноста на работникот кон работодавачот како причина за добивање на ваквиот надоместок. </w:t>
      </w:r>
    </w:p>
    <w:p w:rsidR="00000000" w:rsidDel="00000000" w:rsidP="00000000" w:rsidRDefault="00000000" w:rsidRPr="00000000" w14:paraId="0000004B">
      <w:pPr>
        <w:spacing w:before="200" w:lineRule="auto"/>
        <w:rPr>
          <w:rFonts w:ascii="Century" w:cs="Century" w:eastAsia="Century" w:hAnsi="Century"/>
          <w:b w:val="1"/>
          <w:sz w:val="24"/>
          <w:szCs w:val="24"/>
          <w:highlight w:val="white"/>
        </w:rPr>
      </w:pPr>
      <w:r w:rsidDel="00000000" w:rsidR="00000000" w:rsidRPr="00000000">
        <w:rPr>
          <w:rFonts w:ascii="Century" w:cs="Century" w:eastAsia="Century" w:hAnsi="Century"/>
          <w:b w:val="1"/>
          <w:sz w:val="24"/>
          <w:szCs w:val="24"/>
          <w:highlight w:val="white"/>
          <w:rtl w:val="0"/>
        </w:rPr>
        <w:t xml:space="preserve">8.5. Минимална плата</w:t>
      </w:r>
    </w:p>
    <w:p w:rsidR="00000000" w:rsidDel="00000000" w:rsidP="00000000" w:rsidRDefault="00000000" w:rsidRPr="00000000" w14:paraId="0000004C">
      <w:pPr>
        <w:rPr>
          <w:rFonts w:ascii="Century" w:cs="Century" w:eastAsia="Century" w:hAnsi="Century"/>
          <w:sz w:val="24"/>
          <w:szCs w:val="24"/>
          <w:highlight w:val="white"/>
        </w:rPr>
      </w:pPr>
      <w:r w:rsidDel="00000000" w:rsidR="00000000" w:rsidRPr="00000000">
        <w:rPr>
          <w:rtl w:val="0"/>
        </w:rPr>
      </w:r>
    </w:p>
    <w:p w:rsidR="00000000" w:rsidDel="00000000" w:rsidP="00000000" w:rsidRDefault="00000000" w:rsidRPr="00000000" w14:paraId="0000004D">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работните односи, во однос на висината на платата на работникот кој работи со полно работно време, се утврдува ограничување согласно кое платата на работникот за работа со полно работно време не може да биде пониска од минималната плата утврдена според закон и колективен договор. </w:t>
      </w:r>
    </w:p>
    <w:p w:rsidR="00000000" w:rsidDel="00000000" w:rsidP="00000000" w:rsidRDefault="00000000" w:rsidRPr="00000000" w14:paraId="0000004E">
      <w:pPr>
        <w:spacing w:before="200"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Така, согласно член 2 од Законот за минималната плата определено е дека </w:t>
      </w:r>
      <w:r w:rsidDel="00000000" w:rsidR="00000000" w:rsidRPr="00000000">
        <w:rPr>
          <w:rFonts w:ascii="Century" w:cs="Century" w:eastAsia="Century" w:hAnsi="Century"/>
          <w:i w:val="1"/>
          <w:sz w:val="24"/>
          <w:szCs w:val="24"/>
          <w:rtl w:val="0"/>
        </w:rPr>
        <w:t xml:space="preserve">Минимална плата е најнискиот месечен износ на основна плата која работодавачот е должен да му ја исплати на работникот за работа извршена за полно работно време. </w:t>
      </w:r>
    </w:p>
    <w:p w:rsidR="00000000" w:rsidDel="00000000" w:rsidP="00000000" w:rsidRDefault="00000000" w:rsidRPr="00000000" w14:paraId="0000004F">
      <w:pPr>
        <w:spacing w:before="200" w:lineRule="auto"/>
        <w:jc w:val="both"/>
        <w:rPr>
          <w:rFonts w:ascii="Century" w:cs="Century" w:eastAsia="Century" w:hAnsi="Century"/>
          <w:i w:val="1"/>
          <w:sz w:val="24"/>
          <w:szCs w:val="24"/>
        </w:rPr>
      </w:pPr>
      <w:r w:rsidDel="00000000" w:rsidR="00000000" w:rsidRPr="00000000">
        <w:rPr>
          <w:rFonts w:ascii="Century" w:cs="Century" w:eastAsia="Century" w:hAnsi="Century"/>
          <w:sz w:val="24"/>
          <w:szCs w:val="24"/>
          <w:rtl w:val="0"/>
        </w:rPr>
        <w:t xml:space="preserve">Во однос на оние вработени кои се ангажирани на работно време пократко од полното работно време, Законот за минимална плата предвидува дека</w:t>
      </w:r>
      <w:r w:rsidDel="00000000" w:rsidR="00000000" w:rsidRPr="00000000">
        <w:rPr>
          <w:rFonts w:ascii="Century" w:cs="Century" w:eastAsia="Century" w:hAnsi="Century"/>
          <w:i w:val="1"/>
          <w:sz w:val="24"/>
          <w:szCs w:val="24"/>
          <w:rtl w:val="0"/>
        </w:rPr>
        <w:t xml:space="preserve"> висината на минималната плата на работникот кој работи со скратено работно време или остварува помалку работни часови од полното работно време, се пресметува сразмерно на бројот на остварените работни часови  </w:t>
      </w:r>
    </w:p>
    <w:p w:rsidR="00000000" w:rsidDel="00000000" w:rsidP="00000000" w:rsidRDefault="00000000" w:rsidRPr="00000000" w14:paraId="0000005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Република Северна Македонија, минималната плата претставува динамично определена категорија која се пресметува секоја година во бруто износ за месец март и се усогласува со 50% од порастот на просечно исплатената нетоплата во Република Северна Македонија, за претходната година, според податоците на Државниот завод за статистика и 50% од порастот на индексот на трошоците на живот, за претходната година, според податоците на Државниот завод за статистика. Меѓутоа, треба да се напомене дека висината на минималната плата, не може да биде пониска од 57% од висината на просечно исплатената нето-плата за претходната година, според податоците на Државниот завод за статистика.</w:t>
      </w:r>
    </w:p>
    <w:p w:rsidR="00000000" w:rsidDel="00000000" w:rsidP="00000000" w:rsidRDefault="00000000" w:rsidRPr="00000000" w14:paraId="0000005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Просечниот износ на исплатената месечна нетоплата за работник кој работи помалку од полното работно време се пресметува сразмерно со бројот на одработените часови во месецот. Исто така, во просечниот износ на исплатената месечна нето-плата за работник, не се пресметува додатокот на плата за прекувремена работа. Врз основа на ова, износот на минималната плата се објавува во Службен Весник на РСМ секоја година во месец Март. </w:t>
      </w:r>
    </w:p>
    <w:p w:rsidR="00000000" w:rsidDel="00000000" w:rsidP="00000000" w:rsidRDefault="00000000" w:rsidRPr="00000000" w14:paraId="00000052">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53">
      <w:pPr>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8.6. Еднакво плаќања на мажи и на жени</w:t>
      </w:r>
      <w:r w:rsidDel="00000000" w:rsidR="00000000" w:rsidRPr="00000000">
        <w:rPr>
          <w:rtl w:val="0"/>
        </w:rPr>
      </w:r>
    </w:p>
    <w:p w:rsidR="00000000" w:rsidDel="00000000" w:rsidP="00000000" w:rsidRDefault="00000000" w:rsidRPr="00000000" w14:paraId="00000054">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член 108 став (1) од Законот за работните односи, „Работодавачот е должен за еднаква работа со еднакви барања на работното место да исплаќа еднаква плата на работниците без оглед на полот“, и, како што е наведено во став (2), Одредбите на договорот за вработување, колективниот договор, односно општиот акт на работодавачот, кои се во спротивност со претходниот став се ништовни. Ова правило претставува конкретизација на уставното право на еднаквост и ја отсликува обврската на државата и на работодавачите да обезбедат фер третман на работниците, без никаква форма на родова дискриминација.</w:t>
      </w:r>
    </w:p>
    <w:p w:rsidR="00000000" w:rsidDel="00000000" w:rsidP="00000000" w:rsidRDefault="00000000" w:rsidRPr="00000000" w14:paraId="00000055">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меѓународен контекст, ова начело е во согласност со Конвенцијата на Меѓународната организација на трудот (МОТ) бр. 100 и со Директивата 2006/54/ЕЗ на Европската Унија, кои јасно пропишуваат дека еднаквата плата треба да се исплаќа за еднаков труд, без разлика на полот. Правото да се бара и да се оствари еднаква плата не е само формално утврдено, тoa е значаен механизам за постигнување економска правда и за унапредување на положбата на жените на пазарот на трудот. Во пракса, тоа значи дека секој елемент од вкупниот надоместок – основна плата, бонуси и други фиксни или варијабилни додатоци – мора да биде еднаков за оние кои ја извршуваат истата работа.</w:t>
      </w:r>
    </w:p>
    <w:p w:rsidR="00000000" w:rsidDel="00000000" w:rsidP="00000000" w:rsidRDefault="00000000" w:rsidRPr="00000000" w14:paraId="00000056">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нагласи дека правниот ефект на став (2) е апсолутен, односно секоја одредба во договорот за вработување, колективниот договор или во интерниот општ акт на работодавачот што дозволува различна плата за истите работни задачи е правно ништовна и не може да произведува никакви ефекти. </w:t>
      </w:r>
    </w:p>
    <w:p w:rsidR="00000000" w:rsidDel="00000000" w:rsidP="00000000" w:rsidRDefault="00000000" w:rsidRPr="00000000" w14:paraId="00000057">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иако Законот носи ваква одредба, односно иако државата се обврзала да ги применува горенаведените меѓународни документи, треба да се има предвид дека судската пракса за остварување на целта и објектот на заштита од наведената одредба скоро и да не се применува во Република Северна Македонија. Односно, Државниот трудов инспекторат нема забележителна пракса со која на работодавачите им наредил израмнување на приходите на работниците мажи и жени, а слична е состојбата и пред надлежните судови во државата. </w:t>
      </w:r>
    </w:p>
    <w:p w:rsidR="00000000" w:rsidDel="00000000" w:rsidP="00000000" w:rsidRDefault="00000000" w:rsidRPr="00000000" w14:paraId="00000058">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треба да се има предвид дека товарот на докажување во случај на тужба за нееднаква плата е на товар на работодавачот, па доколку се докаже постоење на разлика во надоместокот за иста работа, се претпоставува дискриминација по основ на пол. Исклучок за ова во интерес на работодавачот е доколку тој докаже објективните причини кои ја оправдуваат разликата (на пр. повисоки квалификации, поповолни услови на пазарот или релевантен работен стаж). </w:t>
      </w:r>
    </w:p>
    <w:p w:rsidR="00000000" w:rsidDel="00000000" w:rsidP="00000000" w:rsidRDefault="00000000" w:rsidRPr="00000000" w14:paraId="00000059">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8.7. Ден на исплаќањето</w:t>
      </w:r>
    </w:p>
    <w:p w:rsidR="00000000" w:rsidDel="00000000" w:rsidP="00000000" w:rsidRDefault="00000000" w:rsidRPr="00000000" w14:paraId="0000005A">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Денот на исплаќање на плата за работникот обезбедува јасни очекувања и флуидност во тековното финансиско планирање како за работникот, така и за работодавачот. </w:t>
      </w:r>
    </w:p>
    <w:p w:rsidR="00000000" w:rsidDel="00000000" w:rsidP="00000000" w:rsidRDefault="00000000" w:rsidRPr="00000000" w14:paraId="0000005B">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Република Северна Македонија, Законот за работни односи го дефинира минималниот рок и фреквенцијата на исплата на надоместокот за работа, при што во Република Северна Македонија платата се исплатува за периоди кои не смеат да бидат подолги од еден месец. Месечниот модел овозможува конзистентно и предвидливо примање плата, а воедно го поедноставува книговодствениот процес на работодавачот.</w:t>
      </w:r>
    </w:p>
    <w:p w:rsidR="00000000" w:rsidDel="00000000" w:rsidP="00000000" w:rsidRDefault="00000000" w:rsidRPr="00000000" w14:paraId="0000005C">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Сепак, иако Законот упатува дека еден месец е најдолгиот период за кој на работникот му се исплаќа плата, во практична смисла, имајќи го предвид системот на Управата за јавни приходи за пресметка на плата и придонеси, не постои флексибилност за пресметка на неделна плата или плата на друг период пократок од месечниот. </w:t>
      </w:r>
    </w:p>
    <w:p w:rsidR="00000000" w:rsidDel="00000000" w:rsidP="00000000" w:rsidRDefault="00000000" w:rsidRPr="00000000" w14:paraId="0000005D">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платата за претходниот месец работа заклучно до последниот ден на месецот, задолжително треба да се исплаќа најдоцна 15 дена по изминувањето на месецот како исплатен период. Меѓутоа, ако денот на исплаќањето е слободен ден, платата се исплаќа најдоцна идниот прв работен ден.</w:t>
      </w:r>
    </w:p>
    <w:p w:rsidR="00000000" w:rsidDel="00000000" w:rsidP="00000000" w:rsidRDefault="00000000" w:rsidRPr="00000000" w14:paraId="0000005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во пракса не се применува често, треба да се има предвид дека, Законот предвидува должност за работодавачот претходно писмено да ги извести работниците за денот на исплаќањето и за секоја промена на денот на исплаќањето.</w:t>
      </w:r>
    </w:p>
    <w:p w:rsidR="00000000" w:rsidDel="00000000" w:rsidP="00000000" w:rsidRDefault="00000000" w:rsidRPr="00000000" w14:paraId="0000005F">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60">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8.8. Место и начин на исплаќањето на платата</w:t>
      </w:r>
    </w:p>
    <w:p w:rsidR="00000000" w:rsidDel="00000000" w:rsidP="00000000" w:rsidRDefault="00000000" w:rsidRPr="00000000" w14:paraId="00000061">
      <w:pPr>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62">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Солгасно Законот, работодавачот е должен на работникот да му ја исплати платата на начин утврден со закон. Ваквата одредба пред се упатува на тоа дека исплатата на платата мора да биде во парични средства во доманшна валута, на сметката на работникот. Пресметката на плата во Република Северна Македонија се врши преку системот на Управата за јавни приходи за месечна пресметка за интегрирана наплата (МПИН). Така, за да може работодавачот да поднесе и изврши преку овој систем на Управата пресметка на бруто-плата, потребно е да е регистрирани во соодветен регистар, да има барем еден вработен, да поседува и да има инсталирано код за идентификација, како и да го преземе и инсталира клиентскиот софтвер за пресметка на плата. Секој износ на плата кој е исплатен спротивно на овој начин, не може да се смета за исплата на плата на работникот. </w:t>
      </w:r>
    </w:p>
    <w:p w:rsidR="00000000" w:rsidDel="00000000" w:rsidP="00000000" w:rsidRDefault="00000000" w:rsidRPr="00000000" w14:paraId="0000006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 исплаќањето на плата, работодавачот има уште една законска и административна обврска, а тоа е за исплатата на плата да му издава на работникот писмена пресметка на плата, придонеси од плата и надоместоци на плата за платниот период. Исстовремено, ваквата обврска треба да ја изврши за период на целата година на годишно ниво, најдоцна до 31 Јануари во новата клендарска година за претходната календарска година во која работел работникот. </w:t>
      </w:r>
    </w:p>
    <w:p w:rsidR="00000000" w:rsidDel="00000000" w:rsidP="00000000" w:rsidRDefault="00000000" w:rsidRPr="00000000" w14:paraId="0000006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пресметката на плата се издава за секој износ кој се исплаќа на работникот на име плата, а како што погоре беше наведено, тоа ги вклучува и износите исплатени за основна плата, работна успешност и додатоци. Согласно на ова, ваква посебна пресметка треба да се изврши доколку исплатата на регрес за годишен одмор е исплатена како посебен износ. </w:t>
      </w:r>
    </w:p>
    <w:p w:rsidR="00000000" w:rsidDel="00000000" w:rsidP="00000000" w:rsidRDefault="00000000" w:rsidRPr="00000000" w14:paraId="0000006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Потврдата за извршена исплата на плата, претставува документ кој треба да содржи податоци за работодавачот, работникот, како и податоци за сите основи за исплата на износите, односно нето надомест, платен персонален данок, даночно ослободување, одбитоци, бруто приходи/примања, исплати за работна успешност, исплати за додатоци, надоместоци и сл. Формата на ваквиот документ не е стандардна и врз основа на тоа ваквиот документ би бил валиден доколку ги содржи горенаведените податоци и биде издаден во писмена форма. </w:t>
      </w:r>
    </w:p>
    <w:p w:rsidR="00000000" w:rsidDel="00000000" w:rsidP="00000000" w:rsidRDefault="00000000" w:rsidRPr="00000000" w14:paraId="0000006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исплатата и пресметката на плата, треба да се напомене дека работодавачот нема можност на било каков начин да го оптовари работникот со трошоците за исплата на плата од причина што истите се исклучиво на товар на работодавачот. </w:t>
      </w:r>
    </w:p>
    <w:p w:rsidR="00000000" w:rsidDel="00000000" w:rsidP="00000000" w:rsidRDefault="00000000" w:rsidRPr="00000000" w14:paraId="00000067">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 Надоместок на плата</w:t>
      </w:r>
    </w:p>
    <w:p w:rsidR="00000000" w:rsidDel="00000000" w:rsidP="00000000" w:rsidRDefault="00000000" w:rsidRPr="00000000" w14:paraId="0000006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член 112 од Законот за работните односи се воведува терминот „надоместок на плата“ и случаите во кои се исплаќа ваквиот надоместок на плата. </w:t>
      </w:r>
    </w:p>
    <w:p w:rsidR="00000000" w:rsidDel="00000000" w:rsidP="00000000" w:rsidRDefault="00000000" w:rsidRPr="00000000" w14:paraId="0000006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прифатиме дека платата претставува паричен износ кој работникот го добива како противредност за својата работа во корист на работодавачот, надоместокот на плата за разлика од тоа претставува износ за кој работникот не допринесува со своја работа во корист на работодавачот, меѓутоа сеуште е во работен однос, односно ќе продолжи да биди по истекот на период за кој добива надоместокот на плата. Така, надоместокот на плата претставува износ соодветен на платата кој се добива за времето на отсуство во случаите определни со закон.   </w:t>
      </w:r>
    </w:p>
    <w:p w:rsidR="00000000" w:rsidDel="00000000" w:rsidP="00000000" w:rsidRDefault="00000000" w:rsidRPr="00000000" w14:paraId="0000006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надоместок на плата кој го исплаќа работодавачот му следува на работникот поради користење на годишниот одмор, платениот вонреден одмор, дообразување, со закон определени празници и од работа слободните денови и во случаите кога работникот не работи од причини на страна на работодавачот.</w:t>
      </w:r>
    </w:p>
    <w:p w:rsidR="00000000" w:rsidDel="00000000" w:rsidP="00000000" w:rsidRDefault="00000000" w:rsidRPr="00000000" w14:paraId="0000006B">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8.9.1. Надоместок на плата поради неспособност на работникот за работа</w:t>
      </w:r>
    </w:p>
    <w:p w:rsidR="00000000" w:rsidDel="00000000" w:rsidP="00000000" w:rsidRDefault="00000000" w:rsidRPr="00000000" w14:paraId="0000006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работните односи, но и Законот за здравственото осигурување, надоместок на плата се исплаќа и кога работникот не работи поради неспособност на работникот за работа поради негова болест или повреди до 30 ден. Доколку времетарењето на неспособноста на работникот за работа е со времетраење над 30 дена, тогаш надоместокот на плата го исплаќа Фондот за здравствено осигурување. </w:t>
      </w:r>
    </w:p>
    <w:p w:rsidR="00000000" w:rsidDel="00000000" w:rsidP="00000000" w:rsidRDefault="00000000" w:rsidRPr="00000000" w14:paraId="0000006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Имено, дополнително на Законот за работните односи, Законот за здравственото осигурување подетално го регулира правото на надоместок на плата за време на привремна спреченост за работа поради болест и повреда. </w:t>
      </w:r>
    </w:p>
    <w:p w:rsidR="00000000" w:rsidDel="00000000" w:rsidP="00000000" w:rsidRDefault="00000000" w:rsidRPr="00000000" w14:paraId="0000006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согласно овој Закон, право на на надоместок на плата за време на привремена спреченост за работа поради болест и повреда можат да остварат вработените како осигуреници во случаи на 1) болест и повреда надвор од работа; 2) повреда на работа и професионална болест; 3) лекување и медицинско испитување; 4) негување на болно дете до тригодишна возраст; 5) негување на болен член на потесно семејство над тригодишна возраст, но најмногу до 30 дена; 6) неопходно придружување на болно лице упатено на преглед или лекување надвор од местото на живеење; 7) непходно придружување на болно дете до тригодишна возраст додека е на болничко лекување, но најмногу до 30 дена; 8) доброволно давање на крв, ткиво или орган и 9) изолираност заради спречување на зараза.</w:t>
      </w:r>
    </w:p>
    <w:p w:rsidR="00000000" w:rsidDel="00000000" w:rsidP="00000000" w:rsidRDefault="00000000" w:rsidRPr="00000000" w14:paraId="0000006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Овој Закон дефинира и појаснува дека надоместокот на плата за случаите спомнати погоре, припаѓа од првиот ден на спреченост за работа и трае цело време додека трае спреченост за работа, а се исплатува за деновите за кои се остварува плата според прописите за работни односи.</w:t>
      </w:r>
    </w:p>
    <w:p w:rsidR="00000000" w:rsidDel="00000000" w:rsidP="00000000" w:rsidRDefault="00000000" w:rsidRPr="00000000" w14:paraId="0000007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исплата на надоместокот на плата кога овој надоместок се исплаќа од страна на Фондот за здравствено осигурување, определени се и услови кои се однесуваат на времетраење на здравственото осигурување непрекинато шест месеци пред настанување на случајот, редовна уплата на придонесите од страна на работодавачот со задоцнување не подолго од 60 дена, како и да постои оцена за привремена спреченост за работа дадена од избран лекар, односно лекарска комисија. </w:t>
      </w:r>
    </w:p>
    <w:p w:rsidR="00000000" w:rsidDel="00000000" w:rsidP="00000000" w:rsidRDefault="00000000" w:rsidRPr="00000000" w14:paraId="0000007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здравствена заштита утврдува и дека основица за пресметување на надоместокот на плата е просечниот месечен износ на исплатената плата на која е платен придонесот за задолжителното здравствено осигурување во корист на работникот од страна на работодавачот или претходниот работодавач, во последните дванаесет месеци пред настанувањето на случајот поради кој се стекнува правото на надоместокот. Од друга страна, надоместокот се исплаќа во висна од најмалку 70% од основицата за надоместок на плата, но во случаи на привремената спреченост за работа предизвикана со повреда на работа, професионална болест, за време на давање крв, ткиво или орган, како и за време на отсуство поради бременост, раѓање и мајчинство, основицата изнесува 100% од основицата на надоместокот на плата.</w:t>
      </w:r>
    </w:p>
    <w:p w:rsidR="00000000" w:rsidDel="00000000" w:rsidP="00000000" w:rsidRDefault="00000000" w:rsidRPr="00000000" w14:paraId="0000007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работни односи, а во корелација со Законот за здравствена заштита, работодавачот исплаќа надоместок на платата и во случаите на неспособност на работникот за работа поради негова болест или повреди до 30 ден, а над 30 ден се исплаќа на товар на здравственото осигурување. </w:t>
      </w:r>
    </w:p>
    <w:p w:rsidR="00000000" w:rsidDel="00000000" w:rsidP="00000000" w:rsidRDefault="00000000" w:rsidRPr="00000000" w14:paraId="0000007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Законот за работни односи прецизира дека во случај на отворање на ново боледување во рок од три дена од престанокот на претходното боледување, работодавачот има право да побара од првостепената лекарска комисија да го потврди новото боледување или да го продолжи прекратеното старо боледување. Со оваа одредба се дава механизам со кој работодавачот би можел да се бори против злоупотребите на правото на боледување и надоместок од страна на работникот. </w:t>
      </w:r>
    </w:p>
    <w:p w:rsidR="00000000" w:rsidDel="00000000" w:rsidP="00000000" w:rsidRDefault="00000000" w:rsidRPr="00000000" w14:paraId="0000007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Подетално, во Законот за здравствена заштита се предвидува дека оцена за привремената спреченост за работа за првите 15 дена дава избраниот лекар од примарната здравствена заштита, а над 16 дена дава првостепената лекарска комисија на Фондот по предлог на избраниот лекар.</w:t>
      </w:r>
    </w:p>
    <w:p w:rsidR="00000000" w:rsidDel="00000000" w:rsidP="00000000" w:rsidRDefault="00000000" w:rsidRPr="00000000" w14:paraId="0000007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Работникот како осигуреник е должен оцената за привремена спреченост за работа издадена од избраниот лекар од примарната здравствена заштита, односно од првостепената лекарска комисија на Фондот по предлог на избраниот лекар да ја достави до работодавачот, односно Фондот во рок од осум дена од истекот на рокот на привремената спреченост, а во спротивно осигуреникот е должен да се јави на работа.</w:t>
      </w:r>
    </w:p>
    <w:p w:rsidR="00000000" w:rsidDel="00000000" w:rsidP="00000000" w:rsidRDefault="00000000" w:rsidRPr="00000000" w14:paraId="0000007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причина што во пракса ова право може често да биде злоупотребувано од страна на работниците каде што своја вина имаат и лекарите кои уживајќи автономија на медицинска оцена можат неосновано да утврдат привремена спреченост, Законот за здравствена заштита предвидува механизам преку кој работодавачот може да формира комисија составена од медицински лица која би ја преиспитала оцената за привремена спреченост за работа со дополнителен медицински преглед на работникот и проверка на документацијата за периодот кога надоместокот на плата го исплаќа работодавачот. Трошоците за ваквата комисија паѓаат на товар на работодавачот во секој случај, дури и да се потврди дека повеќе не се исполнуваат условите за исплата на надоместокот. Ваква комисија има формирано и Министерството за здравство. Двата видови на комисија се формираат согласно процедура и подзаконски акти донесени од страна на Министерот за здравство. </w:t>
      </w:r>
    </w:p>
    <w:p w:rsidR="00000000" w:rsidDel="00000000" w:rsidP="00000000" w:rsidRDefault="00000000" w:rsidRPr="00000000" w14:paraId="00000077">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8.9.2. Надоместок на плата поради неспособност на работникот за работа на товар на работодавачот </w:t>
      </w:r>
    </w:p>
    <w:p w:rsidR="00000000" w:rsidDel="00000000" w:rsidP="00000000" w:rsidRDefault="00000000" w:rsidRPr="00000000" w14:paraId="0000007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погоре наведено, во случаи на привремена неспособност за работа до 30 дена дена, работодавачот го исплаќа надоместокот на плата на работникот. </w:t>
      </w:r>
    </w:p>
    <w:p w:rsidR="00000000" w:rsidDel="00000000" w:rsidP="00000000" w:rsidRDefault="00000000" w:rsidRPr="00000000" w14:paraId="0000007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согласно Законот за работните односи, како и Законот за здравствена заштита, доколку неспособноста на работата настанала поради вина на работодавачот на таков начин што работодавачот не ги обезбедувал мерките утврдени со прописите од областа на безбедност и здравје при работа и поради тоа настанала повреда, работодавачот ќе биде должен да го исплаќа овој надомест во корист на работникот и по истекот на првите 30 дена се до конечно оспособување на работникот за работа. </w:t>
      </w:r>
    </w:p>
    <w:p w:rsidR="00000000" w:rsidDel="00000000" w:rsidP="00000000" w:rsidRDefault="00000000" w:rsidRPr="00000000" w14:paraId="0000007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основен доказ дека обврската за ваква исплата е на товар на работодавачот претставува Записпникот на инспекторатот за труд во кој задолжително се наведува дали повредата настанала поради непревземање на мерки за безбедност и здравје од страна на работодавачот. </w:t>
      </w:r>
    </w:p>
    <w:p w:rsidR="00000000" w:rsidDel="00000000" w:rsidP="00000000" w:rsidRDefault="00000000" w:rsidRPr="00000000" w14:paraId="0000007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се работи за работодавач корисник, а повреден е работник кој работи како привремен агенциски работник поради непревземање на заштитни мерки, обврската за исплата на надоместокот е на работодавачот корисник кој можел, а не ги превзел ваквите заштитни мерки во интерес на работниците.  </w:t>
      </w:r>
    </w:p>
    <w:p w:rsidR="00000000" w:rsidDel="00000000" w:rsidP="00000000" w:rsidRDefault="00000000" w:rsidRPr="00000000" w14:paraId="0000007C">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8.9.3. Надоместок на плата во случаи кога работникот не работи од причини на страна на работодавачот </w:t>
      </w:r>
    </w:p>
    <w:p w:rsidR="00000000" w:rsidDel="00000000" w:rsidP="00000000" w:rsidRDefault="00000000" w:rsidRPr="00000000" w14:paraId="0000007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препознава дека во некои ситуации работата не може да биде извршена од страна на работникот, а за тоа да не биде причина спреченост на работникот, туку на работодавачот. </w:t>
      </w:r>
    </w:p>
    <w:p w:rsidR="00000000" w:rsidDel="00000000" w:rsidP="00000000" w:rsidRDefault="00000000" w:rsidRPr="00000000" w14:paraId="0000007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основа, Законот препознава ситуации на виша сила и прекин на работниот процес поради деловни причини, кој прекин е исто така познат како „принуден одмор“. </w:t>
      </w:r>
    </w:p>
    <w:p w:rsidR="00000000" w:rsidDel="00000000" w:rsidP="00000000" w:rsidRDefault="00000000" w:rsidRPr="00000000" w14:paraId="0000007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Терминот виша сила е дефиниран единствено во Законот за облигационите односи, меѓутоа таквата дефиниција не е применлива во однос на работниот однос и задолжително мора да биде адаптирана во однос на разбирањето во случаите на виша сила во работниот процес. </w:t>
      </w:r>
    </w:p>
    <w:p w:rsidR="00000000" w:rsidDel="00000000" w:rsidP="00000000" w:rsidRDefault="00000000" w:rsidRPr="00000000" w14:paraId="0000008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 да постои виша сила во работниот процес треба да има целосен прекин на работата поради објективни причини, односно работниот процес да биде целосно запрен и да не се извршува. Тука е првичната разлика во однос на прекинот на работниот процес од деловни причини што всушност претставува таква ситуација да работниот процес може објективно да се извршува, но економски е неисплатливо за работодавачот да работи во определен период, па затоа одлучил да го прекине работниот процес. </w:t>
      </w:r>
    </w:p>
    <w:p w:rsidR="00000000" w:rsidDel="00000000" w:rsidP="00000000" w:rsidRDefault="00000000" w:rsidRPr="00000000" w14:paraId="0000008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разликата во однос на овие дава вида на прекин на работниот процес е што вишата сила е заснована на објективни причини за неможност на работа како што се одземање на лиценца, забрана за работа од страна на државен орган, хаварија на машини, пожар или секој друг настан или причина предизвикана од надворешно влијание кое не може да се предвиде, избегне или отстрани а како последица го има предизвикување престанок на работниот процес. Од друга страна, престанот на работниот процес поради деловни причини во суштина претставува субјективна причина на страна на работодавачот и зависи од неговата волја, при што тој одлулил дека прекинот на работниот процес во определен период е подобар и во интерес на трговското друштво. Дополнително, ваквиот период на прекин на работниот процес поради волјата на работодавачот, законодавецот го лимитира на период од три месеци во текот на една календарска година. </w:t>
      </w:r>
    </w:p>
    <w:p w:rsidR="00000000" w:rsidDel="00000000" w:rsidP="00000000" w:rsidRDefault="00000000" w:rsidRPr="00000000" w14:paraId="0000008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имајќи ги предвид причините за прекинот на работниот процес, Законот утврдува дека доколку прекинот е предизвикан поради виша сила, за време на прекинот работодавачот е обврзан да исплаќа надоместок на плата во висина од половина од платата што инаку би ја имал ако работел, а во случаи на прекин на работниот процес поради деловни причини, работодавачот е должен да исплаќа надомест во висина од 70% од платата. </w:t>
      </w:r>
    </w:p>
    <w:p w:rsidR="00000000" w:rsidDel="00000000" w:rsidP="00000000" w:rsidRDefault="00000000" w:rsidRPr="00000000" w14:paraId="00000083">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прекинот на работниот процес од деловни причини може да биде предизвикан поради пад на прометот, намалување на обемот на работа, застој во работата поради нарачки и сл. Во такви услови, дел од вработените можат да продолжат со извршување на своите работни задачи, додека другите, поради намалена потреба за нивната работа или неможност да ја извршуваат истата, може да бидат упатени на таканаречен принуден одмор.</w:t>
      </w:r>
    </w:p>
    <w:p w:rsidR="00000000" w:rsidDel="00000000" w:rsidP="00000000" w:rsidRDefault="00000000" w:rsidRPr="00000000" w14:paraId="00000084">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ситуација кога се јавува потреба за воведување на принуден одмор или ситуација на виша, работодавачот е должен да донесе соодветно писмено решение со кое го утврдува статусот на работникот. Дополнително на ова решение, препорачливо е исто така да биде донесено решение кое ја констатира потребата од донесување на индивидуалното решение за секој работник опишувајќи ги причините за настанување на прекинот на работниот процес. </w:t>
      </w:r>
    </w:p>
    <w:p w:rsidR="00000000" w:rsidDel="00000000" w:rsidP="00000000" w:rsidRDefault="00000000" w:rsidRPr="00000000" w14:paraId="00000085">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во однос на прекинот на работниот процес од деловни причини, препорачливо е работодавачот да има донесено во консултации со претставникот на вработените и посебни критериуми или програма согласно која јасно се утврдуваат околности кои влијаат на работниот процес а може да бидат причина за негов прекин, како на пример процент на намалување на бројот на нарачки на стоки или услуги кои директно влијаат на тоа дали работниците би имале ангажман во даден период. Ваквите критериуми или програма е препорачливо да не биде донесена како реакција на настанатите промени, туку претходно, па врз основа на овие критериуми или програма да биде донесена посебна колективна одлука констатирајќи и документирајќи ги условите за настанат привремен прекин, односно индивидуалните решенија за секој работник посебно. </w:t>
      </w:r>
    </w:p>
    <w:p w:rsidR="00000000" w:rsidDel="00000000" w:rsidP="00000000" w:rsidRDefault="00000000" w:rsidRPr="00000000" w14:paraId="00000086">
      <w:pPr>
        <w:spacing w:after="240" w:before="24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посебните решенија за секој работник посебно, вреди да се напомене дека истите дополнително на податоците за работникот и работодавачот, треба да се повикуваат на причините за прекин на работниот процес, да го констатираат периодот на времетраење на прекинот, денот кога работникот треба да се врати на работа, како и околноста дека за целиот тој период работникот има право на 70% од платата. </w:t>
      </w:r>
    </w:p>
    <w:p w:rsidR="00000000" w:rsidDel="00000000" w:rsidP="00000000" w:rsidRDefault="00000000" w:rsidRPr="00000000" w14:paraId="00000087">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плаќањето на надоместокот, Законот напоменува дека работодавачот има должност да му исплати на работникот надоместок на плата за денови и часови, колку што изнесува работната обврска на работникот на денот кога заради оправдани причини не работи.</w:t>
      </w:r>
    </w:p>
    <w:p w:rsidR="00000000" w:rsidDel="00000000" w:rsidP="00000000" w:rsidRDefault="00000000" w:rsidRPr="00000000" w14:paraId="00000088">
      <w:pPr>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89">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8.9.4 Надоместување на трошоците поврзани со работата</w:t>
      </w:r>
    </w:p>
    <w:p w:rsidR="00000000" w:rsidDel="00000000" w:rsidP="00000000" w:rsidRDefault="00000000" w:rsidRPr="00000000" w14:paraId="0000008A">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определени случаи, работникот може да реализира определени трошоци во корист на вршењето на работата кои можат да бидат како трошоци за исполнување на работните обврски во корист на работодавачот, така и вршење на конкретни дејствија кои се дел или можат да бидат дел од неговите работни обврски или дејноста на работодавачот. </w:t>
      </w:r>
    </w:p>
    <w:p w:rsidR="00000000" w:rsidDel="00000000" w:rsidP="00000000" w:rsidRDefault="00000000" w:rsidRPr="00000000" w14:paraId="0000008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согласно Законот, работникот има право на надомест за ваквите трошоци согласно основ утврден со Законот, а пресметка базирана на Општиот колективен договор. </w:t>
      </w:r>
    </w:p>
    <w:p w:rsidR="00000000" w:rsidDel="00000000" w:rsidP="00000000" w:rsidRDefault="00000000" w:rsidRPr="00000000" w14:paraId="0000008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начинот на пресметка на овие надоместоци, треба да се напомене дека основица за пресметка на надоместоците наведени погоре не претставува основната плата на работникот туку просечната месечна нето плата по работник во Република Македонија исплатена во последните три месеци. Ваквата основица редовно се објавува од страна на Државниот завод за статистика за секој месец, како официјален статистички податок за пресметка. </w:t>
      </w:r>
    </w:p>
    <w:p w:rsidR="00000000" w:rsidDel="00000000" w:rsidP="00000000" w:rsidRDefault="00000000" w:rsidRPr="00000000" w14:paraId="0000008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Износот на исплата на надоместоците е прашање кое е битно за работодавачот и од даночен аспект од причина што Законот за добивка како непризнат расход за даночни цели го препознава расходот направен за надоместоците на трошоци и други лични примања од работен однос кои го надминуваат најнискиот износ на дневници за службени патувања, теренски додаток или одвоен живот утврден со Општиот колективен договор за приватниот сектор од областа на стопанството на Република Северна Македонија и прописите за органите на државната управа.</w:t>
      </w:r>
    </w:p>
    <w:p w:rsidR="00000000" w:rsidDel="00000000" w:rsidP="00000000" w:rsidRDefault="00000000" w:rsidRPr="00000000" w14:paraId="0000008E">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А) Дневница за службено патување</w:t>
      </w:r>
    </w:p>
    <w:p w:rsidR="00000000" w:rsidDel="00000000" w:rsidP="00000000" w:rsidRDefault="00000000" w:rsidRPr="00000000" w14:paraId="0000008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работникот има право на надомест на трошок поврзан со работата кој се однесува на службено патување направено заради потребите на работодавачот. </w:t>
      </w:r>
    </w:p>
    <w:p w:rsidR="00000000" w:rsidDel="00000000" w:rsidP="00000000" w:rsidRDefault="00000000" w:rsidRPr="00000000" w14:paraId="0000009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 едно службено патување да се смета дека е извршено заради потребите на работодавачот потребно е да тоа патување документирано да докажува дека е поврзано со дејноста на работодавачот во корелација со работните обврски на работникот. </w:t>
      </w:r>
    </w:p>
    <w:p w:rsidR="00000000" w:rsidDel="00000000" w:rsidP="00000000" w:rsidRDefault="00000000" w:rsidRPr="00000000" w14:paraId="0000009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за ваквото патување извршено во интерес и корист на работодавачот, работникот има право на надомест во форма на дневница за службени патувања во земјата во висина од најмалку 8% од основицата (просечна нето плата по работник во државата). </w:t>
      </w:r>
    </w:p>
    <w:p w:rsidR="00000000" w:rsidDel="00000000" w:rsidP="00000000" w:rsidRDefault="00000000" w:rsidRPr="00000000" w14:paraId="0000009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доколку работникот треба за интерес на работодавачот да патува во странство, дневницата не може да биде помала од износот определен согласно Уредбата за издатоците за службен пат и селидби во странство што е применлива за органите на управата, објавена во Службен Весник на РСМ. </w:t>
      </w:r>
    </w:p>
    <w:p w:rsidR="00000000" w:rsidDel="00000000" w:rsidP="00000000" w:rsidRDefault="00000000" w:rsidRPr="00000000" w14:paraId="00000093">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Б) Теренски додаток </w:t>
      </w:r>
    </w:p>
    <w:p w:rsidR="00000000" w:rsidDel="00000000" w:rsidP="00000000" w:rsidRDefault="00000000" w:rsidRPr="00000000" w14:paraId="0000009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Теренскиот додаоток е додаток на плата кој се исплаќа за оние вработени кои се распоредени и своите работни задачи ги работат на терен, односно надвор од просториите на работодавачот. </w:t>
      </w:r>
    </w:p>
    <w:p w:rsidR="00000000" w:rsidDel="00000000" w:rsidP="00000000" w:rsidRDefault="00000000" w:rsidRPr="00000000" w14:paraId="0000009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Законто препознава дека овие вработени за разлика од оние кои не се во таква позиција, може да имаат поголеми трошоци за да можат да ги извршуваат своите работни задачи при што работодавачот е должен да ги надомести овие трошоци. </w:t>
      </w:r>
    </w:p>
    <w:p w:rsidR="00000000" w:rsidDel="00000000" w:rsidP="00000000" w:rsidRDefault="00000000" w:rsidRPr="00000000" w14:paraId="0000009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колективниот договор, теренски додаток во корист на работникот се исплаќа во зависност од обезбедените услови за работа на терен, односно дали на работникот му е обезбедено и платено сместување, исхрана и други слични трошоци во зависност од местото каде ги вршир аботните задачи во корист на работодавачот. Така, овој теренски додаток се испла во висина утврдена со колективен договор на ниво на гранка односно оддел, односно на ниво на работодавач. </w:t>
      </w:r>
    </w:p>
    <w:p w:rsidR="00000000" w:rsidDel="00000000" w:rsidP="00000000" w:rsidRDefault="00000000" w:rsidRPr="00000000" w14:paraId="0000009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прашањето на теренски додаток, треба да се им предвид и судската пракса која упатува дека правото на работникот на теренски додаток е засновано на закон и Колективен договор на тужениот при што ваквото право не може да биде ускратено со донесена одлука органите на управување на тужениот, туку истото може да се ускрати само со изменување на законот и Колективниот договор.</w:t>
      </w:r>
      <w:r w:rsidDel="00000000" w:rsidR="00000000" w:rsidRPr="00000000">
        <w:rPr>
          <w:rFonts w:ascii="Century" w:cs="Century" w:eastAsia="Century" w:hAnsi="Century"/>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98">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В) Надоместок за користење на приватен автомобил за службени патувања</w:t>
      </w:r>
    </w:p>
    <w:p w:rsidR="00000000" w:rsidDel="00000000" w:rsidP="00000000" w:rsidRDefault="00000000" w:rsidRPr="00000000" w14:paraId="0000009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за потребите на работодавачот, работникот отпатува од една до друга локација со користење на својот приватен автомобил, работодавачот е должен за тоа исплати надоместок во корист на работникот кој надоместок ги покрива трошоците за гориво, како и користење и амортизација на возилот. </w:t>
      </w:r>
    </w:p>
    <w:p w:rsidR="00000000" w:rsidDel="00000000" w:rsidP="00000000" w:rsidRDefault="00000000" w:rsidRPr="00000000" w14:paraId="0000009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согласно колективниот договор за овој надоместок работодавачот е должен да исплати износ во висина од 30% од цената на литар гориво што го корисити автомобилот за секој изминат километар. За пресметка на ова, во предвид треба да се земи објавата на Регулаторна комисија за енергетика како основица за пресметка на цената на литар готиво што го користи автомобилот сопственост на работникот.</w:t>
      </w:r>
    </w:p>
    <w:p w:rsidR="00000000" w:rsidDel="00000000" w:rsidP="00000000" w:rsidRDefault="00000000" w:rsidRPr="00000000" w14:paraId="0000009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најчесто поради сметководствени и даночни причини, работодавачот издава патен налог за работникот кој треба да го користи своето возило, наведувајќи ги податоците неопходни за даденото патување. </w:t>
      </w:r>
    </w:p>
    <w:p w:rsidR="00000000" w:rsidDel="00000000" w:rsidP="00000000" w:rsidRDefault="00000000" w:rsidRPr="00000000" w14:paraId="0000009C">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 Надоместок за одвоен живот од семејството </w:t>
      </w:r>
    </w:p>
    <w:p w:rsidR="00000000" w:rsidDel="00000000" w:rsidP="00000000" w:rsidRDefault="00000000" w:rsidRPr="00000000" w14:paraId="0000009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работникот кој е претходно вработен и работи на една локација, биде распореден или упатен на работа надвор од седиштето на фирмата или надвор од местото на постојаното живеалиште, работникот се стекнува со право на надомест за одвоен живот од семејството. </w:t>
      </w:r>
    </w:p>
    <w:p w:rsidR="00000000" w:rsidDel="00000000" w:rsidP="00000000" w:rsidRDefault="00000000" w:rsidRPr="00000000" w14:paraId="0000009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е должен да исплати ваков надоместок во корист на работникот во висина која не е помала од 60% од основицата.</w:t>
      </w:r>
    </w:p>
    <w:p w:rsidR="00000000" w:rsidDel="00000000" w:rsidP="00000000" w:rsidRDefault="00000000" w:rsidRPr="00000000" w14:paraId="0000009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останува да забележиме дека ниту Законот ниту колективниот договор не упатуваат на точни критериуми или елементи кои треба да бидат исполнети за да работникот се стекне со побарување по однос на овој основ. </w:t>
      </w:r>
    </w:p>
    <w:p w:rsidR="00000000" w:rsidDel="00000000" w:rsidP="00000000" w:rsidRDefault="00000000" w:rsidRPr="00000000" w14:paraId="000000A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од самиот назив на овој основ произлегува дека доколку работникот нема формирано семејство, без оглед што би бил упатен или прераспределен, не би имал право на надоместок по овој основ. Во однос на ова, имајќи ги предвид информациите кои работодавачот има право да ги бара и стекнува од страна на работникот произлегува и забелешката дека доколку работникот сам не го извести работодавачот во однос на ова прашање, односно во однос на тоа дали има или нема формирано семејство па евентуалната промена на локацијата на работа би можела да биде основ за исплата на надоместокот, работодавачот не може и не смее сам да ја прибави оваа информација. </w:t>
      </w:r>
    </w:p>
    <w:p w:rsidR="00000000" w:rsidDel="00000000" w:rsidP="00000000" w:rsidRDefault="00000000" w:rsidRPr="00000000" w14:paraId="000000A1">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се поставува и прашањето што доколку работникот има формирано семејство меѓутоа во времето и во текот на неговото вработување тој не живее на иста локација со своето семејство. </w:t>
      </w:r>
    </w:p>
    <w:p w:rsidR="00000000" w:rsidDel="00000000" w:rsidP="00000000" w:rsidRDefault="00000000" w:rsidRPr="00000000" w14:paraId="000000A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страна на апелационите судови е дискутирано прашањето дали на работникот во смисла на чл.113 од ЗРО му следуваат трошоци поврзани со работата – за одвоен живот само во случаи ако тој трошокот е причинет од работодавачот или пак во случај ако е предизвикан од работникот поради негови лични причини? Во однос на ова прашње е донесен заклучок дека согласно Закононска одредба, на работникот му следуваат трошоци поврзани со работата – за одвоен живот само во случај ако тој трошок е причинет од работодавецот, а не и од причини на работникот. </w:t>
      </w:r>
      <w:r w:rsidDel="00000000" w:rsidR="00000000" w:rsidRPr="00000000">
        <w:rPr>
          <w:rFonts w:ascii="Century" w:cs="Century" w:eastAsia="Century" w:hAnsi="Century"/>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A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хипотетички сценарија, горенаведените ситуации се возможни и во пракса можат да настанат при што работодавачот е во незавидна позиција која неспорно го инволвира во приватноста на работникот. Така, останува на работникот обврска да ваквиот надоместок го побара и за основот на исплата до работодавачот да достави соодветни докази дека има формирано семејство како и дека со истото живее на иста локација од времето на неговото вработување, што лесно може да се докаже со документи за лична идентификација и изводи од матична евиденција на работникот и членовите на неговото семејство. </w:t>
      </w:r>
    </w:p>
    <w:p w:rsidR="00000000" w:rsidDel="00000000" w:rsidP="00000000" w:rsidRDefault="00000000" w:rsidRPr="00000000" w14:paraId="000000A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надоместокот за одвоен живот од семејството би можеле да заблеежиме исто така дека истиот не претставува надоместок кој е директно поврзан со работата на работникот кај работодавачот. </w:t>
      </w:r>
    </w:p>
    <w:p w:rsidR="00000000" w:rsidDel="00000000" w:rsidP="00000000" w:rsidRDefault="00000000" w:rsidRPr="00000000" w14:paraId="000000A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за разлика од случаите на службено патување, теренски додаток или користење на приватен автомобил за службено патувања, овој надоместок е индиректно поврзан со работата на работникот и произлегува од евентуалните дополнителни трошоци кои работникот би можел да ги има за да одржува блиски врски со своето семејство. </w:t>
      </w:r>
    </w:p>
    <w:p w:rsidR="00000000" w:rsidDel="00000000" w:rsidP="00000000" w:rsidRDefault="00000000" w:rsidRPr="00000000" w14:paraId="000000A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од судската пракса исто така издвојуваме констатација согласно која во услови кога работникот – тужителот со одлука на работодавачот е упатен на службено патување заради тренинг, заради одржување и унапредување на способноста за работа на работното место во согласност со потребите на работниот процес, нема основ за надомест за одвоен живот согласно Зкаонот и Општиот колективен договор за приватниот сектор. Така, судот смета дека тужителот не бил упатен ниту распореден да извршува работни задачи во странство, туку бил упатен на тренинг, во кој период му биле обезбедени сместување, превоз и сите останати трошоци во врска со таквиот престој.</w:t>
      </w:r>
      <w:r w:rsidDel="00000000" w:rsidR="00000000" w:rsidRPr="00000000">
        <w:rPr>
          <w:rFonts w:ascii="Century" w:cs="Century" w:eastAsia="Century" w:hAnsi="Century"/>
          <w:sz w:val="24"/>
          <w:szCs w:val="24"/>
          <w:vertAlign w:val="superscript"/>
        </w:rPr>
        <w:footnoteReference w:customMarkFollows="0" w:id="2"/>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A7">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Д) Надоместок за смрт на работникот или член на неговото семејство </w:t>
      </w:r>
    </w:p>
    <w:p w:rsidR="00000000" w:rsidDel="00000000" w:rsidP="00000000" w:rsidRDefault="00000000" w:rsidRPr="00000000" w14:paraId="000000A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Надоместокот за смрт на работникот или член на неговото семејство исто така не претставува надоместок на трошок кој е поврзан со работата. Дополнително на ова, причината за исплата на овој надоместок е објективна и целосно неповрзана со потребите на работодавачот за разлика од претходните основи за исплата на надоместоци на трошоци поврзани со работа. </w:t>
      </w:r>
    </w:p>
    <w:p w:rsidR="00000000" w:rsidDel="00000000" w:rsidP="00000000" w:rsidRDefault="00000000" w:rsidRPr="00000000" w14:paraId="000000A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сепак имајќи ги предвид социјалните и солидарните основи на Законот за рабони односи, работодавачот е должен да исплати надомест во висина од три основици во случај на смрт на работникот, во корист на неговото семејство, односно во случај на смрт на сопруг, сопруга, деца и родители кои живеат во иста семејна заедница, на работникот му се исплатува надомест во висина од две основици. </w:t>
      </w:r>
    </w:p>
    <w:p w:rsidR="00000000" w:rsidDel="00000000" w:rsidP="00000000" w:rsidRDefault="00000000" w:rsidRPr="00000000" w14:paraId="000000AA">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Ѓ) Други надоместоци предвидени и награди</w:t>
      </w:r>
    </w:p>
    <w:p w:rsidR="00000000" w:rsidDel="00000000" w:rsidP="00000000" w:rsidRDefault="00000000" w:rsidRPr="00000000" w14:paraId="000000A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горенаведените надоместоци предвидени со Законот за работните односи, Општиот колективен договор упатува дека работникот има право на надомест на трошоците при селидба за потребите на работодавачот, во висина на стварните трошоци. </w:t>
      </w:r>
    </w:p>
    <w:p w:rsidR="00000000" w:rsidDel="00000000" w:rsidP="00000000" w:rsidRDefault="00000000" w:rsidRPr="00000000" w14:paraId="000000A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согласно Законот, работникот има право на отпремина при одење во пензија и јубилејни награди. </w:t>
      </w:r>
    </w:p>
    <w:p w:rsidR="00000000" w:rsidDel="00000000" w:rsidP="00000000" w:rsidRDefault="00000000" w:rsidRPr="00000000" w14:paraId="000000A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Општиот колективен договор предвидува дека работникот има право на јубилејни награди и тоа една основица за работа од десет години кај ист работодавач, како две основици и при заминување во пензија. Сепак треба да се напомене дека </w:t>
      </w:r>
    </w:p>
    <w:p w:rsidR="00000000" w:rsidDel="00000000" w:rsidP="00000000" w:rsidRDefault="00000000" w:rsidRPr="00000000" w14:paraId="000000A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исто така предвидува дека работодавачот на свој трошок на работниците може да им организира превоз до и од работното место, како и исхрана за време на работа. Меѓутоа, треба да се забележи дека ваквата обврска не е задолжителна работодавачот, но доколку биде воспоставена таква пракса, трошоците за исхрана од ставот 4 на овој член можат да изнесуваат најмногу до 20% од просечната нето плата по работник исплатена во претходната година, а трошоците за превоз во висина на стварните трошоци во јавниот сообраќај.</w:t>
      </w:r>
    </w:p>
    <w:p w:rsidR="00000000" w:rsidDel="00000000" w:rsidP="00000000" w:rsidRDefault="00000000" w:rsidRPr="00000000" w14:paraId="000000AF">
      <w:pPr>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B0">
      <w:pPr>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8.9.5 Регрес за годишен одмор</w:t>
      </w:r>
    </w:p>
    <w:p w:rsidR="00000000" w:rsidDel="00000000" w:rsidP="00000000" w:rsidRDefault="00000000" w:rsidRPr="00000000" w14:paraId="000000B1">
      <w:pPr>
        <w:jc w:val="both"/>
        <w:rPr>
          <w:rFonts w:ascii="Century" w:cs="Century" w:eastAsia="Century" w:hAnsi="Century"/>
          <w:b w:val="1"/>
          <w:sz w:val="24"/>
          <w:szCs w:val="24"/>
        </w:rPr>
      </w:pPr>
      <w:r w:rsidDel="00000000" w:rsidR="00000000" w:rsidRPr="00000000">
        <w:rPr>
          <w:rtl w:val="0"/>
        </w:rPr>
      </w:r>
    </w:p>
    <w:p w:rsidR="00000000" w:rsidDel="00000000" w:rsidP="00000000" w:rsidRDefault="00000000" w:rsidRPr="00000000" w14:paraId="000000B2">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посебна категорија на надоместок поврзан со работата претставува и правото на регрес за годишен одмор, познат во пракса како „К15“. Регресот за годишен одмор претставува надомест кој работникот е замислено да го троши за реализација на годишен одмор. </w:t>
      </w:r>
    </w:p>
    <w:p w:rsidR="00000000" w:rsidDel="00000000" w:rsidP="00000000" w:rsidRDefault="00000000" w:rsidRPr="00000000" w14:paraId="000000B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Висината на регресот за годишен одмор изнесува најмалку 40% од основицата која како што беше погоре наведено претставуваше една просечна плата во државата. </w:t>
      </w:r>
    </w:p>
    <w:p w:rsidR="00000000" w:rsidDel="00000000" w:rsidP="00000000" w:rsidRDefault="00000000" w:rsidRPr="00000000" w14:paraId="000000B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законодавецот не забранува да работодавачот исплати повисок износ, но од даночен аспект износот на регрес за годишен одмор кој надминува износ од висина од 80% од просечната месечна бруто плата по работник во Република Северна Македонија, објавена до денот на исплатата, би се сметал за непризнат расход од даночни цели. </w:t>
      </w:r>
    </w:p>
    <w:p w:rsidR="00000000" w:rsidDel="00000000" w:rsidP="00000000" w:rsidRDefault="00000000" w:rsidRPr="00000000" w14:paraId="000000B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 да работникот се стекне со право на регрес е потребно да има работено најмалку шест месеци во календарската година кај работодавачот. Така, доколку работникот работел на пример седум месеци кај работодавачот, во период кој преминува 01.01 во годината, а во ниту една од календарските години не се стекнал со непрекината работа од шест месеци, работникот нема да се стекне ниту со право на регрес за годишен одмор. Во однос на ова, треба да се напомене и заклучокот на Апелациониот суд во Скопје согласно кој во случај на породилно отсуство, работникот кој не работел најмалку 6 (шест) месеци кај ист работодавач, не може да го оствари правото на регрес за годишен одмор согласно чл. 35 од ОКД за приватниот сектор.</w:t>
      </w:r>
      <w:r w:rsidDel="00000000" w:rsidR="00000000" w:rsidRPr="00000000">
        <w:rPr>
          <w:rFonts w:ascii="Century" w:cs="Century" w:eastAsia="Century" w:hAnsi="Century"/>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B6">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Регресот за годишен одмор се исплатува еднаш во текот на годината, а за исплатата биде основана потребно е да биде извршена после 01.07 во годината, затоа што само така работодавачот со сигурност ќе исплати надомест на оние вработени кои во таа календарска година се во работен однос шест месеци. Од причина што најдоцна до 31.12 во годината работодавачот има во евиденција кое лице има право на регрес, ова е и последниот датум во годината кога работодавачот е должен да ја изврши оваа исплата, при што веќе од 01.01 наредната година работодавачот е во задоцнување за ваквата исплата. </w:t>
      </w:r>
    </w:p>
    <w:p w:rsidR="00000000" w:rsidDel="00000000" w:rsidP="00000000" w:rsidRDefault="00000000" w:rsidRPr="00000000" w14:paraId="000000B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Општиот колективен договор за приватниот сектор се воведува и можност да работодавачот биде ослободен од обврската за исплата на овој надоместок доколку постојат финансиски потешкотии во работењето на работодавачот. Односно, Општиот колективен договор пропишува дека кај работодавачите кај кои настанале потешкотии во работењето, ценејќи ја економско – финансиската состојба на работодавачот, по задолжителна предходна консултација со синдикатот на ниво на гранка односно оддел, со спогодба потпишана од работодавачот и репрезентативната синдикална организација може да се утврди регрес за годишен одмор во помал износ од износот утврден со овој колективен договор. Кај работодавачите во кои нема формирано синдикат спогодбата се потпишува со избран претставник од работниците“.</w:t>
      </w:r>
    </w:p>
    <w:p w:rsidR="00000000" w:rsidDel="00000000" w:rsidP="00000000" w:rsidRDefault="00000000" w:rsidRPr="00000000" w14:paraId="000000B8">
      <w:pPr>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B9">
      <w:pPr>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треба да се забележи дека утврдувањето на финансиската состојба е прашање за кое ингеренција и право има само работодавачот. Односно, трудовиот инспекторат нема надлежност или стручност да утврдува дали работодавачот е во добра или лоша финансиска состојба за да исплати регрес за годишен одмор. Ова од причина што работодавачот може и да на својата годишна сметка да покажува добивка од работењето за претходната година, меѓутоа своите обврски да ги нема наплатено, од друга причина да не е ликвиден или пак состојбата да се има променето од времето кога таквата годишна сметка е составена. </w:t>
      </w:r>
    </w:p>
    <w:p w:rsidR="00000000" w:rsidDel="00000000" w:rsidP="00000000" w:rsidRDefault="00000000" w:rsidRPr="00000000" w14:paraId="000000B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оваа причина, доколку работодавачот има потешкотии во работењето од економско - финансиска природа, должен е истите најпрво да ги констатира со интерес извештај. Врз основа на таквиот извештај, потребно е да изврши консултации со официјален претставник на вработените и доколку биде постигната согласност, да биде потпишана спогодба за исплата на регрес во понизок износ од износот предвиден со колективниот договор. </w:t>
      </w:r>
    </w:p>
    <w:p w:rsidR="00000000" w:rsidDel="00000000" w:rsidP="00000000" w:rsidRDefault="00000000" w:rsidRPr="00000000" w14:paraId="000000BB">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Притоа, треба да се има предвид дека претставникот на вработените треба да биде легитимно избран од страна на мнозинство на вработените лица кои биле вработени во времето на изборот на претставникот. Од оваа причина, препорачливо е одлуката за избор на претставник да биде поткрепена со листа на вработени лица од Агенцијата за вработување за конкретниот работодавач. </w:t>
      </w:r>
    </w:p>
    <w:p w:rsidR="00000000" w:rsidDel="00000000" w:rsidP="00000000" w:rsidRDefault="00000000" w:rsidRPr="00000000" w14:paraId="000000B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единствено вака легитимно избраниот претставник има овластување од страна на вработените кои ги претставува во нивно име да преговара и евентуално да склучи спогодба за исплата на регрес за годишен одмор во износ помал од износот утврден со Општиот колективен договор за привавниот сектор.</w:t>
      </w:r>
    </w:p>
    <w:p w:rsidR="00000000" w:rsidDel="00000000" w:rsidP="00000000" w:rsidRDefault="00000000" w:rsidRPr="00000000" w14:paraId="000000BD">
      <w:pPr>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BE">
      <w:pPr>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8.10. Задржување и порамнување на исплаќањето на платата</w:t>
      </w:r>
    </w:p>
    <w:p w:rsidR="00000000" w:rsidDel="00000000" w:rsidP="00000000" w:rsidRDefault="00000000" w:rsidRPr="00000000" w14:paraId="000000B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Платата на работникот како форма на заработувачка претставува уставно загарантирана категорија и од тие причини, законот упатувадека работодавачот може да го задржи исплаќањето на платата само во законски определените случаи. </w:t>
      </w:r>
    </w:p>
    <w:p w:rsidR="00000000" w:rsidDel="00000000" w:rsidP="00000000" w:rsidRDefault="00000000" w:rsidRPr="00000000" w14:paraId="000000C0">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законот забранува било каква форма на задржување на исплатата и упатува дека сите одредби на договорот за вработување, кои определуваат други начини на задржување на исплатата, се ништовни.</w:t>
      </w:r>
    </w:p>
    <w:p w:rsidR="00000000" w:rsidDel="00000000" w:rsidP="00000000" w:rsidRDefault="00000000" w:rsidRPr="00000000" w14:paraId="000000C1">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8.10.1 Задржување на плата во случај на налог за извршување</w:t>
      </w:r>
    </w:p>
    <w:p w:rsidR="00000000" w:rsidDel="00000000" w:rsidP="00000000" w:rsidRDefault="00000000" w:rsidRPr="00000000" w14:paraId="000000C2">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пракса, најчеста ситуација согласно која платата на работникот може да биде задржана согласно законски определен случај е ситуацијата на задршка на плата поради извршување врз плата од страна на овластен извршител, согласно Законот за извршување. Од страна на Извршителот, работодавачот прима налог за извршување врз плата со се определува забрана на определен дел од платата и му се наложува на работодавачот, кој на работникот како должник му ја исплатува платата, паричниот износ за кој е наложено извршувањето да му го исплати, односно да му го исплатува на доверителот.</w:t>
      </w:r>
    </w:p>
    <w:p w:rsidR="00000000" w:rsidDel="00000000" w:rsidP="00000000" w:rsidRDefault="00000000" w:rsidRPr="00000000" w14:paraId="000000C3">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има предвид дека согласно овој закон, за плата се сметаат сите примања на работникот како должник врз основа на тековниот и минатиот труд, што упатува дека предмет на извршување од сметката на работникот се и веќе исплатените плати. </w:t>
      </w:r>
    </w:p>
    <w:p w:rsidR="00000000" w:rsidDel="00000000" w:rsidP="00000000" w:rsidRDefault="00000000" w:rsidRPr="00000000" w14:paraId="000000C4">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Овој вид на извршување има и определени ограничувања, односно извршувањето врз плата, како и врз надоместок наместо плата може да се спроведе до износот од една третина на платата. По исклучок, за оние вработени кои примаат плата до висина на просечната плата во моментот на изготвување на налогот за извршување, извршувањето се спроведува до една петина на платата, пензијата, односно надоместокот.</w:t>
      </w:r>
    </w:p>
    <w:p w:rsidR="00000000" w:rsidDel="00000000" w:rsidP="00000000" w:rsidRDefault="00000000" w:rsidRPr="00000000" w14:paraId="000000C5">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за извршување, работодавачот е должен на барање на извршителот да достави информација за висината на платата на должникот. Ова затоа што против работодавачот , кој што нема да ја достави информацијата за висината на платата на работникот кој во постапката пред извршителот е должник, во рокот кој го определил извршителот, или достави неточна информација, извршителот од судот ќе побара да му се изрече парична казна согласно Законот за извршување. </w:t>
      </w:r>
    </w:p>
    <w:p w:rsidR="00000000" w:rsidDel="00000000" w:rsidP="00000000" w:rsidRDefault="00000000" w:rsidRPr="00000000" w14:paraId="000000C6">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8.10.2. Задржување на плата со согласност од страна на работникот</w:t>
      </w:r>
    </w:p>
    <w:p w:rsidR="00000000" w:rsidDel="00000000" w:rsidP="00000000" w:rsidRDefault="00000000" w:rsidRPr="00000000" w14:paraId="000000C7">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Платата на работникот заради определени причини може да биде задржана и во случај на дадена согласност од страна на работникот, што претставува и волја на работникот да се порамни со работодавачот во однос на определено побарување. </w:t>
      </w:r>
    </w:p>
    <w:p w:rsidR="00000000" w:rsidDel="00000000" w:rsidP="00000000" w:rsidRDefault="00000000" w:rsidRPr="00000000" w14:paraId="000000C8">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случај доколку рабоотодавачот има определено побарување кон работникот како на пример во ситуација кога  работникот сторил штета на работодавачот, за неговата плата или дел од неговата плата да биде задржана, неопходно е да работникот изјави волја и даде согласност. </w:t>
      </w:r>
    </w:p>
    <w:p w:rsidR="00000000" w:rsidDel="00000000" w:rsidP="00000000" w:rsidRDefault="00000000" w:rsidRPr="00000000" w14:paraId="000000C9">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Согласноста од страна на работодавачот мора да биде прибавена во писмена форма од страна на работникот во форма на еднострана изјава на волја во која ќе биде наведен и конкретниот износ на побарување кое се порамнува помеѓу работникот и работодавачот, односно конкретниот износ на плата кој ќе биде задржан во корелација со таковото порамнување кое се порамнува. </w:t>
      </w:r>
    </w:p>
    <w:p w:rsidR="00000000" w:rsidDel="00000000" w:rsidP="00000000" w:rsidRDefault="00000000" w:rsidRPr="00000000" w14:paraId="000000CA">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порамнување треба да се напомене дека истото треба да биде настанато во моментот кога се дава согласноста од страна на работникот и таквото побарување од страна на работодавачот да биде и соодветно документирано. </w:t>
      </w:r>
    </w:p>
    <w:p w:rsidR="00000000" w:rsidDel="00000000" w:rsidP="00000000" w:rsidRDefault="00000000" w:rsidRPr="00000000" w14:paraId="000000CB">
      <w:pPr>
        <w:spacing w:before="200"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8.11. Застарување на побарувањата од работен однос</w:t>
      </w:r>
    </w:p>
    <w:p w:rsidR="00000000" w:rsidDel="00000000" w:rsidP="00000000" w:rsidRDefault="00000000" w:rsidRPr="00000000" w14:paraId="000000CC">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Сите побарувања кои се однесуваат на плата, вклучувајќи основната плата, работната успешност, додатоците или надоместоците, претставуваат парични побарувања од работен однос. </w:t>
      </w:r>
    </w:p>
    <w:p w:rsidR="00000000" w:rsidDel="00000000" w:rsidP="00000000" w:rsidRDefault="00000000" w:rsidRPr="00000000" w14:paraId="000000CD">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Откако работникот сте стекнал со стандардно право на парично побарување, или пак побарал определено парично побарување (пр. надомест за смрт на близок член на семејството, селидба, користење на сопствено возило и сл.), веќе настанува доспеаност на обврската на работодавачот да изврши исплата на ваквото парично побарување. </w:t>
      </w:r>
    </w:p>
    <w:p w:rsidR="00000000" w:rsidDel="00000000" w:rsidP="00000000" w:rsidRDefault="00000000" w:rsidRPr="00000000" w14:paraId="000000CE">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тоа, отпочнува и да тече рокот на застареност согласно кој овие парични побарувања од работен однос застаруваат во рок од три години од денот на настанување на обврската. </w:t>
      </w:r>
    </w:p>
    <w:p w:rsidR="00000000" w:rsidDel="00000000" w:rsidP="00000000" w:rsidRDefault="00000000" w:rsidRPr="00000000" w14:paraId="000000CF">
      <w:pPr>
        <w:spacing w:before="200"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Притоа, за ваквите побарувања кои се настанати а не се исплатени, работникот не е должен да доставува дополнителни барања, приговори или други поднесоци до работодавачот, ниту пак е обврзан да очекува писмена одлука и на истата да приговара како услов за отпочнување на судска постапка затоа што ваквите побарувања може да ги остварува непосредно пред надлежен суд од денот на нивното настанување. </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D0">
      <w:pPr>
        <w:spacing w:line="240" w:lineRule="auto"/>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Заклучоци на Граѓанските оддели на четирите Апелациони судови Битола, Скопје, Штип и Гостивар одржана на 03.12.2010 год</w:t>
      </w:r>
    </w:p>
  </w:footnote>
  <w:footnote w:id="0">
    <w:p w:rsidR="00000000" w:rsidDel="00000000" w:rsidP="00000000" w:rsidRDefault="00000000" w:rsidRPr="00000000" w14:paraId="000000D1">
      <w:pPr>
        <w:spacing w:line="240" w:lineRule="auto"/>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w:t>
      </w:r>
      <w:r w:rsidDel="00000000" w:rsidR="00000000" w:rsidRPr="00000000">
        <w:rPr>
          <w:rFonts w:ascii="Century" w:cs="Century" w:eastAsia="Century" w:hAnsi="Century"/>
          <w:sz w:val="16"/>
          <w:szCs w:val="16"/>
          <w:rtl w:val="0"/>
        </w:rPr>
        <w:t xml:space="preserve">Пресуда на Апелационен суд Гостивар, РОЖ бр.140/14 од 09.05.2014 година</w:t>
      </w:r>
      <w:r w:rsidDel="00000000" w:rsidR="00000000" w:rsidRPr="00000000">
        <w:rPr>
          <w:rtl w:val="0"/>
        </w:rPr>
      </w:r>
    </w:p>
  </w:footnote>
  <w:footnote w:id="2">
    <w:p w:rsidR="00000000" w:rsidDel="00000000" w:rsidP="00000000" w:rsidRDefault="00000000" w:rsidRPr="00000000" w14:paraId="000000D3">
      <w:pPr>
        <w:spacing w:line="240" w:lineRule="auto"/>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Одлука на Апелационен суд Скопје РОЖ-1520/14 од 04.11.2015 година</w:t>
      </w:r>
    </w:p>
  </w:footnote>
  <w:footnote w:id="3">
    <w:p w:rsidR="00000000" w:rsidDel="00000000" w:rsidP="00000000" w:rsidRDefault="00000000" w:rsidRPr="00000000" w14:paraId="000000D4">
      <w:pPr>
        <w:spacing w:line="240" w:lineRule="auto"/>
        <w:rPr>
          <w:rFonts w:ascii="Century" w:cs="Century" w:eastAsia="Century" w:hAnsi="Century"/>
          <w:sz w:val="16"/>
          <w:szCs w:val="16"/>
        </w:rPr>
      </w:pPr>
      <w:r w:rsidDel="00000000" w:rsidR="00000000" w:rsidRPr="00000000">
        <w:rPr>
          <w:rStyle w:val="FootnoteReference"/>
          <w:vertAlign w:val="superscript"/>
        </w:rPr>
        <w:footnoteRef/>
      </w:r>
      <w:r w:rsidDel="00000000" w:rsidR="00000000" w:rsidRPr="00000000">
        <w:rPr>
          <w:rFonts w:ascii="Century" w:cs="Century" w:eastAsia="Century" w:hAnsi="Century"/>
          <w:sz w:val="16"/>
          <w:szCs w:val="16"/>
          <w:rtl w:val="0"/>
        </w:rPr>
        <w:t xml:space="preserve"> </w:t>
      </w:r>
      <w:r w:rsidDel="00000000" w:rsidR="00000000" w:rsidRPr="00000000">
        <w:rPr>
          <w:rFonts w:ascii="Century" w:cs="Century" w:eastAsia="Century" w:hAnsi="Century"/>
          <w:sz w:val="16"/>
          <w:szCs w:val="16"/>
          <w:rtl w:val="0"/>
        </w:rPr>
        <w:t xml:space="preserve">Билтен 13 на АС Скопје</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URL>chrome-extension://efaidnbmnnnibpcajpcglclefindmkaj/http://www.vsrm.mk/wps/wcm/connect/asbitola/1cb7b7eb-8aa3-4a02-9527-62cff6b81103/zaklucoci+od+sredbite+na+apelacionite+sudovi+2006-2010.pdf?MOD=AJPERES&amp;CACHEID=ROOTWORKSPACE.Z18_L8CC1J41L088F0A1K8MT8K00B1</b:URL>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