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E55CF" w14:textId="77777777" w:rsidR="00BD2D24" w:rsidRPr="00775125" w:rsidRDefault="00BD2D24">
      <w:pPr>
        <w:rPr>
          <w:rFonts w:ascii="Times New Roman" w:hAnsi="Times New Roman" w:cs="Times New Roman"/>
        </w:rPr>
      </w:pPr>
      <w:r w:rsidRPr="007751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0F9B7" wp14:editId="2E28CC7B">
                <wp:simplePos x="0" y="0"/>
                <wp:positionH relativeFrom="column">
                  <wp:posOffset>3138693</wp:posOffset>
                </wp:positionH>
                <wp:positionV relativeFrom="paragraph">
                  <wp:posOffset>486</wp:posOffset>
                </wp:positionV>
                <wp:extent cx="285115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AB2C9" w14:textId="77777777" w:rsidR="00BD2D24" w:rsidRPr="00BD2D24" w:rsidRDefault="00BD2D24" w:rsidP="00BD2D2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0F9B7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47.15pt;margin-top:.05pt;width:22.45pt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" filled="f" stroked="f">
                <v:textbox>
                  <w:txbxContent>
                    <w:p w14:paraId="3F2AB2C9" w14:textId="77777777" w:rsidR="00BD2D24" w:rsidRPr="00BD2D24" w:rsidRDefault="00BD2D24" w:rsidP="00BD2D2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512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39" behindDoc="0" locked="0" layoutInCell="1" allowOverlap="1" wp14:anchorId="7AF44568" wp14:editId="0817A08B">
            <wp:simplePos x="0" y="0"/>
            <wp:positionH relativeFrom="column">
              <wp:posOffset>-60325</wp:posOffset>
            </wp:positionH>
            <wp:positionV relativeFrom="paragraph">
              <wp:posOffset>0</wp:posOffset>
            </wp:positionV>
            <wp:extent cx="2625725" cy="2797810"/>
            <wp:effectExtent l="0" t="0" r="0" b="0"/>
            <wp:wrapTight wrapText="bothSides">
              <wp:wrapPolygon edited="0">
                <wp:start x="0" y="0"/>
                <wp:lineTo x="0" y="21374"/>
                <wp:lineTo x="21313" y="21374"/>
                <wp:lineTo x="21313" y="0"/>
                <wp:lineTo x="0" y="0"/>
              </wp:wrapPolygon>
            </wp:wrapTight>
            <wp:docPr id="3" name="Picture 3" descr="/Users/johnsolk/Documents/UCDavis/dib/MMETSP/paper/transrate_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ohnsolk/Documents/UCDavis/dib/MMETSP/paper/transrate_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12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4" behindDoc="0" locked="0" layoutInCell="1" allowOverlap="1" wp14:anchorId="0D76AE6B" wp14:editId="1D0E0202">
            <wp:simplePos x="0" y="0"/>
            <wp:positionH relativeFrom="column">
              <wp:posOffset>3025177</wp:posOffset>
            </wp:positionH>
            <wp:positionV relativeFrom="paragraph">
              <wp:posOffset>0</wp:posOffset>
            </wp:positionV>
            <wp:extent cx="2630805" cy="2803525"/>
            <wp:effectExtent l="0" t="0" r="10795" b="0"/>
            <wp:wrapTight wrapText="bothSides">
              <wp:wrapPolygon edited="0">
                <wp:start x="0" y="0"/>
                <wp:lineTo x="0" y="21331"/>
                <wp:lineTo x="21480" y="21331"/>
                <wp:lineTo x="21480" y="0"/>
                <wp:lineTo x="0" y="0"/>
              </wp:wrapPolygon>
            </wp:wrapTight>
            <wp:docPr id="2" name="Picture 2" descr="/Users/johnsolk/Documents/UCDavis/dib/MMETSP/paper/transrate_c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hnsolk/Documents/UCDavis/dib/MMETSP/paper/transrate_c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1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FD6FA" wp14:editId="0696FCE8">
                <wp:simplePos x="0" y="0"/>
                <wp:positionH relativeFrom="column">
                  <wp:posOffset>-10160</wp:posOffset>
                </wp:positionH>
                <wp:positionV relativeFrom="paragraph">
                  <wp:posOffset>0</wp:posOffset>
                </wp:positionV>
                <wp:extent cx="293370" cy="16154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4CD8" w14:textId="77777777" w:rsidR="00BD2D24" w:rsidRPr="00BD2D24" w:rsidRDefault="00BD2D2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2D24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D6FA" id="Text Box 4" o:spid="_x0000_s1027" type="#_x0000_t202" style="position:absolute;margin-left:-.8pt;margin-top:0;width:23.1pt;height:127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" filled="f" stroked="f">
                <v:textbox>
                  <w:txbxContent>
                    <w:p w14:paraId="6E394CD8" w14:textId="77777777" w:rsidR="00BD2D24" w:rsidRPr="00BD2D24" w:rsidRDefault="00BD2D2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2D24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2EA597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7B935EF4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5FAEB352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4C223438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573A239B" w14:textId="77777777" w:rsidR="00806D88" w:rsidRPr="00775125" w:rsidRDefault="0074456E">
      <w:pPr>
        <w:rPr>
          <w:rFonts w:ascii="Times New Roman" w:hAnsi="Times New Roman" w:cs="Times New Roman"/>
        </w:rPr>
      </w:pPr>
    </w:p>
    <w:p w14:paraId="6C74D449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5900F2B3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146B9260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7DDB1C14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59D115BD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453BD1D8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22EE31AC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26F46409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08AE6ADD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26465F9A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74CE5D13" w14:textId="77777777" w:rsidR="00BD2D24" w:rsidRPr="00775125" w:rsidRDefault="00BD2D24">
      <w:pPr>
        <w:rPr>
          <w:rFonts w:ascii="Times New Roman" w:hAnsi="Times New Roman" w:cs="Times New Roman"/>
        </w:rPr>
      </w:pPr>
    </w:p>
    <w:p w14:paraId="2BD5A2B5" w14:textId="756F4BDD" w:rsidR="00BD2D24" w:rsidRPr="00775125" w:rsidRDefault="00BD2D24">
      <w:pPr>
        <w:rPr>
          <w:rFonts w:ascii="Times New Roman" w:hAnsi="Times New Roman" w:cs="Times New Roman"/>
        </w:rPr>
      </w:pPr>
      <w:r w:rsidRPr="00775125">
        <w:rPr>
          <w:rFonts w:ascii="Times New Roman" w:hAnsi="Times New Roman" w:cs="Times New Roman"/>
        </w:rPr>
        <w:t>Supplemental Figure 1.</w:t>
      </w:r>
      <w:r w:rsidR="002E1B19" w:rsidRPr="00775125">
        <w:rPr>
          <w:rFonts w:ascii="Times New Roman" w:hAnsi="Times New Roman" w:cs="Times New Roman"/>
        </w:rPr>
        <w:t xml:space="preserve"> </w:t>
      </w:r>
      <w:proofErr w:type="spellStart"/>
      <w:r w:rsidR="00775125" w:rsidRPr="00775125">
        <w:rPr>
          <w:rFonts w:ascii="Times New Roman" w:eastAsia="Times New Roman" w:hAnsi="Times New Roman" w:cs="Times New Roman"/>
        </w:rPr>
        <w:t>Transrate</w:t>
      </w:r>
      <w:proofErr w:type="spellEnd"/>
      <w:r w:rsidR="00775125" w:rsidRPr="00775125">
        <w:rPr>
          <w:rFonts w:ascii="Times New Roman" w:eastAsia="Times New Roman" w:hAnsi="Times New Roman" w:cs="Times New Roman"/>
        </w:rPr>
        <w:t xml:space="preserve"> score</w:t>
      </w:r>
      <w:r w:rsidR="00775125">
        <w:rPr>
          <w:rFonts w:ascii="Times New Roman" w:eastAsia="Times New Roman" w:hAnsi="Times New Roman" w:cs="Times New Roman"/>
        </w:rPr>
        <w:t xml:space="preserve"> comparisons</w:t>
      </w:r>
      <w:r w:rsidR="00775125" w:rsidRPr="00775125">
        <w:rPr>
          <w:rFonts w:ascii="Times New Roman" w:eastAsia="Times New Roman" w:hAnsi="Times New Roman" w:cs="Times New Roman"/>
        </w:rPr>
        <w:t xml:space="preserve"> between the DIB </w:t>
      </w:r>
      <w:r w:rsidR="00775125">
        <w:rPr>
          <w:rFonts w:ascii="Times New Roman" w:eastAsia="Times New Roman" w:hAnsi="Times New Roman" w:cs="Times New Roman"/>
        </w:rPr>
        <w:t xml:space="preserve">re-assemblies </w:t>
      </w:r>
      <w:r w:rsidR="00775125" w:rsidRPr="00775125">
        <w:rPr>
          <w:rFonts w:ascii="Times New Roman" w:eastAsia="Times New Roman" w:hAnsi="Times New Roman" w:cs="Times New Roman"/>
        </w:rPr>
        <w:t xml:space="preserve">and </w:t>
      </w:r>
      <w:r w:rsidR="00E331A5">
        <w:rPr>
          <w:rFonts w:ascii="Times New Roman" w:eastAsia="Times New Roman" w:hAnsi="Times New Roman" w:cs="Times New Roman"/>
        </w:rPr>
        <w:t xml:space="preserve">two versions of the </w:t>
      </w:r>
      <w:r w:rsidR="00775125" w:rsidRPr="00775125">
        <w:rPr>
          <w:rFonts w:ascii="Times New Roman" w:eastAsia="Times New Roman" w:hAnsi="Times New Roman" w:cs="Times New Roman"/>
        </w:rPr>
        <w:t>NCGR assemblies</w:t>
      </w:r>
      <w:r w:rsidR="00E331A5">
        <w:rPr>
          <w:rFonts w:ascii="Times New Roman" w:eastAsia="Times New Roman" w:hAnsi="Times New Roman" w:cs="Times New Roman"/>
        </w:rPr>
        <w:t xml:space="preserve">: (A) </w:t>
      </w:r>
      <w:r w:rsidR="0074456E">
        <w:rPr>
          <w:rFonts w:ascii="Times New Roman" w:eastAsia="Times New Roman" w:hAnsi="Times New Roman" w:cs="Times New Roman"/>
        </w:rPr>
        <w:t xml:space="preserve">nucleotide, </w:t>
      </w:r>
      <w:r w:rsidR="00E331A5">
        <w:rPr>
          <w:rFonts w:ascii="Times New Roman" w:eastAsia="Times New Roman" w:hAnsi="Times New Roman" w:cs="Times New Roman"/>
        </w:rPr>
        <w:t>‘</w:t>
      </w:r>
      <w:proofErr w:type="spellStart"/>
      <w:r w:rsidR="00E331A5">
        <w:rPr>
          <w:rFonts w:ascii="Times New Roman" w:eastAsia="Times New Roman" w:hAnsi="Times New Roman" w:cs="Times New Roman"/>
        </w:rPr>
        <w:t>nt</w:t>
      </w:r>
      <w:proofErr w:type="spellEnd"/>
      <w:r w:rsidR="00E331A5">
        <w:rPr>
          <w:rFonts w:ascii="Times New Roman" w:eastAsia="Times New Roman" w:hAnsi="Times New Roman" w:cs="Times New Roman"/>
        </w:rPr>
        <w:t xml:space="preserve">’ (B) </w:t>
      </w:r>
      <w:r w:rsidR="0074456E">
        <w:rPr>
          <w:rFonts w:ascii="Times New Roman" w:eastAsia="Times New Roman" w:hAnsi="Times New Roman" w:cs="Times New Roman"/>
        </w:rPr>
        <w:t xml:space="preserve">and coding sequence, </w:t>
      </w:r>
      <w:r w:rsidR="00E331A5">
        <w:rPr>
          <w:rFonts w:ascii="Times New Roman" w:eastAsia="Times New Roman" w:hAnsi="Times New Roman" w:cs="Times New Roman"/>
        </w:rPr>
        <w:t>‘</w:t>
      </w:r>
      <w:proofErr w:type="spellStart"/>
      <w:r w:rsidR="00E331A5">
        <w:rPr>
          <w:rFonts w:ascii="Times New Roman" w:eastAsia="Times New Roman" w:hAnsi="Times New Roman" w:cs="Times New Roman"/>
        </w:rPr>
        <w:t>cds</w:t>
      </w:r>
      <w:proofErr w:type="spellEnd"/>
      <w:r w:rsidR="00E331A5">
        <w:rPr>
          <w:rFonts w:ascii="Times New Roman" w:eastAsia="Times New Roman" w:hAnsi="Times New Roman" w:cs="Times New Roman"/>
        </w:rPr>
        <w:t>’. The ‘</w:t>
      </w:r>
      <w:proofErr w:type="spellStart"/>
      <w:r w:rsidR="00E331A5">
        <w:rPr>
          <w:rFonts w:ascii="Times New Roman" w:eastAsia="Times New Roman" w:hAnsi="Times New Roman" w:cs="Times New Roman"/>
        </w:rPr>
        <w:t>nt</w:t>
      </w:r>
      <w:proofErr w:type="spellEnd"/>
      <w:r w:rsidR="00E331A5">
        <w:rPr>
          <w:rFonts w:ascii="Times New Roman" w:eastAsia="Times New Roman" w:hAnsi="Times New Roman" w:cs="Times New Roman"/>
        </w:rPr>
        <w:t>’ version</w:t>
      </w:r>
      <w:r w:rsidR="0074456E">
        <w:rPr>
          <w:rFonts w:ascii="Times New Roman" w:eastAsia="Times New Roman" w:hAnsi="Times New Roman" w:cs="Times New Roman"/>
        </w:rPr>
        <w:t xml:space="preserve"> of the NCGR assembly contains all </w:t>
      </w:r>
      <w:proofErr w:type="spellStart"/>
      <w:r w:rsidR="0074456E">
        <w:rPr>
          <w:rFonts w:ascii="Times New Roman" w:eastAsia="Times New Roman" w:hAnsi="Times New Roman" w:cs="Times New Roman"/>
        </w:rPr>
        <w:t>contigs</w:t>
      </w:r>
      <w:proofErr w:type="spellEnd"/>
      <w:r w:rsidR="0074456E">
        <w:rPr>
          <w:rFonts w:ascii="Times New Roman" w:eastAsia="Times New Roman" w:hAnsi="Times New Roman" w:cs="Times New Roman"/>
        </w:rPr>
        <w:t xml:space="preserve"> assembled by the NCGR pipeline. T</w:t>
      </w:r>
      <w:r w:rsidR="00E331A5">
        <w:rPr>
          <w:rFonts w:ascii="Times New Roman" w:eastAsia="Times New Roman" w:hAnsi="Times New Roman" w:cs="Times New Roman"/>
        </w:rPr>
        <w:t>he ‘</w:t>
      </w:r>
      <w:proofErr w:type="spellStart"/>
      <w:r w:rsidR="00E331A5">
        <w:rPr>
          <w:rFonts w:ascii="Times New Roman" w:eastAsia="Times New Roman" w:hAnsi="Times New Roman" w:cs="Times New Roman"/>
        </w:rPr>
        <w:t>cds</w:t>
      </w:r>
      <w:proofErr w:type="spellEnd"/>
      <w:r w:rsidR="00E331A5">
        <w:rPr>
          <w:rFonts w:ascii="Times New Roman" w:eastAsia="Times New Roman" w:hAnsi="Times New Roman" w:cs="Times New Roman"/>
        </w:rPr>
        <w:t>’ version was filtered to include only the coding sequences.</w:t>
      </w:r>
      <w:bookmarkStart w:id="0" w:name="_GoBack"/>
      <w:bookmarkEnd w:id="0"/>
    </w:p>
    <w:sectPr w:rsidR="00BD2D24" w:rsidRPr="00775125" w:rsidSect="00A8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26"/>
    <w:rsid w:val="002E1B19"/>
    <w:rsid w:val="0074456E"/>
    <w:rsid w:val="00775125"/>
    <w:rsid w:val="007D2DBD"/>
    <w:rsid w:val="00A82A6A"/>
    <w:rsid w:val="00BD2D24"/>
    <w:rsid w:val="00E331A5"/>
    <w:rsid w:val="00FB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4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2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Johnson Cohen</dc:creator>
  <cp:keywords/>
  <dc:description/>
  <cp:lastModifiedBy>Lisa Johnson Cohen</cp:lastModifiedBy>
  <cp:revision>2</cp:revision>
  <dcterms:created xsi:type="dcterms:W3CDTF">2018-05-16T05:29:00Z</dcterms:created>
  <dcterms:modified xsi:type="dcterms:W3CDTF">2018-05-16T05:51:00Z</dcterms:modified>
</cp:coreProperties>
</file>