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mc:AlternateContent>
          <mc:Choice Requires="wpg">
            <w:drawing>
              <wp:anchor behindDoc="1" distT="0" distB="0" distL="635" distR="0" simplePos="0" locked="0" layoutInCell="0" allowOverlap="1" relativeHeight="52">
                <wp:simplePos x="0" y="0"/>
                <wp:positionH relativeFrom="page">
                  <wp:posOffset>310515</wp:posOffset>
                </wp:positionH>
                <wp:positionV relativeFrom="page">
                  <wp:posOffset>255905</wp:posOffset>
                </wp:positionV>
                <wp:extent cx="2560955" cy="9546590"/>
                <wp:effectExtent l="635" t="0" r="0" b="0"/>
                <wp:wrapNone/>
                <wp:docPr id="1" name="Grupp 2"/>
                <a:graphic xmlns:a="http://schemas.openxmlformats.org/drawingml/2006/main">
                  <a:graphicData uri="http://schemas.microsoft.com/office/word/2010/wordprocessingGroup">
                    <wpg:wgp>
                      <wpg:cNvGrpSpPr/>
                      <wpg:grpSpPr>
                        <a:xfrm>
                          <a:off x="0" y="0"/>
                          <a:ext cx="2561040" cy="9546480"/>
                          <a:chOff x="0" y="0"/>
                          <a:chExt cx="2561040" cy="9546480"/>
                        </a:xfrm>
                      </wpg:grpSpPr>
                      <wps:wsp>
                        <wps:cNvPr id="2" name="Rektangel 3"/>
                        <wps:cNvSpPr/>
                        <wps:spPr>
                          <a:xfrm>
                            <a:off x="0" y="0"/>
                            <a:ext cx="224640" cy="9546480"/>
                          </a:xfrm>
                          <a:prstGeom prst="rect">
                            <a:avLst/>
                          </a:prstGeom>
                          <a:solidFill>
                            <a:srgbClr val="000000"/>
                          </a:solidFill>
                          <a:ln w="6480">
                            <a:noFill/>
                          </a:ln>
                        </wps:spPr>
                        <wps:style>
                          <a:lnRef idx="0"/>
                          <a:fillRef idx="0"/>
                          <a:effectRef idx="0"/>
                          <a:fontRef idx="minor"/>
                        </wps:style>
                        <wps:bodyPr/>
                      </wps:wsp>
                      <wps:wsp>
                        <wps:cNvPr id="3" name="Femhörning 4"/>
                        <wps:cNvSpPr/>
                        <wps:spPr>
                          <a:xfrm>
                            <a:off x="2520" y="2239560"/>
                            <a:ext cx="2558520" cy="575280"/>
                          </a:xfrm>
                          <a:prstGeom prst="homePlate">
                            <a:avLst>
                              <a:gd name="adj" fmla="val 50000"/>
                            </a:avLst>
                          </a:prstGeom>
                          <a:solidFill>
                            <a:schemeClr val="accent1"/>
                          </a:solidFill>
                          <a:ln w="6480">
                            <a:noFill/>
                          </a:ln>
                        </wps:spPr>
                        <wps:style>
                          <a:lnRef idx="0"/>
                          <a:fillRef idx="0"/>
                          <a:effectRef idx="0"/>
                          <a:fontRef idx="minor"/>
                        </wps:style>
                        <wps:txbx>
                          <w:txbxContent>
                            <w:p>
                              <w:pPr>
                                <w:pStyle w:val="NoSpacing"/>
                                <w:jc w:val="end"/>
                                <w:rPr>
                                  <w:color w:themeColor="light1" w:val="FFFFFF"/>
                                  <w:sz w:val="28"/>
                                  <w:szCs w:val="28"/>
                                </w:rPr>
                              </w:pPr>
                              <w:sdt>
                                <w:sdtPr>
                                  <w:date/>
                                </w:sdtPr>
                                <w:sdtContent>
                                  <w:r>
                                    <w:rPr>
                                      <w:color w:themeColor="light1" w:val="FFFFFF"/>
                                      <w:sz w:val="28"/>
                                      <w:szCs w:val="28"/>
                                    </w:rPr>
                                  </w:r>
                                  <w:r>
                                    <w:rPr>
                                      <w:color w:themeColor="light1" w:val="FFFFFF"/>
                                      <w:sz w:val="28"/>
                                      <w:szCs w:val="28"/>
                                    </w:rPr>
                                    <w:t xml:space="preserve">     </w:t>
                                  </w:r>
                                </w:sdtContent>
                              </w:sdt>
                            </w:p>
                          </w:txbxContent>
                        </wps:txbx>
                        <wps:bodyPr lIns="0" rIns="0" tIns="0" bIns="0" anchor="ctr">
                          <a:noAutofit/>
                        </wps:bodyPr>
                      </wps:wsp>
                      <wpg:grpSp>
                        <wpg:cNvGrpSpPr/>
                        <wpg:grpSpPr>
                          <a:xfrm>
                            <a:off x="88920" y="4404240"/>
                            <a:ext cx="2398320" cy="5137200"/>
                          </a:xfrm>
                        </wpg:grpSpPr>
                        <wpg:grpSp>
                          <wpg:cNvGrpSpPr/>
                          <wpg:grpSpPr>
                            <a:xfrm>
                              <a:off x="111240" y="0"/>
                              <a:ext cx="1923480" cy="5137200"/>
                            </a:xfrm>
                          </wpg:grpSpPr>
                          <wps:wsp>
                            <wps:cNvPr id="4" name="Frihandsfigur 20"/>
                            <wps:cNvSpPr/>
                            <wps:spPr>
                              <a:xfrm>
                                <a:off x="420120" y="3302280"/>
                                <a:ext cx="353520" cy="1147320"/>
                              </a:xfrm>
                              <a:custGeom>
                                <a:avLst/>
                                <a:gdLst>
                                  <a:gd name="textAreaLeft" fmla="*/ 0 w 200520"/>
                                  <a:gd name="textAreaRight" fmla="*/ 201600 w 200520"/>
                                  <a:gd name="textAreaTop" fmla="*/ 0 h 650520"/>
                                  <a:gd name="textAreaBottom" fmla="*/ 651600 h 650520"/>
                                </a:gdLst>
                                <a:ahLst/>
                                <a:rect l="textAreaLeft" t="textAreaTop" r="textAreaRight" b="textAreaBottom"/>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000000"/>
                              </a:solidFill>
                              <a:ln w="0">
                                <a:solidFill>
                                  <a:srgbClr val="000000"/>
                                </a:solidFill>
                              </a:ln>
                            </wps:spPr>
                            <wps:style>
                              <a:lnRef idx="0"/>
                              <a:fillRef idx="0"/>
                              <a:effectRef idx="0"/>
                              <a:fontRef idx="minor"/>
                            </wps:style>
                            <wps:bodyPr/>
                          </wps:wsp>
                          <wps:wsp>
                            <wps:cNvPr id="5" name="Frihandsfigur 21"/>
                            <wps:cNvSpPr/>
                            <wps:spPr>
                              <a:xfrm>
                                <a:off x="793080" y="4435560"/>
                                <a:ext cx="337680" cy="700920"/>
                              </a:xfrm>
                              <a:custGeom>
                                <a:avLst/>
                                <a:gdLst>
                                  <a:gd name="textAreaLeft" fmla="*/ 0 w 191520"/>
                                  <a:gd name="textAreaRight" fmla="*/ 192600 w 191520"/>
                                  <a:gd name="textAreaTop" fmla="*/ 0 h 397440"/>
                                  <a:gd name="textAreaBottom" fmla="*/ 398520 h 397440"/>
                                </a:gdLst>
                                <a:ahLst/>
                                <a:rect l="textAreaLeft" t="textAreaTop" r="textAreaRight" b="textAreaBottom"/>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000000"/>
                              </a:solidFill>
                              <a:ln w="0">
                                <a:solidFill>
                                  <a:srgbClr val="000000"/>
                                </a:solidFill>
                              </a:ln>
                            </wps:spPr>
                            <wps:style>
                              <a:lnRef idx="0"/>
                              <a:fillRef idx="0"/>
                              <a:effectRef idx="0"/>
                              <a:fontRef idx="minor"/>
                            </wps:style>
                            <wps:bodyPr/>
                          </wps:wsp>
                          <wps:wsp>
                            <wps:cNvPr id="6" name="Frihandsfigur 22"/>
                            <wps:cNvSpPr/>
                            <wps:spPr>
                              <a:xfrm>
                                <a:off x="0" y="0"/>
                                <a:ext cx="406440" cy="3323520"/>
                              </a:xfrm>
                              <a:custGeom>
                                <a:avLst/>
                                <a:gdLst>
                                  <a:gd name="textAreaLeft" fmla="*/ 0 w 230400"/>
                                  <a:gd name="textAreaRight" fmla="*/ 231480 w 230400"/>
                                  <a:gd name="textAreaTop" fmla="*/ 0 h 1884240"/>
                                  <a:gd name="textAreaBottom" fmla="*/ 1885320 h 1884240"/>
                                </a:gdLst>
                                <a:ahLst/>
                                <a:rect l="textAreaLeft" t="textAreaTop" r="textAreaRight" b="textAreaBottom"/>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000000"/>
                              </a:solidFill>
                              <a:ln w="0">
                                <a:solidFill>
                                  <a:srgbClr val="000000"/>
                                </a:solidFill>
                              </a:ln>
                            </wps:spPr>
                            <wps:style>
                              <a:lnRef idx="0"/>
                              <a:fillRef idx="0"/>
                              <a:effectRef idx="0"/>
                              <a:fontRef idx="minor"/>
                            </wps:style>
                            <wps:bodyPr/>
                          </wps:wsp>
                          <wps:wsp>
                            <wps:cNvPr id="7" name="Frihandsfigur 23"/>
                            <wps:cNvSpPr/>
                            <wps:spPr>
                              <a:xfrm>
                                <a:off x="366840" y="1070640"/>
                                <a:ext cx="129600" cy="2229480"/>
                              </a:xfrm>
                              <a:custGeom>
                                <a:avLst/>
                                <a:gdLst>
                                  <a:gd name="textAreaLeft" fmla="*/ 0 w 73440"/>
                                  <a:gd name="textAreaRight" fmla="*/ 74520 w 73440"/>
                                  <a:gd name="textAreaTop" fmla="*/ 0 h 1263960"/>
                                  <a:gd name="textAreaBottom" fmla="*/ 1265040 h 1263960"/>
                                </a:gdLst>
                                <a:ahLst/>
                                <a:rect l="textAreaLeft" t="textAreaTop" r="textAreaRight" b="textAreaBottom"/>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0000"/>
                              </a:solidFill>
                              <a:ln w="0">
                                <a:solidFill>
                                  <a:srgbClr val="000000"/>
                                </a:solidFill>
                              </a:ln>
                            </wps:spPr>
                            <wps:style>
                              <a:lnRef idx="0"/>
                              <a:fillRef idx="0"/>
                              <a:effectRef idx="0"/>
                              <a:fontRef idx="minor"/>
                            </wps:style>
                            <wps:bodyPr/>
                          </wps:wsp>
                          <wps:wsp>
                            <wps:cNvPr id="8" name="Frihandsfigur 24"/>
                            <wps:cNvSpPr/>
                            <wps:spPr>
                              <a:xfrm>
                                <a:off x="408240" y="3325680"/>
                                <a:ext cx="447120" cy="1641600"/>
                              </a:xfrm>
                              <a:custGeom>
                                <a:avLst/>
                                <a:gdLst>
                                  <a:gd name="textAreaLeft" fmla="*/ 0 w 253440"/>
                                  <a:gd name="textAreaRight" fmla="*/ 254520 w 253440"/>
                                  <a:gd name="textAreaTop" fmla="*/ 0 h 930600"/>
                                  <a:gd name="textAreaBottom" fmla="*/ 931680 h 930600"/>
                                </a:gdLst>
                                <a:ahLst/>
                                <a:rect l="textAreaLeft" t="textAreaTop" r="textAreaRight" b="textAreaBottom"/>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000000"/>
                              </a:solidFill>
                              <a:ln w="0">
                                <a:solidFill>
                                  <a:srgbClr val="000000"/>
                                </a:solidFill>
                              </a:ln>
                            </wps:spPr>
                            <wps:style>
                              <a:lnRef idx="0"/>
                              <a:fillRef idx="0"/>
                              <a:effectRef idx="0"/>
                              <a:fontRef idx="minor"/>
                            </wps:style>
                            <wps:bodyPr/>
                          </wps:wsp>
                          <wps:wsp>
                            <wps:cNvPr id="9" name="Frihandsfigur 25"/>
                            <wps:cNvSpPr/>
                            <wps:spPr>
                              <a:xfrm>
                                <a:off x="880560" y="4958280"/>
                                <a:ext cx="94680" cy="178560"/>
                              </a:xfrm>
                              <a:custGeom>
                                <a:avLst/>
                                <a:gdLst>
                                  <a:gd name="textAreaLeft" fmla="*/ 0 w 53640"/>
                                  <a:gd name="textAreaRight" fmla="*/ 54720 w 53640"/>
                                  <a:gd name="textAreaTop" fmla="*/ 0 h 101160"/>
                                  <a:gd name="textAreaBottom" fmla="*/ 102240 h 101160"/>
                                </a:gdLst>
                                <a:ahLst/>
                                <a:rect l="textAreaLeft" t="textAreaTop" r="textAreaRight" b="textAreaBottom"/>
                                <a:pathLst>
                                  <a:path w="33" h="69">
                                    <a:moveTo>
                                      <a:pt x="0" y="0"/>
                                    </a:moveTo>
                                    <a:lnTo>
                                      <a:pt x="33" y="69"/>
                                    </a:lnTo>
                                    <a:lnTo>
                                      <a:pt x="24" y="69"/>
                                    </a:lnTo>
                                    <a:lnTo>
                                      <a:pt x="12" y="35"/>
                                    </a:lnTo>
                                    <a:lnTo>
                                      <a:pt x="0" y="0"/>
                                    </a:lnTo>
                                    <a:close/>
                                  </a:path>
                                </a:pathLst>
                              </a:custGeom>
                              <a:solidFill>
                                <a:srgbClr val="000000"/>
                              </a:solidFill>
                              <a:ln w="0">
                                <a:solidFill>
                                  <a:srgbClr val="000000"/>
                                </a:solidFill>
                              </a:ln>
                            </wps:spPr>
                            <wps:style>
                              <a:lnRef idx="0"/>
                              <a:fillRef idx="0"/>
                              <a:effectRef idx="0"/>
                              <a:fontRef idx="minor"/>
                            </wps:style>
                            <wps:bodyPr/>
                          </wps:wsp>
                          <wps:wsp>
                            <wps:cNvPr id="10" name="Frihandsfigur 26"/>
                            <wps:cNvSpPr/>
                            <wps:spPr>
                              <a:xfrm>
                                <a:off x="393480" y="3197520"/>
                                <a:ext cx="41760" cy="241200"/>
                              </a:xfrm>
                              <a:custGeom>
                                <a:avLst/>
                                <a:gdLst>
                                  <a:gd name="textAreaLeft" fmla="*/ 0 w 23760"/>
                                  <a:gd name="textAreaRight" fmla="*/ 24840 w 23760"/>
                                  <a:gd name="textAreaTop" fmla="*/ 0 h 136800"/>
                                  <a:gd name="textAreaBottom" fmla="*/ 137880 h 136800"/>
                                </a:gdLst>
                                <a:ahLst/>
                                <a:rect l="textAreaLeft" t="textAreaTop" r="textAreaRight" b="textAreaBottom"/>
                                <a:pathLst>
                                  <a:path w="15" h="93">
                                    <a:moveTo>
                                      <a:pt x="0" y="0"/>
                                    </a:moveTo>
                                    <a:lnTo>
                                      <a:pt x="9" y="37"/>
                                    </a:lnTo>
                                    <a:lnTo>
                                      <a:pt x="9" y="40"/>
                                    </a:lnTo>
                                    <a:lnTo>
                                      <a:pt x="15" y="93"/>
                                    </a:lnTo>
                                    <a:lnTo>
                                      <a:pt x="5" y="49"/>
                                    </a:lnTo>
                                    <a:lnTo>
                                      <a:pt x="0" y="0"/>
                                    </a:lnTo>
                                    <a:close/>
                                  </a:path>
                                </a:pathLst>
                              </a:custGeom>
                              <a:solidFill>
                                <a:srgbClr val="000000"/>
                              </a:solidFill>
                              <a:ln w="0">
                                <a:solidFill>
                                  <a:srgbClr val="000000"/>
                                </a:solidFill>
                              </a:ln>
                            </wps:spPr>
                            <wps:style>
                              <a:lnRef idx="0"/>
                              <a:fillRef idx="0"/>
                              <a:effectRef idx="0"/>
                              <a:fontRef idx="minor"/>
                            </wps:style>
                            <wps:bodyPr/>
                          </wps:wsp>
                          <wps:wsp>
                            <wps:cNvPr id="11" name="Frihandsfigur 27"/>
                            <wps:cNvSpPr/>
                            <wps:spPr>
                              <a:xfrm>
                                <a:off x="775080" y="2434680"/>
                                <a:ext cx="1148040" cy="1999440"/>
                              </a:xfrm>
                              <a:custGeom>
                                <a:avLst/>
                                <a:gdLst>
                                  <a:gd name="textAreaLeft" fmla="*/ 0 w 650880"/>
                                  <a:gd name="textAreaRight" fmla="*/ 651960 w 650880"/>
                                  <a:gd name="textAreaTop" fmla="*/ 0 h 1133640"/>
                                  <a:gd name="textAreaBottom" fmla="*/ 1134720 h 1133640"/>
                                </a:gdLst>
                                <a:ahLst/>
                                <a:rect l="textAreaLeft" t="textAreaTop" r="textAreaRight" b="textAreaBottom"/>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000000"/>
                              </a:solidFill>
                              <a:ln w="0">
                                <a:solidFill>
                                  <a:srgbClr val="000000"/>
                                </a:solidFill>
                              </a:ln>
                            </wps:spPr>
                            <wps:style>
                              <a:lnRef idx="0"/>
                              <a:fillRef idx="0"/>
                              <a:effectRef idx="0"/>
                              <a:fontRef idx="minor"/>
                            </wps:style>
                            <wps:bodyPr/>
                          </wps:wsp>
                          <wps:wsp>
                            <wps:cNvPr id="12" name="Frihandsfigur 28"/>
                            <wps:cNvSpPr/>
                            <wps:spPr>
                              <a:xfrm>
                                <a:off x="775080" y="4451400"/>
                                <a:ext cx="102960" cy="504720"/>
                              </a:xfrm>
                              <a:custGeom>
                                <a:avLst/>
                                <a:gdLst>
                                  <a:gd name="textAreaLeft" fmla="*/ 0 w 58320"/>
                                  <a:gd name="textAreaRight" fmla="*/ 59400 w 58320"/>
                                  <a:gd name="textAreaTop" fmla="*/ 0 h 286200"/>
                                  <a:gd name="textAreaBottom" fmla="*/ 287280 h 286200"/>
                                </a:gdLst>
                                <a:ahLst/>
                                <a:rect l="textAreaLeft" t="textAreaTop" r="textAreaRight" b="textAreaBottom"/>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000000"/>
                              </a:solidFill>
                              <a:ln w="0">
                                <a:solidFill>
                                  <a:srgbClr val="000000"/>
                                </a:solidFill>
                              </a:ln>
                            </wps:spPr>
                            <wps:style>
                              <a:lnRef idx="0"/>
                              <a:fillRef idx="0"/>
                              <a:effectRef idx="0"/>
                              <a:fontRef idx="minor"/>
                            </wps:style>
                            <wps:bodyPr/>
                          </wps:wsp>
                          <wps:wsp>
                            <wps:cNvPr id="13" name="Frihandsfigur 29"/>
                            <wps:cNvSpPr/>
                            <wps:spPr>
                              <a:xfrm>
                                <a:off x="857160" y="4969080"/>
                                <a:ext cx="88200" cy="167760"/>
                              </a:xfrm>
                              <a:custGeom>
                                <a:avLst/>
                                <a:gdLst>
                                  <a:gd name="textAreaLeft" fmla="*/ 0 w 50040"/>
                                  <a:gd name="textAreaRight" fmla="*/ 51120 w 50040"/>
                                  <a:gd name="textAreaTop" fmla="*/ 0 h 95040"/>
                                  <a:gd name="textAreaBottom" fmla="*/ 96120 h 95040"/>
                                </a:gdLst>
                                <a:ahLst/>
                                <a:rect l="textAreaLeft" t="textAreaTop" r="textAreaRight" b="textAreaBottom"/>
                                <a:pathLst>
                                  <a:path w="31" h="65">
                                    <a:moveTo>
                                      <a:pt x="0" y="0"/>
                                    </a:moveTo>
                                    <a:lnTo>
                                      <a:pt x="31" y="65"/>
                                    </a:lnTo>
                                    <a:lnTo>
                                      <a:pt x="23" y="65"/>
                                    </a:lnTo>
                                    <a:lnTo>
                                      <a:pt x="0" y="0"/>
                                    </a:lnTo>
                                    <a:close/>
                                  </a:path>
                                </a:pathLst>
                              </a:custGeom>
                              <a:solidFill>
                                <a:srgbClr val="000000"/>
                              </a:solidFill>
                              <a:ln w="0">
                                <a:solidFill>
                                  <a:srgbClr val="000000"/>
                                </a:solidFill>
                              </a:ln>
                            </wps:spPr>
                            <wps:style>
                              <a:lnRef idx="0"/>
                              <a:fillRef idx="0"/>
                              <a:effectRef idx="0"/>
                              <a:fontRef idx="minor"/>
                            </wps:style>
                            <wps:bodyPr/>
                          </wps:wsp>
                          <wps:wsp>
                            <wps:cNvPr id="14" name="Frihandsfigur 30"/>
                            <wps:cNvSpPr/>
                            <wps:spPr>
                              <a:xfrm>
                                <a:off x="775080" y="4391280"/>
                                <a:ext cx="18360" cy="108000"/>
                              </a:xfrm>
                              <a:custGeom>
                                <a:avLst/>
                                <a:gdLst>
                                  <a:gd name="textAreaLeft" fmla="*/ 0 w 10440"/>
                                  <a:gd name="textAreaRight" fmla="*/ 11520 w 10440"/>
                                  <a:gd name="textAreaTop" fmla="*/ 0 h 61200"/>
                                  <a:gd name="textAreaBottom" fmla="*/ 62280 h 61200"/>
                                </a:gdLst>
                                <a:ahLst/>
                                <a:rect l="textAreaLeft" t="textAreaTop" r="textAreaRight" b="textAreaBottom"/>
                                <a:pathLst>
                                  <a:path w="7" h="42">
                                    <a:moveTo>
                                      <a:pt x="0" y="0"/>
                                    </a:moveTo>
                                    <a:lnTo>
                                      <a:pt x="6" y="17"/>
                                    </a:lnTo>
                                    <a:lnTo>
                                      <a:pt x="7" y="42"/>
                                    </a:lnTo>
                                    <a:lnTo>
                                      <a:pt x="6" y="39"/>
                                    </a:lnTo>
                                    <a:lnTo>
                                      <a:pt x="0" y="23"/>
                                    </a:lnTo>
                                    <a:lnTo>
                                      <a:pt x="0" y="0"/>
                                    </a:lnTo>
                                    <a:close/>
                                  </a:path>
                                </a:pathLst>
                              </a:custGeom>
                              <a:solidFill>
                                <a:srgbClr val="000000"/>
                              </a:solidFill>
                              <a:ln w="0">
                                <a:solidFill>
                                  <a:srgbClr val="000000"/>
                                </a:solidFill>
                              </a:ln>
                            </wps:spPr>
                            <wps:style>
                              <a:lnRef idx="0"/>
                              <a:fillRef idx="0"/>
                              <a:effectRef idx="0"/>
                              <a:fontRef idx="minor"/>
                            </wps:style>
                            <wps:bodyPr/>
                          </wps:wsp>
                          <wps:wsp>
                            <wps:cNvPr id="15" name="Frihandsfigur 31"/>
                            <wps:cNvSpPr/>
                            <wps:spPr>
                              <a:xfrm>
                                <a:off x="819000" y="4830480"/>
                                <a:ext cx="129600" cy="306720"/>
                              </a:xfrm>
                              <a:custGeom>
                                <a:avLst/>
                                <a:gdLst>
                                  <a:gd name="textAreaLeft" fmla="*/ 0 w 73440"/>
                                  <a:gd name="textAreaRight" fmla="*/ 74520 w 73440"/>
                                  <a:gd name="textAreaTop" fmla="*/ 0 h 173880"/>
                                  <a:gd name="textAreaBottom" fmla="*/ 174960 h 173880"/>
                                </a:gdLst>
                                <a:ahLst/>
                                <a:rect l="textAreaLeft" t="textAreaTop" r="textAreaRight" b="textAreaBottom"/>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000000"/>
                              </a:solidFill>
                              <a:ln w="0">
                                <a:solidFill>
                                  <a:srgbClr val="000000"/>
                                </a:solidFill>
                              </a:ln>
                            </wps:spPr>
                            <wps:style>
                              <a:lnRef idx="0"/>
                              <a:fillRef idx="0"/>
                              <a:effectRef idx="0"/>
                              <a:fontRef idx="minor"/>
                            </wps:style>
                            <wps:bodyPr/>
                          </wps:wsp>
                        </wpg:grpSp>
                        <wpg:grpSp>
                          <wpg:cNvGrpSpPr/>
                          <wpg:grpSpPr>
                            <a:xfrm>
                              <a:off x="0" y="1014120"/>
                              <a:ext cx="2398320" cy="4123080"/>
                            </a:xfrm>
                          </wpg:grpSpPr>
                          <wps:wsp>
                            <wps:cNvPr id="16" name="Frihandsfigur 8"/>
                            <wps:cNvSpPr/>
                            <wps:spPr>
                              <a:xfrm>
                                <a:off x="104760" y="1326600"/>
                                <a:ext cx="542160" cy="1753920"/>
                              </a:xfrm>
                              <a:custGeom>
                                <a:avLst/>
                                <a:gdLst>
                                  <a:gd name="textAreaLeft" fmla="*/ 0 w 307440"/>
                                  <a:gd name="textAreaRight" fmla="*/ 308520 w 307440"/>
                                  <a:gd name="textAreaTop" fmla="*/ 0 h 994320"/>
                                  <a:gd name="textAreaBottom" fmla="*/ 995400 h 994320"/>
                                </a:gdLst>
                                <a:ahLst/>
                                <a:rect l="textAreaLeft" t="textAreaTop" r="textAreaRight" b="textAreaBottom"/>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17" name="Frihandsfigur 9"/>
                            <wps:cNvSpPr/>
                            <wps:spPr>
                              <a:xfrm>
                                <a:off x="679320" y="3051360"/>
                                <a:ext cx="513000" cy="1071360"/>
                              </a:xfrm>
                              <a:custGeom>
                                <a:avLst/>
                                <a:gdLst>
                                  <a:gd name="textAreaLeft" fmla="*/ 0 w 290880"/>
                                  <a:gd name="textAreaRight" fmla="*/ 291960 w 290880"/>
                                  <a:gd name="textAreaTop" fmla="*/ 0 h 607320"/>
                                  <a:gd name="textAreaBottom" fmla="*/ 608400 h 607320"/>
                                </a:gdLst>
                                <a:ahLst/>
                                <a:rect l="textAreaLeft" t="textAreaTop" r="textAreaRight" b="textAreaBottom"/>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18" name="Frihandsfigur 10"/>
                            <wps:cNvSpPr/>
                            <wps:spPr>
                              <a:xfrm>
                                <a:off x="0" y="885960"/>
                                <a:ext cx="84960" cy="470520"/>
                              </a:xfrm>
                              <a:custGeom>
                                <a:avLst/>
                                <a:gdLst>
                                  <a:gd name="textAreaLeft" fmla="*/ 0 w 48240"/>
                                  <a:gd name="textAreaRight" fmla="*/ 49320 w 48240"/>
                                  <a:gd name="textAreaTop" fmla="*/ 0 h 266760"/>
                                  <a:gd name="textAreaBottom" fmla="*/ 267840 h 266760"/>
                                </a:gdLst>
                                <a:ahLst/>
                                <a:rect l="textAreaLeft" t="textAreaTop" r="textAreaRight" b="textAreaBottom"/>
                                <a:pathLst>
                                  <a:path w="20" h="121">
                                    <a:moveTo>
                                      <a:pt x="0" y="0"/>
                                    </a:moveTo>
                                    <a:lnTo>
                                      <a:pt x="16" y="72"/>
                                    </a:lnTo>
                                    <a:lnTo>
                                      <a:pt x="20" y="121"/>
                                    </a:lnTo>
                                    <a:lnTo>
                                      <a:pt x="18" y="112"/>
                                    </a:lnTo>
                                    <a:lnTo>
                                      <a:pt x="0" y="31"/>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19" name="Frihandsfigur 12"/>
                            <wps:cNvSpPr/>
                            <wps:spPr>
                              <a:xfrm>
                                <a:off x="87120" y="1358280"/>
                                <a:ext cx="685800" cy="2507040"/>
                              </a:xfrm>
                              <a:custGeom>
                                <a:avLst/>
                                <a:gdLst>
                                  <a:gd name="textAreaLeft" fmla="*/ 0 w 388800"/>
                                  <a:gd name="textAreaRight" fmla="*/ 389880 w 388800"/>
                                  <a:gd name="textAreaTop" fmla="*/ 0 h 1421280"/>
                                  <a:gd name="textAreaBottom" fmla="*/ 1422360 h 1421280"/>
                                </a:gdLst>
                                <a:ahLst/>
                                <a:rect l="textAreaLeft" t="textAreaTop" r="textAreaRight" b="textAreaBottom"/>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0" name="Frihandsfigur 13"/>
                            <wps:cNvSpPr/>
                            <wps:spPr>
                              <a:xfrm>
                                <a:off x="810360" y="3847680"/>
                                <a:ext cx="141480" cy="275040"/>
                              </a:xfrm>
                              <a:custGeom>
                                <a:avLst/>
                                <a:gdLst>
                                  <a:gd name="textAreaLeft" fmla="*/ 0 w 80280"/>
                                  <a:gd name="textAreaRight" fmla="*/ 81360 w 80280"/>
                                  <a:gd name="textAreaTop" fmla="*/ 0 h 155880"/>
                                  <a:gd name="textAreaBottom" fmla="*/ 156960 h 155880"/>
                                </a:gdLst>
                                <a:ahLst/>
                                <a:rect l="textAreaLeft" t="textAreaTop" r="textAreaRight" b="textAreaBottom"/>
                                <a:pathLst>
                                  <a:path w="33" h="71">
                                    <a:moveTo>
                                      <a:pt x="0" y="0"/>
                                    </a:moveTo>
                                    <a:lnTo>
                                      <a:pt x="33" y="71"/>
                                    </a:lnTo>
                                    <a:lnTo>
                                      <a:pt x="24" y="71"/>
                                    </a:lnTo>
                                    <a:lnTo>
                                      <a:pt x="11" y="36"/>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1" name="Frihandsfigur 14"/>
                            <wps:cNvSpPr/>
                            <wps:spPr>
                              <a:xfrm>
                                <a:off x="69840" y="1166760"/>
                                <a:ext cx="63360" cy="369000"/>
                              </a:xfrm>
                              <a:custGeom>
                                <a:avLst/>
                                <a:gdLst>
                                  <a:gd name="textAreaLeft" fmla="*/ 0 w 36000"/>
                                  <a:gd name="textAreaRight" fmla="*/ 37080 w 36000"/>
                                  <a:gd name="textAreaTop" fmla="*/ 0 h 209160"/>
                                  <a:gd name="textAreaBottom" fmla="*/ 210240 h 209160"/>
                                </a:gdLst>
                                <a:ahLst/>
                                <a:rect l="textAreaLeft" t="textAreaTop" r="textAreaRight" b="textAreaBottom"/>
                                <a:pathLst>
                                  <a:path w="15" h="95">
                                    <a:moveTo>
                                      <a:pt x="0" y="0"/>
                                    </a:moveTo>
                                    <a:lnTo>
                                      <a:pt x="8" y="37"/>
                                    </a:lnTo>
                                    <a:lnTo>
                                      <a:pt x="8" y="41"/>
                                    </a:lnTo>
                                    <a:lnTo>
                                      <a:pt x="15" y="95"/>
                                    </a:lnTo>
                                    <a:lnTo>
                                      <a:pt x="4" y="49"/>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2" name="Frihandsfigur 15"/>
                            <wps:cNvSpPr/>
                            <wps:spPr>
                              <a:xfrm>
                                <a:off x="649080" y="0"/>
                                <a:ext cx="1749600" cy="3049200"/>
                              </a:xfrm>
                              <a:custGeom>
                                <a:avLst/>
                                <a:gdLst>
                                  <a:gd name="textAreaLeft" fmla="*/ 0 w 991800"/>
                                  <a:gd name="textAreaRight" fmla="*/ 992880 w 991800"/>
                                  <a:gd name="textAreaTop" fmla="*/ 0 h 1728720"/>
                                  <a:gd name="textAreaBottom" fmla="*/ 1729800 h 1728720"/>
                                </a:gdLst>
                                <a:ahLst/>
                                <a:rect l="textAreaLeft" t="textAreaTop" r="textAreaRight" b="textAreaBottom"/>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3" name="Frihandsfigur 16"/>
                            <wps:cNvSpPr/>
                            <wps:spPr>
                              <a:xfrm>
                                <a:off x="649080" y="3083040"/>
                                <a:ext cx="159480" cy="762480"/>
                              </a:xfrm>
                              <a:custGeom>
                                <a:avLst/>
                                <a:gdLst>
                                  <a:gd name="textAreaLeft" fmla="*/ 0 w 90360"/>
                                  <a:gd name="textAreaRight" fmla="*/ 91440 w 90360"/>
                                  <a:gd name="textAreaTop" fmla="*/ 0 h 432360"/>
                                  <a:gd name="textAreaBottom" fmla="*/ 433440 h 432360"/>
                                </a:gdLst>
                                <a:ahLst/>
                                <a:rect l="textAreaLeft" t="textAreaTop" r="textAreaRight" b="textAreaBottom"/>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4" name="Frihandsfigur 17"/>
                            <wps:cNvSpPr/>
                            <wps:spPr>
                              <a:xfrm>
                                <a:off x="775440" y="3867120"/>
                                <a:ext cx="133200" cy="255960"/>
                              </a:xfrm>
                              <a:custGeom>
                                <a:avLst/>
                                <a:gdLst>
                                  <a:gd name="textAreaLeft" fmla="*/ 0 w 75600"/>
                                  <a:gd name="textAreaRight" fmla="*/ 76680 w 75600"/>
                                  <a:gd name="textAreaTop" fmla="*/ 0 h 145080"/>
                                  <a:gd name="textAreaBottom" fmla="*/ 146160 h 145080"/>
                                </a:gdLst>
                                <a:ahLst/>
                                <a:rect l="textAreaLeft" t="textAreaTop" r="textAreaRight" b="textAreaBottom"/>
                                <a:pathLst>
                                  <a:path w="31" h="66">
                                    <a:moveTo>
                                      <a:pt x="0" y="0"/>
                                    </a:moveTo>
                                    <a:lnTo>
                                      <a:pt x="31" y="66"/>
                                    </a:lnTo>
                                    <a:lnTo>
                                      <a:pt x="24" y="66"/>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5" name="Frihandsfigur 18"/>
                            <wps:cNvSpPr/>
                            <wps:spPr>
                              <a:xfrm>
                                <a:off x="649080" y="2985120"/>
                                <a:ext cx="28440" cy="165600"/>
                              </a:xfrm>
                              <a:custGeom>
                                <a:avLst/>
                                <a:gdLst>
                                  <a:gd name="textAreaLeft" fmla="*/ 0 w 16200"/>
                                  <a:gd name="textAreaRight" fmla="*/ 17280 w 16200"/>
                                  <a:gd name="textAreaTop" fmla="*/ 0 h 93960"/>
                                  <a:gd name="textAreaBottom" fmla="*/ 95040 h 93960"/>
                                </a:gdLst>
                                <a:ahLst/>
                                <a:rect l="textAreaLeft" t="textAreaTop" r="textAreaRight" b="textAreaBottom"/>
                                <a:pathLst>
                                  <a:path w="7" h="43">
                                    <a:moveTo>
                                      <a:pt x="0" y="0"/>
                                    </a:moveTo>
                                    <a:lnTo>
                                      <a:pt x="7" y="17"/>
                                    </a:lnTo>
                                    <a:lnTo>
                                      <a:pt x="7" y="43"/>
                                    </a:lnTo>
                                    <a:lnTo>
                                      <a:pt x="6" y="40"/>
                                    </a:lnTo>
                                    <a:lnTo>
                                      <a:pt x="0" y="25"/>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s:wsp>
                            <wps:cNvPr id="26" name="Frihandsfigur 19"/>
                            <wps:cNvSpPr/>
                            <wps:spPr>
                              <a:xfrm>
                                <a:off x="714240" y="3652560"/>
                                <a:ext cx="198000" cy="470520"/>
                              </a:xfrm>
                              <a:custGeom>
                                <a:avLst/>
                                <a:gdLst>
                                  <a:gd name="textAreaLeft" fmla="*/ 0 w 112320"/>
                                  <a:gd name="textAreaRight" fmla="*/ 113400 w 112320"/>
                                  <a:gd name="textAreaTop" fmla="*/ 0 h 266760"/>
                                  <a:gd name="textAreaBottom" fmla="*/ 267840 h 266760"/>
                                </a:gdLst>
                                <a:ahLst/>
                                <a:rect l="textAreaLeft" t="textAreaTop" r="textAreaRight" b="textAreaBottom"/>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000000">
                                  <a:alpha val="20000"/>
                                </a:srgbClr>
                              </a:solidFill>
                              <a:ln w="0">
                                <a:solidFill>
                                  <a:srgbClr val="000000">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p 2" style="position:absolute;margin-left:24.45pt;margin-top:20.15pt;width:201.65pt;height:751.7pt" coordorigin="489,403" coordsize="4033,15034">
                <v:rect id="shape_0" ID="Rektangel 3" path="m0,0l-2147483645,0l-2147483645,-2147483646l0,-2147483646xe" fillcolor="black" stroked="f" o:allowincell="f" style="position:absolute;left:489;top:403;width:353;height:15033;mso-wrap-style:none;v-text-anchor:middle;mso-position-horizontal-relative:page;mso-position-vertical-relative:page">
                  <v:fill o:detectmouseclick="t" type="solid" color2="white"/>
                  <v:stroke color="#3465a4" weight="6480" joinstyle="round"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emhörning 4" path="m0,0l-2147483639,0l-2147483633,-2147483635l-2147483639,-2147483634l0,-2147483634xe" fillcolor="#18a303" stroked="f" o:allowincell="f" style="position:absolute;left:493;top:3930;width:4028;height:905;mso-wrap-style:square;v-text-anchor:middle;mso-position-horizontal-relative:page;mso-position-vertical-relative:page" type="_x0000_t15">
                  <v:fill o:detectmouseclick="t" type="solid" color2="#e75cfc"/>
                  <v:stroke color="#3465a4" weight="6480" joinstyle="round" endcap="flat"/>
                  <v:textbox>
                    <w:txbxContent>
                      <w:p>
                        <w:pPr>
                          <w:pStyle w:val="NoSpacing"/>
                          <w:jc w:val="end"/>
                          <w:rPr>
                            <w:color w:themeColor="light1" w:val="FFFFFF"/>
                            <w:sz w:val="28"/>
                            <w:szCs w:val="28"/>
                          </w:rPr>
                        </w:pPr>
                        <w:sdt>
                          <w:sdtPr>
                            <w:date/>
                          </w:sdtPr>
                          <w:sdtContent>
                            <w:r>
                              <w:rPr>
                                <w:color w:themeColor="light1" w:val="FFFFFF"/>
                                <w:sz w:val="28"/>
                                <w:szCs w:val="28"/>
                              </w:rPr>
                            </w:r>
                            <w:r>
                              <w:rPr>
                                <w:color w:themeColor="light1" w:val="FFFFFF"/>
                                <w:sz w:val="28"/>
                                <w:szCs w:val="28"/>
                              </w:rPr>
                              <w:t xml:space="preserve">     </w:t>
                            </w:r>
                          </w:sdtContent>
                        </w:sdt>
                      </w:p>
                    </w:txbxContent>
                  </v:textbox>
                  <w10:wrap type="none"/>
                </v:shape>
                <v:group id="shape_0" style="position:absolute;left:629;top:7339;width:3777;height:8090">
                  <v:group id="shape_0" style="position:absolute;left:804;top:7339;width:3029;height:8090"/>
                  <v:group id="shape_0" style="position:absolute;left:629;top:8936;width:3777;height:6493"/>
                </v:group>
              </v:group>
            </w:pict>
          </mc:Fallback>
        </mc:AlternateContent>
      </w:r>
    </w:p>
    <w:p>
      <w:pPr>
        <w:pStyle w:val="Normal"/>
        <w:rPr/>
      </w:pPr>
      <w:r>
        <w:rPr/>
        <mc:AlternateContent>
          <mc:Choice Requires="wps">
            <w:drawing>
              <wp:anchor behindDoc="0" distT="0" distB="0" distL="0" distR="0" simplePos="0" locked="0" layoutInCell="1" allowOverlap="1" relativeHeight="54">
                <wp:simplePos x="0" y="0"/>
                <wp:positionH relativeFrom="column">
                  <wp:posOffset>2120900</wp:posOffset>
                </wp:positionH>
                <wp:positionV relativeFrom="paragraph">
                  <wp:posOffset>130175</wp:posOffset>
                </wp:positionV>
                <wp:extent cx="4117975" cy="6038215"/>
                <wp:effectExtent l="0" t="0" r="0" b="0"/>
                <wp:wrapNone/>
                <wp:docPr id="27" name="Text Frame 1"/>
                <a:graphic xmlns:a="http://schemas.openxmlformats.org/drawingml/2006/main">
                  <a:graphicData uri="http://schemas.microsoft.com/office/word/2010/wordprocessingShape">
                    <wps:wsp>
                      <wps:cNvSpPr/>
                      <wps:spPr>
                        <a:xfrm>
                          <a:off x="0" y="0"/>
                          <a:ext cx="4118040" cy="6038280"/>
                        </a:xfrm>
                        <a:prstGeom prst="rect">
                          <a:avLst/>
                        </a:prstGeom>
                        <a:noFill/>
                        <a:ln w="0">
                          <a:noFill/>
                        </a:ln>
                      </wps:spPr>
                      <wps:style>
                        <a:lnRef idx="0"/>
                        <a:fillRef idx="0"/>
                        <a:effectRef idx="0"/>
                        <a:fontRef idx="minor"/>
                      </wps:style>
                      <wps:txbx>
                        <w:txbxContent>
                          <w:p>
                            <w:pPr>
                              <w:pStyle w:val="FrameContents"/>
                              <w:spacing w:lineRule="auto" w:line="240" w:before="0" w:after="0"/>
                              <w:jc w:val="start"/>
                              <w:rPr/>
                            </w:pPr>
                            <w:r>
                              <w:rPr/>
                            </w:r>
                          </w:p>
                          <w:p>
                            <w:pPr>
                              <w:pStyle w:val="FrameContents"/>
                              <w:spacing w:lineRule="auto" w:line="240" w:before="0" w:after="0"/>
                              <w:jc w:val="start"/>
                              <w:rPr/>
                            </w:pPr>
                            <w:r>
                              <w:rPr>
                                <w:rFonts w:ascii="Noto Sans Georgian Bold" w:hAnsi="Noto Sans Georgian Bold"/>
                                <w:b/>
                                <w:bCs/>
                                <w:sz w:val="108"/>
                                <w:szCs w:val="88"/>
                              </w:rPr>
                              <w:t xml:space="preserve">Hiren’s </w:t>
                            </w:r>
                          </w:p>
                          <w:p>
                            <w:pPr>
                              <w:pStyle w:val="FrameContents"/>
                              <w:spacing w:lineRule="auto" w:line="240" w:before="0" w:after="0"/>
                              <w:jc w:val="start"/>
                              <w:rPr/>
                            </w:pPr>
                            <w:r>
                              <w:rPr>
                                <w:rFonts w:ascii="Noto Sans Georgian Bold" w:hAnsi="Noto Sans Georgian Bold"/>
                                <w:b/>
                                <w:bCs/>
                                <w:sz w:val="108"/>
                                <w:szCs w:val="88"/>
                              </w:rPr>
                              <w:t xml:space="preserve">BootCD </w:t>
                            </w:r>
                          </w:p>
                          <w:p>
                            <w:pPr>
                              <w:pStyle w:val="FrameContents"/>
                              <w:spacing w:lineRule="auto" w:line="240" w:before="0" w:after="0"/>
                              <w:jc w:val="start"/>
                              <w:rPr/>
                            </w:pPr>
                            <w:r>
                              <w:rPr>
                                <w:rFonts w:ascii="Noto Sans Georgian Bold" w:hAnsi="Noto Sans Georgian Bold"/>
                                <w:b/>
                                <w:bCs/>
                                <w:color w:val="00822B"/>
                                <w:sz w:val="108"/>
                                <w:szCs w:val="88"/>
                              </w:rPr>
                              <w:t>PE</w:t>
                            </w:r>
                            <w:r>
                              <w:rPr>
                                <w:rFonts w:ascii="Noto Sans Georgian Bold" w:hAnsi="Noto Sans Georgian Bold"/>
                                <w:b/>
                                <w:bCs/>
                                <w:sz w:val="84"/>
                                <w:szCs w:val="72"/>
                              </w:rPr>
                              <w:t xml:space="preserve"> </w:t>
                            </w:r>
                          </w:p>
                          <w:p>
                            <w:pPr>
                              <w:pStyle w:val="FrameContents"/>
                              <w:spacing w:lineRule="auto" w:line="240" w:before="0" w:after="0"/>
                              <w:jc w:val="start"/>
                              <w:rPr/>
                            </w:pPr>
                            <w:r>
                              <w:rPr/>
                            </w:r>
                          </w:p>
                          <w:p>
                            <w:pPr>
                              <w:pStyle w:val="FrameContents"/>
                              <w:spacing w:lineRule="auto" w:line="240" w:before="0" w:after="0"/>
                              <w:jc w:val="center"/>
                              <w:rPr/>
                            </w:pPr>
                            <w:r>
                              <w:rPr>
                                <w:rFonts w:ascii="Noto Sans Georgian Bold" w:hAnsi="Noto Sans Georgian Bold"/>
                                <w:b/>
                                <w:bCs/>
                                <w:i/>
                                <w:iCs/>
                                <w:sz w:val="40"/>
                                <w:szCs w:val="32"/>
                              </w:rPr>
                              <w:t xml:space="preserve">(Preinstallation Environment) </w:t>
                            </w:r>
                          </w:p>
                          <w:p>
                            <w:pPr>
                              <w:pStyle w:val="FrameContents"/>
                              <w:spacing w:lineRule="auto" w:line="240" w:before="0" w:after="0"/>
                              <w:jc w:val="center"/>
                              <w:rPr>
                                <w:rFonts w:ascii="Noto Sans Georgian Bold" w:hAnsi="Noto Sans Georgian Bold"/>
                                <w:b/>
                                <w:bCs/>
                                <w:i/>
                                <w:i/>
                                <w:iCs/>
                                <w:sz w:val="40"/>
                                <w:szCs w:val="32"/>
                              </w:rPr>
                            </w:pPr>
                            <w:r>
                              <w:rPr/>
                            </w:r>
                          </w:p>
                          <w:p>
                            <w:pPr>
                              <w:pStyle w:val="FrameContents"/>
                              <w:spacing w:lineRule="auto" w:line="240" w:before="0" w:after="0"/>
                              <w:jc w:val="center"/>
                              <w:rPr/>
                            </w:pPr>
                            <w:r>
                              <w:rPr>
                                <w:b w:val="false"/>
                                <w:i w:val="false"/>
                                <w:caps w:val="false"/>
                                <w:smallCaps w:val="false"/>
                                <w:spacing w:val="0"/>
                              </w:rPr>
                              <w:t>Hiren's BootCD PE x64 (v1.0.8)</w:t>
                            </w:r>
                          </w:p>
                          <w:p>
                            <w:pPr>
                              <w:pStyle w:val="FrameContents"/>
                              <w:spacing w:lineRule="auto" w:line="240" w:before="0" w:after="0"/>
                              <w:jc w:val="center"/>
                              <w:rPr/>
                            </w:pPr>
                            <w:r>
                              <w:rPr/>
                            </w:r>
                          </w:p>
                          <w:p>
                            <w:pPr>
                              <w:pStyle w:val="FrameContents"/>
                              <w:spacing w:lineRule="auto" w:line="240" w:before="0" w:after="0"/>
                              <w:jc w:val="center"/>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67pt;margin-top:10.25pt;width:324.2pt;height:475.4pt;mso-wrap-style:square;v-text-anchor:top">
                <v:fill o:detectmouseclick="t" on="false"/>
                <v:stroke color="#3465a4" joinstyle="round" endcap="flat"/>
                <v:textbox>
                  <w:txbxContent>
                    <w:p>
                      <w:pPr>
                        <w:pStyle w:val="FrameContents"/>
                        <w:spacing w:lineRule="auto" w:line="240" w:before="0" w:after="0"/>
                        <w:jc w:val="start"/>
                        <w:rPr/>
                      </w:pPr>
                      <w:r>
                        <w:rPr/>
                      </w:r>
                    </w:p>
                    <w:p>
                      <w:pPr>
                        <w:pStyle w:val="FrameContents"/>
                        <w:spacing w:lineRule="auto" w:line="240" w:before="0" w:after="0"/>
                        <w:jc w:val="start"/>
                        <w:rPr/>
                      </w:pPr>
                      <w:r>
                        <w:rPr>
                          <w:rFonts w:ascii="Noto Sans Georgian Bold" w:hAnsi="Noto Sans Georgian Bold"/>
                          <w:b/>
                          <w:bCs/>
                          <w:sz w:val="108"/>
                          <w:szCs w:val="88"/>
                        </w:rPr>
                        <w:t xml:space="preserve">Hiren’s </w:t>
                      </w:r>
                    </w:p>
                    <w:p>
                      <w:pPr>
                        <w:pStyle w:val="FrameContents"/>
                        <w:spacing w:lineRule="auto" w:line="240" w:before="0" w:after="0"/>
                        <w:jc w:val="start"/>
                        <w:rPr/>
                      </w:pPr>
                      <w:r>
                        <w:rPr>
                          <w:rFonts w:ascii="Noto Sans Georgian Bold" w:hAnsi="Noto Sans Georgian Bold"/>
                          <w:b/>
                          <w:bCs/>
                          <w:sz w:val="108"/>
                          <w:szCs w:val="88"/>
                        </w:rPr>
                        <w:t xml:space="preserve">BootCD </w:t>
                      </w:r>
                    </w:p>
                    <w:p>
                      <w:pPr>
                        <w:pStyle w:val="FrameContents"/>
                        <w:spacing w:lineRule="auto" w:line="240" w:before="0" w:after="0"/>
                        <w:jc w:val="start"/>
                        <w:rPr/>
                      </w:pPr>
                      <w:r>
                        <w:rPr>
                          <w:rFonts w:ascii="Noto Sans Georgian Bold" w:hAnsi="Noto Sans Georgian Bold"/>
                          <w:b/>
                          <w:bCs/>
                          <w:color w:val="00822B"/>
                          <w:sz w:val="108"/>
                          <w:szCs w:val="88"/>
                        </w:rPr>
                        <w:t>PE</w:t>
                      </w:r>
                      <w:r>
                        <w:rPr>
                          <w:rFonts w:ascii="Noto Sans Georgian Bold" w:hAnsi="Noto Sans Georgian Bold"/>
                          <w:b/>
                          <w:bCs/>
                          <w:sz w:val="84"/>
                          <w:szCs w:val="72"/>
                        </w:rPr>
                        <w:t xml:space="preserve"> </w:t>
                      </w:r>
                    </w:p>
                    <w:p>
                      <w:pPr>
                        <w:pStyle w:val="FrameContents"/>
                        <w:spacing w:lineRule="auto" w:line="240" w:before="0" w:after="0"/>
                        <w:jc w:val="start"/>
                        <w:rPr/>
                      </w:pPr>
                      <w:r>
                        <w:rPr/>
                      </w:r>
                    </w:p>
                    <w:p>
                      <w:pPr>
                        <w:pStyle w:val="FrameContents"/>
                        <w:spacing w:lineRule="auto" w:line="240" w:before="0" w:after="0"/>
                        <w:jc w:val="center"/>
                        <w:rPr/>
                      </w:pPr>
                      <w:r>
                        <w:rPr>
                          <w:rFonts w:ascii="Noto Sans Georgian Bold" w:hAnsi="Noto Sans Georgian Bold"/>
                          <w:b/>
                          <w:bCs/>
                          <w:i/>
                          <w:iCs/>
                          <w:sz w:val="40"/>
                          <w:szCs w:val="32"/>
                        </w:rPr>
                        <w:t xml:space="preserve">(Preinstallation Environment) </w:t>
                      </w:r>
                    </w:p>
                    <w:p>
                      <w:pPr>
                        <w:pStyle w:val="FrameContents"/>
                        <w:spacing w:lineRule="auto" w:line="240" w:before="0" w:after="0"/>
                        <w:jc w:val="center"/>
                        <w:rPr>
                          <w:rFonts w:ascii="Noto Sans Georgian Bold" w:hAnsi="Noto Sans Georgian Bold"/>
                          <w:b/>
                          <w:bCs/>
                          <w:i/>
                          <w:i/>
                          <w:iCs/>
                          <w:sz w:val="40"/>
                          <w:szCs w:val="32"/>
                        </w:rPr>
                      </w:pPr>
                      <w:r>
                        <w:rPr/>
                      </w:r>
                    </w:p>
                    <w:p>
                      <w:pPr>
                        <w:pStyle w:val="FrameContents"/>
                        <w:spacing w:lineRule="auto" w:line="240" w:before="0" w:after="0"/>
                        <w:jc w:val="center"/>
                        <w:rPr/>
                      </w:pPr>
                      <w:r>
                        <w:rPr>
                          <w:b w:val="false"/>
                          <w:i w:val="false"/>
                          <w:caps w:val="false"/>
                          <w:smallCaps w:val="false"/>
                          <w:spacing w:val="0"/>
                        </w:rPr>
                        <w:t>Hiren's BootCD PE x64 (v1.0.8)</w:t>
                      </w:r>
                    </w:p>
                    <w:p>
                      <w:pPr>
                        <w:pStyle w:val="FrameContents"/>
                        <w:spacing w:lineRule="auto" w:line="240" w:before="0" w:after="0"/>
                        <w:jc w:val="center"/>
                        <w:rPr/>
                      </w:pPr>
                      <w:r>
                        <w:rPr/>
                      </w:r>
                    </w:p>
                    <w:p>
                      <w:pPr>
                        <w:pStyle w:val="FrameContents"/>
                        <w:spacing w:lineRule="auto" w:line="240" w:before="0" w:after="0"/>
                        <w:jc w:val="center"/>
                        <w:rPr/>
                      </w:pPr>
                      <w:r>
                        <w:rPr/>
                      </w:r>
                    </w:p>
                  </w:txbxContent>
                </v:textbox>
                <w10:wrap type="none"/>
              </v:rect>
            </w:pict>
          </mc:Fallback>
        </mc:AlternateContent>
      </w:r>
    </w:p>
    <w:p>
      <w:pPr>
        <w:pStyle w:val="Normal"/>
        <w:rPr/>
      </w:pPr>
      <w:r>
        <w:rPr/>
      </w:r>
    </w:p>
    <w:p>
      <w:pPr>
        <w:pStyle w:val="Normal"/>
        <w:rPr/>
      </w:pPr>
      <w:r>
        <w:rPr/>
      </w:r>
      <w:r>
        <w:br w:type="page"/>
      </w:r>
    </w:p>
    <w:p>
      <w:pPr>
        <w:pStyle w:val="Normal"/>
        <w:spacing w:before="0" w:after="0"/>
        <w:rPr/>
      </w:pPr>
      <w:r>
        <w:rPr/>
      </w:r>
    </w:p>
    <w:sdt>
      <w:sdtPr>
        <w:docPartObj>
          <w:docPartGallery w:val="Table of Contents"/>
          <w:docPartUnique w:val="true"/>
        </w:docPartObj>
      </w:sdtPr>
      <w:sdtContent>
        <w:p>
          <w:pPr>
            <w:pStyle w:val="TOCHeading"/>
            <w:rPr/>
          </w:pPr>
          <w:r>
            <w:rPr/>
            <w:t>Table of Contents</w:t>
          </w:r>
        </w:p>
        <w:p>
          <w:pPr>
            <w:pStyle w:val="TOC1"/>
            <w:tabs>
              <w:tab w:val="clear" w:pos="1304"/>
              <w:tab w:val="right" w:pos="9781" w:leader="dot"/>
            </w:tabs>
            <w:rPr/>
          </w:pPr>
          <w:r>
            <w:fldChar w:fldCharType="begin"/>
          </w:r>
          <w:r>
            <w:rPr>
              <w:rStyle w:val="IndexLink"/>
            </w:rPr>
            <w:instrText xml:space="preserve"> TOC \o "1-9" \h</w:instrText>
          </w:r>
          <w:r>
            <w:rPr>
              <w:rStyle w:val="IndexLink"/>
            </w:rPr>
            <w:fldChar w:fldCharType="separate"/>
          </w:r>
          <w:hyperlink w:anchor="__RefHeading___Toc1654_2229178446">
            <w:r>
              <w:rPr>
                <w:rStyle w:val="IndexLink"/>
              </w:rPr>
              <w:t>Description</w:t>
              <w:tab/>
              <w:t>3</w:t>
            </w:r>
          </w:hyperlink>
        </w:p>
        <w:p>
          <w:pPr>
            <w:pStyle w:val="TOC1"/>
            <w:tabs>
              <w:tab w:val="clear" w:pos="1304"/>
              <w:tab w:val="right" w:pos="9781" w:leader="dot"/>
            </w:tabs>
            <w:rPr/>
          </w:pPr>
          <w:hyperlink w:anchor="__RefHeading___Toc1656_2229178446">
            <w:r>
              <w:rPr>
                <w:rStyle w:val="IndexLink"/>
              </w:rPr>
              <w:t>Install</w:t>
              <w:tab/>
              <w:t>4</w:t>
            </w:r>
          </w:hyperlink>
        </w:p>
        <w:p>
          <w:pPr>
            <w:pStyle w:val="TOC3"/>
            <w:tabs>
              <w:tab w:val="clear" w:pos="1304"/>
              <w:tab w:val="right" w:pos="9781" w:leader="dot"/>
            </w:tabs>
            <w:rPr/>
          </w:pPr>
          <w:hyperlink w:anchor="__RefHeading___Toc935_2229178446">
            <w:r>
              <w:rPr>
                <w:rStyle w:val="IndexLink"/>
              </w:rPr>
              <w:t>Download Rufus</w:t>
              <w:tab/>
              <w:t>4</w:t>
            </w:r>
          </w:hyperlink>
        </w:p>
        <w:p>
          <w:pPr>
            <w:pStyle w:val="TOC3"/>
            <w:tabs>
              <w:tab w:val="clear" w:pos="1304"/>
              <w:tab w:val="right" w:pos="9781" w:leader="dot"/>
            </w:tabs>
            <w:rPr/>
          </w:pPr>
          <w:hyperlink w:anchor="__RefHeading___Toc937_2229178446">
            <w:r>
              <w:rPr>
                <w:rStyle w:val="IndexLink"/>
              </w:rPr>
              <w:t>Activate Dual UEFI/BIOS mode</w:t>
              <w:tab/>
              <w:t>4</w:t>
            </w:r>
          </w:hyperlink>
        </w:p>
        <w:p>
          <w:pPr>
            <w:pStyle w:val="TOC3"/>
            <w:tabs>
              <w:tab w:val="clear" w:pos="1304"/>
              <w:tab w:val="right" w:pos="9781" w:leader="dot"/>
            </w:tabs>
            <w:rPr/>
          </w:pPr>
          <w:hyperlink w:anchor="__RefHeading___Toc939_2229178446">
            <w:r>
              <w:rPr>
                <w:rStyle w:val="IndexLink"/>
              </w:rPr>
              <w:t>Select iso File</w:t>
              <w:tab/>
              <w:t>4</w:t>
            </w:r>
          </w:hyperlink>
        </w:p>
        <w:p>
          <w:pPr>
            <w:pStyle w:val="TOC3"/>
            <w:tabs>
              <w:tab w:val="clear" w:pos="1304"/>
              <w:tab w:val="right" w:pos="9781" w:leader="dot"/>
            </w:tabs>
            <w:rPr/>
          </w:pPr>
          <w:hyperlink w:anchor="__RefHeading___Toc941_2229178446">
            <w:r>
              <w:rPr>
                <w:rStyle w:val="IndexLink"/>
              </w:rPr>
              <w:t>Set Label and Process</w:t>
              <w:tab/>
              <w:t>4</w:t>
            </w:r>
          </w:hyperlink>
        </w:p>
        <w:p>
          <w:pPr>
            <w:pStyle w:val="TOC1"/>
            <w:tabs>
              <w:tab w:val="clear" w:pos="1304"/>
              <w:tab w:val="right" w:pos="9781" w:leader="dot"/>
            </w:tabs>
            <w:rPr/>
          </w:pPr>
          <w:hyperlink w:anchor="__RefHeading___Toc1658_2229178446">
            <w:r>
              <w:rPr>
                <w:rStyle w:val="IndexLink"/>
                <w:i w:val="false"/>
              </w:rPr>
              <w:t>ISO Content</w:t>
            </w:r>
            <w:r>
              <w:rPr>
                <w:rStyle w:val="IndexLink"/>
              </w:rPr>
              <w:tab/>
              <w:t>6</w:t>
            </w:r>
          </w:hyperlink>
        </w:p>
        <w:p>
          <w:pPr>
            <w:pStyle w:val="TOC2"/>
            <w:tabs>
              <w:tab w:val="clear" w:pos="1304"/>
              <w:tab w:val="right" w:pos="9781" w:leader="dot"/>
            </w:tabs>
            <w:rPr/>
          </w:pPr>
          <w:hyperlink w:anchor="__RefHeading___Toc943_2229178446">
            <w:r>
              <w:rPr>
                <w:rStyle w:val="IndexLink"/>
              </w:rPr>
              <w:t>Antivirus Tools</w:t>
              <w:tab/>
              <w:t>6</w:t>
            </w:r>
          </w:hyperlink>
        </w:p>
        <w:p>
          <w:pPr>
            <w:pStyle w:val="TOC2"/>
            <w:tabs>
              <w:tab w:val="clear" w:pos="1304"/>
              <w:tab w:val="right" w:pos="9781" w:leader="dot"/>
            </w:tabs>
            <w:rPr/>
          </w:pPr>
          <w:hyperlink w:anchor="__RefHeading___Toc1610_2320362710">
            <w:r>
              <w:rPr>
                <w:rStyle w:val="IndexLink"/>
              </w:rPr>
              <w:t>Backup Tools</w:t>
              <w:tab/>
              <w:t>6</w:t>
            </w:r>
          </w:hyperlink>
        </w:p>
        <w:p>
          <w:pPr>
            <w:pStyle w:val="TOC2"/>
            <w:tabs>
              <w:tab w:val="clear" w:pos="1304"/>
              <w:tab w:val="right" w:pos="9781" w:leader="dot"/>
            </w:tabs>
            <w:rPr/>
          </w:pPr>
          <w:hyperlink w:anchor="__RefHeading___Toc1612_2320362710">
            <w:r>
              <w:rPr>
                <w:rStyle w:val="IndexLink"/>
              </w:rPr>
              <w:t>BIOS / CMOS Tools</w:t>
              <w:tab/>
              <w:t>8</w:t>
            </w:r>
          </w:hyperlink>
        </w:p>
        <w:p>
          <w:pPr>
            <w:pStyle w:val="TOC2"/>
            <w:tabs>
              <w:tab w:val="clear" w:pos="1304"/>
              <w:tab w:val="right" w:pos="9781" w:leader="dot"/>
            </w:tabs>
            <w:rPr/>
          </w:pPr>
          <w:hyperlink w:anchor="__RefHeading___Toc1614_2320362710">
            <w:r>
              <w:rPr>
                <w:rStyle w:val="IndexLink"/>
              </w:rPr>
              <w:t>Browsers / File Managers</w:t>
              <w:tab/>
              <w:t>8</w:t>
            </w:r>
          </w:hyperlink>
        </w:p>
        <w:p>
          <w:pPr>
            <w:pStyle w:val="TOC2"/>
            <w:tabs>
              <w:tab w:val="clear" w:pos="1304"/>
              <w:tab w:val="right" w:pos="9781" w:leader="dot"/>
            </w:tabs>
            <w:rPr/>
          </w:pPr>
          <w:hyperlink w:anchor="__RefHeading___Toc1616_2320362710">
            <w:r>
              <w:rPr>
                <w:rStyle w:val="IndexLink"/>
              </w:rPr>
              <w:t>Cleaners</w:t>
              <w:tab/>
              <w:t>10</w:t>
            </w:r>
          </w:hyperlink>
        </w:p>
        <w:p>
          <w:pPr>
            <w:pStyle w:val="TOC2"/>
            <w:tabs>
              <w:tab w:val="clear" w:pos="1304"/>
              <w:tab w:val="right" w:pos="9781" w:leader="dot"/>
            </w:tabs>
            <w:rPr/>
          </w:pPr>
          <w:hyperlink w:anchor="__RefHeading___Toc1618_2320362710">
            <w:r>
              <w:rPr>
                <w:rStyle w:val="IndexLink"/>
              </w:rPr>
              <w:t>Device Driver Tools</w:t>
              <w:tab/>
              <w:t>11</w:t>
            </w:r>
          </w:hyperlink>
        </w:p>
        <w:p>
          <w:pPr>
            <w:pStyle w:val="TOC2"/>
            <w:tabs>
              <w:tab w:val="clear" w:pos="1304"/>
              <w:tab w:val="right" w:pos="9781" w:leader="dot"/>
            </w:tabs>
            <w:rPr/>
          </w:pPr>
          <w:hyperlink w:anchor="__RefHeading___Toc1620_2320362710">
            <w:r>
              <w:rPr>
                <w:rStyle w:val="IndexLink"/>
              </w:rPr>
              <w:t>Editors / Viewers</w:t>
              <w:tab/>
              <w:t>11</w:t>
            </w:r>
          </w:hyperlink>
        </w:p>
        <w:p>
          <w:pPr>
            <w:pStyle w:val="TOC2"/>
            <w:tabs>
              <w:tab w:val="clear" w:pos="1304"/>
              <w:tab w:val="right" w:pos="9781" w:leader="dot"/>
            </w:tabs>
            <w:rPr/>
          </w:pPr>
          <w:hyperlink w:anchor="__RefHeading___Toc1622_2320362710">
            <w:r>
              <w:rPr>
                <w:rStyle w:val="IndexLink"/>
              </w:rPr>
              <w:t>FileSystems Tools</w:t>
              <w:tab/>
              <w:t>12</w:t>
            </w:r>
          </w:hyperlink>
        </w:p>
        <w:p>
          <w:pPr>
            <w:pStyle w:val="TOC2"/>
            <w:tabs>
              <w:tab w:val="clear" w:pos="1304"/>
              <w:tab w:val="right" w:pos="9781" w:leader="dot"/>
            </w:tabs>
            <w:rPr/>
          </w:pPr>
          <w:hyperlink w:anchor="__RefHeading___Toc1624_2320362710">
            <w:r>
              <w:rPr>
                <w:rStyle w:val="IndexLink"/>
              </w:rPr>
              <w:t>Hard Disk Tools</w:t>
              <w:tab/>
              <w:t>13</w:t>
            </w:r>
          </w:hyperlink>
        </w:p>
        <w:p>
          <w:pPr>
            <w:pStyle w:val="TOC2"/>
            <w:tabs>
              <w:tab w:val="clear" w:pos="1304"/>
              <w:tab w:val="right" w:pos="9781" w:leader="dot"/>
            </w:tabs>
            <w:rPr/>
          </w:pPr>
          <w:hyperlink w:anchor="__RefHeading___Toc1626_2320362710">
            <w:r>
              <w:rPr>
                <w:rStyle w:val="IndexLink"/>
              </w:rPr>
              <w:t>MBR (Master Boot Record) Tools</w:t>
              <w:tab/>
              <w:t>15</w:t>
            </w:r>
          </w:hyperlink>
        </w:p>
        <w:p>
          <w:pPr>
            <w:pStyle w:val="TOC2"/>
            <w:tabs>
              <w:tab w:val="clear" w:pos="1304"/>
              <w:tab w:val="right" w:pos="9781" w:leader="dot"/>
            </w:tabs>
            <w:rPr/>
          </w:pPr>
          <w:hyperlink w:anchor="__RefHeading___Toc1628_2320362710">
            <w:r>
              <w:rPr>
                <w:rStyle w:val="IndexLink"/>
              </w:rPr>
              <w:t>Ms Dos Tools</w:t>
              <w:tab/>
              <w:t>16</w:t>
            </w:r>
          </w:hyperlink>
        </w:p>
        <w:p>
          <w:pPr>
            <w:pStyle w:val="TOC2"/>
            <w:tabs>
              <w:tab w:val="clear" w:pos="1304"/>
              <w:tab w:val="right" w:pos="9781" w:leader="dot"/>
            </w:tabs>
            <w:rPr/>
          </w:pPr>
          <w:hyperlink w:anchor="__RefHeading___Toc1630_2320362710">
            <w:r>
              <w:rPr>
                <w:rStyle w:val="IndexLink"/>
              </w:rPr>
              <w:t>Network Tools</w:t>
              <w:tab/>
              <w:t>17</w:t>
            </w:r>
          </w:hyperlink>
        </w:p>
        <w:p>
          <w:pPr>
            <w:pStyle w:val="TOC2"/>
            <w:tabs>
              <w:tab w:val="clear" w:pos="1304"/>
              <w:tab w:val="right" w:pos="9781" w:leader="dot"/>
            </w:tabs>
            <w:rPr/>
          </w:pPr>
          <w:hyperlink w:anchor="__RefHeading___Toc1632_2320362710">
            <w:r>
              <w:rPr>
                <w:rStyle w:val="IndexLink"/>
              </w:rPr>
              <w:t>Optimizers</w:t>
              <w:tab/>
              <w:t>18</w:t>
            </w:r>
          </w:hyperlink>
        </w:p>
        <w:p>
          <w:pPr>
            <w:pStyle w:val="TOC2"/>
            <w:tabs>
              <w:tab w:val="clear" w:pos="1304"/>
              <w:tab w:val="right" w:pos="9781" w:leader="dot"/>
            </w:tabs>
            <w:rPr/>
          </w:pPr>
          <w:hyperlink w:anchor="__RefHeading___Toc1634_2320362710">
            <w:r>
              <w:rPr>
                <w:rStyle w:val="IndexLink"/>
              </w:rPr>
              <w:t>Other Tools</w:t>
              <w:tab/>
              <w:t>18</w:t>
            </w:r>
          </w:hyperlink>
        </w:p>
        <w:p>
          <w:pPr>
            <w:pStyle w:val="TOC2"/>
            <w:tabs>
              <w:tab w:val="clear" w:pos="1304"/>
              <w:tab w:val="right" w:pos="9781" w:leader="dot"/>
            </w:tabs>
            <w:rPr/>
          </w:pPr>
          <w:hyperlink w:anchor="__RefHeading___Toc1636_2320362710">
            <w:r>
              <w:rPr>
                <w:rStyle w:val="IndexLink"/>
              </w:rPr>
              <w:t>Partition Tools</w:t>
              <w:tab/>
              <w:t>19</w:t>
            </w:r>
          </w:hyperlink>
        </w:p>
        <w:p>
          <w:pPr>
            <w:pStyle w:val="TOC2"/>
            <w:tabs>
              <w:tab w:val="clear" w:pos="1304"/>
              <w:tab w:val="right" w:pos="9781" w:leader="dot"/>
            </w:tabs>
            <w:rPr/>
          </w:pPr>
          <w:hyperlink w:anchor="__RefHeading___Toc1638_2320362710">
            <w:r>
              <w:rPr>
                <w:rStyle w:val="IndexLink"/>
              </w:rPr>
              <w:t>Password/Key Tools</w:t>
              <w:tab/>
              <w:t>19</w:t>
            </w:r>
          </w:hyperlink>
        </w:p>
        <w:p>
          <w:pPr>
            <w:pStyle w:val="TOC2"/>
            <w:tabs>
              <w:tab w:val="clear" w:pos="1304"/>
              <w:tab w:val="right" w:pos="9781" w:leader="dot"/>
            </w:tabs>
            <w:rPr/>
          </w:pPr>
          <w:hyperlink w:anchor="__RefHeading___Toc1640_2320362710">
            <w:r>
              <w:rPr>
                <w:rStyle w:val="IndexLink"/>
              </w:rPr>
              <w:t>Process Tools</w:t>
              <w:tab/>
              <w:t>21</w:t>
            </w:r>
          </w:hyperlink>
        </w:p>
        <w:p>
          <w:pPr>
            <w:pStyle w:val="TOC2"/>
            <w:tabs>
              <w:tab w:val="clear" w:pos="1304"/>
              <w:tab w:val="right" w:pos="9781" w:leader="dot"/>
            </w:tabs>
            <w:rPr/>
          </w:pPr>
          <w:hyperlink w:anchor="__RefHeading___Toc1642_2320362710">
            <w:r>
              <w:rPr>
                <w:rStyle w:val="IndexLink"/>
              </w:rPr>
              <w:t>Recovery Tools</w:t>
              <w:tab/>
              <w:t>22</w:t>
            </w:r>
          </w:hyperlink>
        </w:p>
        <w:p>
          <w:pPr>
            <w:pStyle w:val="TOC2"/>
            <w:tabs>
              <w:tab w:val="clear" w:pos="1304"/>
              <w:tab w:val="right" w:pos="9781" w:leader="dot"/>
            </w:tabs>
            <w:rPr/>
          </w:pPr>
          <w:hyperlink w:anchor="__RefHeading___Toc1644_2320362710">
            <w:r>
              <w:rPr>
                <w:rStyle w:val="IndexLink"/>
              </w:rPr>
              <w:t>Registry Tools</w:t>
              <w:tab/>
              <w:t>23</w:t>
            </w:r>
          </w:hyperlink>
        </w:p>
        <w:p>
          <w:pPr>
            <w:pStyle w:val="TOC2"/>
            <w:tabs>
              <w:tab w:val="clear" w:pos="1304"/>
              <w:tab w:val="right" w:pos="9781" w:leader="dot"/>
            </w:tabs>
            <w:rPr/>
          </w:pPr>
          <w:hyperlink w:anchor="__RefHeading___Toc1646_2320362710">
            <w:r>
              <w:rPr>
                <w:rStyle w:val="IndexLink"/>
              </w:rPr>
              <w:t>Remote Control Tools</w:t>
              <w:tab/>
              <w:t>23</w:t>
            </w:r>
          </w:hyperlink>
        </w:p>
        <w:p>
          <w:pPr>
            <w:pStyle w:val="TOC2"/>
            <w:tabs>
              <w:tab w:val="clear" w:pos="1304"/>
              <w:tab w:val="right" w:pos="9781" w:leader="dot"/>
            </w:tabs>
            <w:rPr/>
          </w:pPr>
          <w:hyperlink w:anchor="__RefHeading___Toc1648_2320362710">
            <w:r>
              <w:rPr>
                <w:rStyle w:val="IndexLink"/>
              </w:rPr>
              <w:t>Security / Encryption Tools</w:t>
              <w:tab/>
              <w:t>23</w:t>
            </w:r>
          </w:hyperlink>
        </w:p>
        <w:p>
          <w:pPr>
            <w:pStyle w:val="TOC2"/>
            <w:tabs>
              <w:tab w:val="clear" w:pos="1304"/>
              <w:tab w:val="right" w:pos="9781" w:leader="dot"/>
            </w:tabs>
            <w:rPr/>
          </w:pPr>
          <w:hyperlink w:anchor="__RefHeading___Toc1650_2320362710">
            <w:r>
              <w:rPr>
                <w:rStyle w:val="IndexLink"/>
              </w:rPr>
              <w:t>Startup Tools</w:t>
              <w:tab/>
              <w:t>24</w:t>
            </w:r>
          </w:hyperlink>
        </w:p>
        <w:p>
          <w:pPr>
            <w:pStyle w:val="TOC2"/>
            <w:tabs>
              <w:tab w:val="clear" w:pos="1304"/>
              <w:tab w:val="right" w:pos="9781" w:leader="dot"/>
            </w:tabs>
            <w:rPr/>
          </w:pPr>
          <w:hyperlink w:anchor="__RefHeading___Toc1652_2320362710">
            <w:r>
              <w:rPr>
                <w:rStyle w:val="IndexLink"/>
              </w:rPr>
              <w:t>System Information Tools</w:t>
              <w:tab/>
              <w:t>24</w:t>
            </w:r>
          </w:hyperlink>
        </w:p>
        <w:p>
          <w:pPr>
            <w:pStyle w:val="TOC2"/>
            <w:tabs>
              <w:tab w:val="clear" w:pos="1304"/>
              <w:tab w:val="right" w:pos="9781" w:leader="dot"/>
            </w:tabs>
            <w:rPr/>
          </w:pPr>
          <w:hyperlink w:anchor="__RefHeading___Toc1654_2320362710">
            <w:r>
              <w:rPr>
                <w:rStyle w:val="IndexLink"/>
              </w:rPr>
              <w:t>Testing Tools</w:t>
              <w:tab/>
              <w:t>25</w:t>
            </w:r>
          </w:hyperlink>
        </w:p>
        <w:p>
          <w:pPr>
            <w:pStyle w:val="TOC2"/>
            <w:tabs>
              <w:tab w:val="clear" w:pos="1304"/>
              <w:tab w:val="right" w:pos="9781" w:leader="dot"/>
            </w:tabs>
            <w:rPr/>
          </w:pPr>
          <w:hyperlink w:anchor="__RefHeading___Toc1656_2320362710">
            <w:r>
              <w:rPr>
                <w:rStyle w:val="IndexLink"/>
              </w:rPr>
              <w:t>Tweakers</w:t>
              <w:tab/>
              <w:t>26</w:t>
            </w:r>
          </w:hyperlink>
          <w:r>
            <w:rPr>
              <w:rStyle w:val="IndexLink"/>
            </w:rPr>
            <w:fldChar w:fldCharType="end"/>
          </w:r>
        </w:p>
      </w:sdtContent>
    </w:sdt>
    <w:p>
      <w:pPr>
        <w:pStyle w:val="Normal"/>
        <w:rPr/>
      </w:pPr>
      <w:r>
        <w:rPr/>
      </w:r>
      <w:r>
        <w:br w:type="page"/>
      </w:r>
    </w:p>
    <w:p>
      <w:pPr>
        <w:pStyle w:val="Heading1"/>
        <w:rPr/>
      </w:pPr>
      <w:bookmarkStart w:id="0" w:name="__RefHeading___Toc1654_2229178446"/>
      <w:bookmarkEnd w:id="0"/>
      <w:r>
        <w:rPr/>
        <w:t>Description</w:t>
      </w:r>
    </w:p>
    <w:p>
      <w:pPr>
        <w:pStyle w:val="Normal"/>
        <w:spacing w:before="0" w:after="0"/>
        <w:rPr/>
      </w:pPr>
      <w:r>
        <w:rPr/>
        <w:t>Hiren’s BootCD PE (Preinstallation Environment) is a restored edition of Hiren’s BootCD based on Windows 11 PE x64. Given the absence of official updates after November 2012, the PE version is currently under development by the fans of Hiren’s BootCD. It includes a carefully chosen set of the best free tools, designed for modern computers that support UEFI booting and need at least 4 GB of RAM.</w:t>
      </w:r>
    </w:p>
    <w:p>
      <w:pPr>
        <w:pStyle w:val="Normal"/>
        <w:rPr/>
      </w:pPr>
      <w:r>
        <w:rPr/>
        <w:t>Equipped with these invaluable tools, you can address various computer-related problems. Notably, it does not include any pirated software; instead, it exclusively contains free and </w:t>
      </w:r>
      <w:hyperlink r:id="rId2" w:tgtFrame="_blank">
        <w:r>
          <w:rPr>
            <w:rStyle w:val="Hyperlink"/>
          </w:rPr>
          <w:t>legal</w:t>
        </w:r>
      </w:hyperlink>
      <w:r>
        <w:rPr/>
        <w:t> software.</w:t>
      </w:r>
    </w:p>
    <w:p>
      <w:pPr>
        <w:pStyle w:val="Normal"/>
        <w:rPr/>
      </w:pPr>
      <w:r>
        <w:rPr/>
        <w:t>If your computer does not support a regular Windows 11 installation, it will likely boot with the Windows 11 PE version, as Windows PE versions have significantly lower hardware requirements. For instance, if your computer boots with the Windows 10 PE version, it is highly probable that it will also boot with the Windows 11 PE version.</w:t>
      </w:r>
    </w:p>
    <w:p>
      <w:pPr>
        <w:pStyle w:val="Normal"/>
        <w:rPr/>
      </w:pPr>
      <w:r>
        <w:rPr/>
        <w:t>Upon booting, the PE version attempts to install drivers for essential components such as graphics, sound, wireless and Ethernet cards for your hardware, facilitating connection to a WIFI or Ethernet network. If your WIFI or Ethernet card is not recognized by the PE version, kindly </w:t>
      </w:r>
      <w:hyperlink r:id="rId3" w:tgtFrame="_blank">
        <w:r>
          <w:rPr>
            <w:rStyle w:val="Hyperlink"/>
          </w:rPr>
          <w:t>Contact Us</w:t>
        </w:r>
      </w:hyperlink>
      <w:r>
        <w:rPr/>
        <w:t> with your hardware model. We will strive to incorporate the necessary drivers in upcoming releases.</w:t>
      </w:r>
    </w:p>
    <w:p>
      <w:pPr>
        <w:pStyle w:val="Normal"/>
        <w:rPr/>
      </w:pPr>
      <w:r>
        <w:rPr/>
        <w:t>Official releases are still available on our </w:t>
      </w:r>
      <w:hyperlink r:id="rId4" w:tgtFrame="_blank">
        <w:r>
          <w:rPr>
            <w:rStyle w:val="Hyperlink"/>
          </w:rPr>
          <w:t>Old Versions</w:t>
        </w:r>
      </w:hyperlink>
      <w:r>
        <w:rPr/>
        <w:t> page and additional information can be found on the About page. Please check the </w:t>
      </w:r>
      <w:hyperlink r:id="rId5" w:tgtFrame="_blank">
        <w:r>
          <w:rPr>
            <w:rStyle w:val="Hyperlink"/>
          </w:rPr>
          <w:t>About</w:t>
        </w:r>
      </w:hyperlink>
      <w:r>
        <w:rPr/>
        <w:t> page for more details.</w:t>
      </w:r>
    </w:p>
    <w:p>
      <w:pPr>
        <w:pStyle w:val="Normal"/>
        <w:rPr/>
      </w:pPr>
      <w:r>
        <w:rPr/>
      </w:r>
    </w:p>
    <w:tbl>
      <w:tblPr>
        <w:tblW w:w="5000" w:type="pct"/>
        <w:jc w:val="start"/>
        <w:tblInd w:w="0" w:type="dxa"/>
        <w:tblLayout w:type="fixed"/>
        <w:tblCellMar>
          <w:top w:w="150" w:type="dxa"/>
          <w:start w:w="300" w:type="dxa"/>
          <w:bottom w:w="150" w:type="dxa"/>
          <w:end w:w="300" w:type="dxa"/>
        </w:tblCellMar>
      </w:tblPr>
      <w:tblGrid>
        <w:gridCol w:w="1920"/>
        <w:gridCol w:w="7861"/>
      </w:tblGrid>
      <w:tr>
        <w:trPr/>
        <w:tc>
          <w:tcPr>
            <w:tcW w:w="1920"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spacing w:before="113" w:after="0"/>
              <w:ind w:hanging="0" w:start="0" w:end="0"/>
              <w:jc w:val="start"/>
              <w:rPr/>
            </w:pPr>
            <w:r>
              <w:rPr>
                <w:rStyle w:val="Strong"/>
                <w:b/>
                <w:sz w:val="22"/>
                <w:szCs w:val="22"/>
              </w:rPr>
              <w:t>Filename</w:t>
            </w:r>
          </w:p>
        </w:tc>
        <w:tc>
          <w:tcPr>
            <w:tcW w:w="7861"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spacing w:before="113" w:after="0"/>
              <w:ind w:hanging="0" w:start="0" w:end="0"/>
              <w:jc w:val="start"/>
              <w:rPr/>
            </w:pPr>
            <w:hyperlink r:id="rId6">
              <w:r>
                <w:rPr>
                  <w:rStyle w:val="Hyperlink"/>
                  <w:strike w:val="false"/>
                  <w:dstrike w:val="false"/>
                  <w:color w:val="333333"/>
                  <w:sz w:val="22"/>
                  <w:szCs w:val="22"/>
                  <w:u w:val="none"/>
                  <w:effect w:val="none"/>
                </w:rPr>
                <w:t>Hirens.BootCD.15.2.zip</w:t>
              </w:r>
            </w:hyperlink>
          </w:p>
        </w:tc>
      </w:tr>
      <w:tr>
        <w:trPr/>
        <w:tc>
          <w:tcPr>
            <w:tcW w:w="1920"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spacing w:before="113" w:after="0"/>
              <w:ind w:hanging="0" w:start="0" w:end="0"/>
              <w:jc w:val="start"/>
              <w:rPr/>
            </w:pPr>
            <w:r>
              <w:rPr>
                <w:rStyle w:val="Strong"/>
                <w:b/>
                <w:sz w:val="22"/>
                <w:szCs w:val="22"/>
              </w:rPr>
              <w:t>Filesize</w:t>
            </w:r>
          </w:p>
        </w:tc>
        <w:tc>
          <w:tcPr>
            <w:tcW w:w="7861"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spacing w:before="113" w:after="0"/>
              <w:ind w:hanging="0" w:start="0" w:end="0"/>
              <w:jc w:val="start"/>
              <w:rPr>
                <w:sz w:val="22"/>
                <w:szCs w:val="22"/>
              </w:rPr>
            </w:pPr>
            <w:r>
              <w:rPr>
                <w:sz w:val="22"/>
                <w:szCs w:val="22"/>
              </w:rPr>
              <w:t>592.5 MB (621283886 bytes)</w:t>
            </w:r>
          </w:p>
        </w:tc>
      </w:tr>
      <w:tr>
        <w:trPr/>
        <w:tc>
          <w:tcPr>
            <w:tcW w:w="1920"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spacing w:before="113" w:after="0"/>
              <w:ind w:hanging="0" w:start="0" w:end="0"/>
              <w:jc w:val="start"/>
              <w:rPr/>
            </w:pPr>
            <w:r>
              <w:rPr>
                <w:rStyle w:val="Strong"/>
                <w:b/>
                <w:sz w:val="22"/>
                <w:szCs w:val="22"/>
              </w:rPr>
              <w:t>ISO MD5</w:t>
            </w:r>
          </w:p>
        </w:tc>
        <w:tc>
          <w:tcPr>
            <w:tcW w:w="7861"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spacing w:before="113" w:after="0"/>
              <w:ind w:hanging="0" w:start="0" w:end="0"/>
              <w:jc w:val="start"/>
              <w:rPr>
                <w:sz w:val="22"/>
                <w:szCs w:val="22"/>
              </w:rPr>
            </w:pPr>
            <w:r>
              <w:rPr>
                <w:sz w:val="22"/>
                <w:szCs w:val="22"/>
              </w:rPr>
              <w:t>7EFC81ADBBD551D56F6021C439C6837C</w:t>
            </w:r>
          </w:p>
        </w:tc>
      </w:tr>
      <w:tr>
        <w:trPr>
          <w:trHeight w:val="588" w:hRule="atLeast"/>
        </w:trPr>
        <w:tc>
          <w:tcPr>
            <w:tcW w:w="1920"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spacing w:before="113" w:after="0"/>
              <w:ind w:hanging="0" w:start="0" w:end="0"/>
              <w:jc w:val="start"/>
              <w:rPr/>
            </w:pPr>
            <w:r>
              <w:rPr>
                <w:rStyle w:val="Strong"/>
                <w:b/>
                <w:sz w:val="22"/>
                <w:szCs w:val="22"/>
              </w:rPr>
              <w:t>ZIP MD5</w:t>
            </w:r>
          </w:p>
        </w:tc>
        <w:tc>
          <w:tcPr>
            <w:tcW w:w="7861"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spacing w:before="113" w:after="0"/>
              <w:jc w:val="start"/>
              <w:rPr>
                <w:sz w:val="22"/>
                <w:szCs w:val="22"/>
              </w:rPr>
            </w:pPr>
            <w:r>
              <w:rPr>
                <w:sz w:val="22"/>
                <w:szCs w:val="22"/>
              </w:rPr>
              <w:t>D342BBD6BF7554ABA24A376E41675DBF</w:t>
            </w:r>
          </w:p>
        </w:tc>
      </w:tr>
    </w:tbl>
    <w:p>
      <w:pPr>
        <w:pStyle w:val="Heading2"/>
        <w:widowControl/>
        <w:spacing w:lineRule="auto" w:line="360" w:before="0" w:after="285"/>
        <w:ind w:hanging="0" w:start="0" w:end="0"/>
        <w:rPr>
          <w:rFonts w:ascii="Antic Slab" w:hAnsi="Antic Slab"/>
          <w:b w:val="false"/>
          <w:i w:val="false"/>
          <w:i w:val="false"/>
          <w:caps w:val="false"/>
          <w:smallCaps w:val="false"/>
          <w:color w:val="333333"/>
          <w:spacing w:val="0"/>
          <w:sz w:val="27"/>
        </w:rPr>
      </w:pPr>
      <w:r>
        <w:rPr/>
      </w:r>
      <w:r>
        <w:br w:type="page"/>
      </w:r>
    </w:p>
    <w:p>
      <w:pPr>
        <w:pStyle w:val="Heading1"/>
        <w:rPr/>
      </w:pPr>
      <w:bookmarkStart w:id="1" w:name="__RefHeading___Toc1656_2229178446"/>
      <w:bookmarkEnd w:id="1"/>
      <w:r>
        <w:rPr/>
        <w:t>Install</w:t>
      </w:r>
    </w:p>
    <w:p>
      <w:pPr>
        <w:pStyle w:val="Normal"/>
        <w:rPr/>
      </w:pPr>
      <w:r>
        <w:rPr/>
        <w:t>You can follow the steps below prepared in the Rufus utility to boot Hiren's BootCD PE from a USB flash drive. For maximum compatibility on older computers, we recommend using MBR as the Partition Scheme and FAT32 as the File System (Large FAT32 for USB flash drives equal or larger than 32 GB).</w:t>
      </w:r>
    </w:p>
    <w:p>
      <w:pPr>
        <w:pStyle w:val="Normal"/>
        <w:rPr/>
      </w:pPr>
      <w:r>
        <w:rPr/>
      </w:r>
    </w:p>
    <w:p>
      <w:pPr>
        <w:pStyle w:val="Normal"/>
        <w:rPr/>
      </w:pPr>
      <w:r>
        <w:rPr/>
        <w:t>If you desire to manually partition or format your USB Flash drive, follow the steps outlined in the "How can I manually partition / format my USB Flash drive?" section on our HOWTOs page. In case your USB flash drive is corrupted for any reason, attempt the steps provided under the heading "My USB flash drive is corrupted. What steps can I try to fix it?" on the same page.</w:t>
      </w:r>
    </w:p>
    <w:p>
      <w:pPr>
        <w:pStyle w:val="Normal"/>
        <w:rPr/>
      </w:pPr>
      <w:r>
        <w:rPr/>
      </w:r>
    </w:p>
    <w:p>
      <w:pPr>
        <w:pStyle w:val="Heading3"/>
        <w:rPr/>
      </w:pPr>
      <w:bookmarkStart w:id="2" w:name="__RefHeading___Toc935_2229178446"/>
      <w:bookmarkEnd w:id="2"/>
      <w:r>
        <w:rPr/>
        <w:t>Download Rufus</w:t>
      </w:r>
    </w:p>
    <w:p>
      <w:pPr>
        <w:pStyle w:val="Normal"/>
        <w:rPr/>
      </w:pPr>
      <w:r>
        <w:rPr/>
        <w:t>Insert the USB flash drive you want to prepare into your computer. Download Rufus v4.5 x64 (or x86) and open Rufus.</w:t>
      </w:r>
    </w:p>
    <w:p>
      <w:pPr>
        <w:pStyle w:val="Normal"/>
        <w:rPr/>
      </w:pPr>
      <w:r>
        <w:rPr/>
      </w:r>
    </w:p>
    <w:p>
      <w:pPr>
        <w:pStyle w:val="Heading3"/>
        <w:rPr/>
      </w:pPr>
      <w:bookmarkStart w:id="3" w:name="__RefHeading___Toc937_2229178446"/>
      <w:bookmarkEnd w:id="3"/>
      <w:r>
        <w:rPr/>
        <w:t>Activate Dual UEFI/BIOS mode</w:t>
      </w:r>
    </w:p>
    <w:p>
      <w:pPr>
        <w:pStyle w:val="Normal"/>
        <w:rPr/>
      </w:pPr>
      <w:r>
        <w:rPr/>
        <w:t>With Rufus open, press ALT+E to activate Rufus's "Dual UEFI/BIOS" mode.</w:t>
      </w:r>
    </w:p>
    <w:p>
      <w:pPr>
        <w:pStyle w:val="Normal"/>
        <w:rPr/>
      </w:pPr>
      <w:r>
        <w:rPr/>
        <w:t>(This mode is initially inactive within Rufus. Ensure that the message "Dual UEFI/BIOS mode enabled" appears at the bottom of the program. After activating the "Dual UEFI/BIOS" mode, the setting is saved in Rufus's configuration so you won't need to enable it each time).</w:t>
      </w:r>
    </w:p>
    <w:p>
      <w:pPr>
        <w:pStyle w:val="Normal"/>
        <w:rPr/>
      </w:pPr>
      <w:r>
        <w:rPr/>
        <w:t>Note: Please activate the "Dual UEFI/BIOS" mode first and then select the ISO file. Otherwise, the FAT32 format cannot be selected within Rufus.</w:t>
      </w:r>
    </w:p>
    <w:p>
      <w:pPr>
        <w:pStyle w:val="Heading3"/>
        <w:rPr/>
      </w:pPr>
      <w:bookmarkStart w:id="4" w:name="__RefHeading___Toc939_2229178446"/>
      <w:bookmarkEnd w:id="4"/>
      <w:r>
        <w:rPr/>
        <w:t>Select iso File</w:t>
      </w:r>
    </w:p>
    <w:p>
      <w:pPr>
        <w:pStyle w:val="Normal"/>
        <w:rPr/>
      </w:pPr>
      <w:r>
        <w:rPr/>
        <w:t>After activating the "Dual UEFI/BIOS" mode, select your USB flash drive from the "Device" list (or ensure it is selected correctly) and choose the HBCD_PE_x64.iso file by clicking the "SELECT" button.</w:t>
      </w:r>
    </w:p>
    <w:p>
      <w:pPr>
        <w:pStyle w:val="Normal"/>
        <w:numPr>
          <w:ilvl w:val="0"/>
          <w:numId w:val="26"/>
        </w:numPr>
        <w:rPr/>
      </w:pPr>
      <w:r>
        <w:rPr/>
        <w:t>Choose Partition Scheme and File System</w:t>
      </w:r>
    </w:p>
    <w:p>
      <w:pPr>
        <w:pStyle w:val="Normal"/>
        <w:numPr>
          <w:ilvl w:val="0"/>
          <w:numId w:val="26"/>
        </w:numPr>
        <w:rPr/>
      </w:pPr>
      <w:r>
        <w:rPr/>
        <w:t>Choose "Partition scheme" as "MBR" and "File system" as "FAT32".</w:t>
      </w:r>
    </w:p>
    <w:p>
      <w:pPr>
        <w:pStyle w:val="Normal"/>
        <w:rPr/>
      </w:pPr>
      <w:r>
        <w:rPr/>
        <w:t>Note: For USB flash drives equal or larger than 32 GB, choose "Partition scheme" as "MBR" and "File system" as "Large FAT32". If the "Large FAT32" option is not visible in Rufus, please press the ALT+L key combination to enable "Force Large32 formatting".</w:t>
      </w:r>
    </w:p>
    <w:p>
      <w:pPr>
        <w:pStyle w:val="Heading3"/>
        <w:rPr/>
      </w:pPr>
      <w:bookmarkStart w:id="5" w:name="__RefHeading___Toc941_2229178446"/>
      <w:bookmarkEnd w:id="5"/>
      <w:r>
        <w:rPr/>
        <w:t>Set Label and Process</w:t>
      </w:r>
    </w:p>
    <w:p>
      <w:pPr>
        <w:pStyle w:val="Normal"/>
        <w:rPr/>
      </w:pPr>
      <w:r>
        <w:rPr/>
        <w:t>Enter an appropriate label for your USB flash drive in the "Volume label" field.</w:t>
      </w:r>
    </w:p>
    <w:p>
      <w:pPr>
        <w:pStyle w:val="Normal"/>
        <w:rPr/>
      </w:pPr>
      <w:r>
        <w:rPr/>
        <w:t>You can refer to the screenshot below for all the settings.</w:t>
      </w:r>
    </w:p>
    <w:p>
      <w:pPr>
        <w:pStyle w:val="Normal"/>
        <w:rPr/>
      </w:pPr>
      <w:r>
        <w:rPr/>
        <w:t>Click the "START" button and if the warning message is acceptable to you, begin the preparation process by clicking "OK".</w:t>
      </w:r>
    </w:p>
    <w:p>
      <w:pPr>
        <w:pStyle w:val="Normal"/>
        <w:rPr/>
      </w:pPr>
      <w:r>
        <w:rPr/>
        <w:t>Note: In newer versions of Rufus (4.6 and later), please ignore the "Revoked UEFI bootloader detected" warning by clicking "OK" and proceeding with the USB flash drive creation.</w:t>
      </w:r>
    </w:p>
    <w:p>
      <w:pPr>
        <w:pStyle w:val="Normal"/>
        <w:rPr/>
      </w:pPr>
      <w:r>
        <w:rPr/>
        <w:t>The preparation process may take approximately 10 minutes, depending on the write speed of your USB flash drive.</w:t>
      </w:r>
    </w:p>
    <w:p>
      <w:pPr>
        <w:pStyle w:val="Normal"/>
        <w:rPr/>
      </w:pPr>
      <w:r>
        <w:rPr/>
        <w:drawing>
          <wp:anchor behindDoc="0" distT="0" distB="0" distL="0" distR="0" simplePos="0" locked="0" layoutInCell="0" allowOverlap="1" relativeHeight="56">
            <wp:simplePos x="0" y="0"/>
            <wp:positionH relativeFrom="column">
              <wp:posOffset>528955</wp:posOffset>
            </wp:positionH>
            <wp:positionV relativeFrom="paragraph">
              <wp:posOffset>319405</wp:posOffset>
            </wp:positionV>
            <wp:extent cx="2860040" cy="4338320"/>
            <wp:effectExtent l="0" t="0" r="0" b="0"/>
            <wp:wrapTopAndBottom/>
            <wp:docPr id="2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title=""/>
                    <pic:cNvPicPr>
                      <a:picLocks noChangeAspect="1" noChangeArrowheads="1"/>
                    </pic:cNvPicPr>
                  </pic:nvPicPr>
                  <pic:blipFill>
                    <a:blip r:embed="rId7"/>
                    <a:stretch>
                      <a:fillRect/>
                    </a:stretch>
                  </pic:blipFill>
                  <pic:spPr bwMode="auto">
                    <a:xfrm>
                      <a:off x="0" y="0"/>
                      <a:ext cx="2860040" cy="4338320"/>
                    </a:xfrm>
                    <a:prstGeom prst="rect">
                      <a:avLst/>
                    </a:prstGeom>
                    <a:noFill/>
                  </pic:spPr>
                </pic:pic>
              </a:graphicData>
            </a:graphic>
          </wp:anchor>
        </w:drawing>
      </w:r>
    </w:p>
    <w:p>
      <w:pPr>
        <w:pStyle w:val="Heading1"/>
        <w:keepNext w:val="true"/>
        <w:keepLines/>
        <w:widowControl/>
        <w:numPr>
          <w:ilvl w:val="0"/>
          <w:numId w:val="0"/>
        </w:numPr>
        <w:suppressAutoHyphens w:val="true"/>
        <w:overflowPunct w:val="false"/>
        <w:bidi w:val="0"/>
        <w:spacing w:lineRule="auto" w:line="240" w:before="360" w:after="240"/>
        <w:ind w:start="-284"/>
        <w:rPr>
          <w:b w:val="false"/>
          <w:i w:val="false"/>
          <w:caps w:val="false"/>
          <w:smallCaps w:val="false"/>
          <w:spacing w:val="0"/>
        </w:rPr>
      </w:pPr>
      <w:r>
        <w:rPr/>
      </w:r>
      <w:r>
        <w:br w:type="page"/>
      </w:r>
    </w:p>
    <w:p>
      <w:pPr>
        <w:pStyle w:val="Heading1"/>
        <w:widowControl/>
        <w:numPr>
          <w:ilvl w:val="0"/>
          <w:numId w:val="0"/>
        </w:numPr>
        <w:suppressAutoHyphens w:val="true"/>
        <w:overflowPunct w:val="false"/>
        <w:bidi w:val="0"/>
        <w:spacing w:lineRule="auto" w:line="240" w:before="360" w:after="240"/>
        <w:ind w:start="-284"/>
        <w:rPr/>
      </w:pPr>
      <w:bookmarkStart w:id="6" w:name="__RefHeading___Toc1658_2229178446"/>
      <w:bookmarkEnd w:id="6"/>
      <w:r>
        <w:rPr>
          <w:b w:val="false"/>
          <w:i w:val="false"/>
          <w:caps w:val="false"/>
          <w:smallCaps w:val="false"/>
          <w:spacing w:val="0"/>
        </w:rPr>
        <w:t>ISO Content</w:t>
      </w:r>
      <w:r>
        <w:rPr/>
        <w:t xml:space="preserve"> </w:t>
      </w:r>
    </w:p>
    <w:p>
      <w:pPr>
        <w:pStyle w:val="Heading2"/>
        <w:ind w:hanging="0" w:start="-227"/>
        <w:rPr/>
      </w:pPr>
      <w:bookmarkStart w:id="7" w:name="__RefHeading___Toc943_2229178446"/>
      <w:bookmarkEnd w:id="7"/>
      <w:r>
        <w:rPr/>
        <w:t>Antivirus Tools</w:t>
      </w:r>
    </w:p>
    <w:p>
      <w:pPr>
        <w:pStyle w:val="Normal"/>
        <w:numPr>
          <w:ilvl w:val="0"/>
          <w:numId w:val="1"/>
        </w:numPr>
        <w:rPr/>
      </w:pPr>
      <w:r>
        <w:rPr/>
        <w:t>Avira AntiVir Personal (18-10-2012): Free anti-virus and anti-spyware on-demand scanner, detects and removes more than 50000 viruses and trojans (Windows Freeware).</w:t>
      </w:r>
    </w:p>
    <w:p>
      <w:pPr>
        <w:pStyle w:val="Normal"/>
        <w:numPr>
          <w:ilvl w:val="0"/>
          <w:numId w:val="1"/>
        </w:numPr>
        <w:rPr/>
      </w:pPr>
      <w:r>
        <w:rPr/>
        <w:t>ClamWin Free Antivirus 0.97.6 (18-10-2012): A free antivirus, GNU GPL Open Source Virus Scanner (Windows Freeware).</w:t>
      </w:r>
    </w:p>
    <w:p>
      <w:pPr>
        <w:pStyle w:val="Normal"/>
        <w:numPr>
          <w:ilvl w:val="0"/>
          <w:numId w:val="1"/>
        </w:numPr>
        <w:rPr/>
      </w:pPr>
      <w:r>
        <w:rPr/>
        <w:t>ComboFix (18-10-2012): Designed to cleanup malware infections and restore settings modified by malware (Windows Freeware).</w:t>
      </w:r>
    </w:p>
    <w:p>
      <w:pPr>
        <w:pStyle w:val="Normal"/>
        <w:numPr>
          <w:ilvl w:val="0"/>
          <w:numId w:val="1"/>
        </w:numPr>
        <w:rPr/>
      </w:pPr>
      <w:r>
        <w:rPr/>
        <w:t>Dr.Web CureIt! Antivirus: Free standalone anti-virus and anti-spyware on-demand scanner (downloadable) (Windows Freeware).</w:t>
      </w:r>
    </w:p>
    <w:p>
      <w:pPr>
        <w:pStyle w:val="Normal"/>
        <w:numPr>
          <w:ilvl w:val="0"/>
          <w:numId w:val="1"/>
        </w:numPr>
        <w:rPr/>
      </w:pPr>
      <w:r>
        <w:rPr/>
        <w:t>GMER 1.0.15: Hidden services, hidden registry, hidden file scanner, Rootkit Detector and Remover (Windows Freeware).</w:t>
      </w:r>
    </w:p>
    <w:p>
      <w:pPr>
        <w:pStyle w:val="Normal"/>
        <w:numPr>
          <w:ilvl w:val="0"/>
          <w:numId w:val="1"/>
        </w:numPr>
        <w:rPr/>
      </w:pPr>
      <w:r>
        <w:rPr/>
        <w:t>Malwarebytes Anti-Malware 1.51.1 (18-10-2012): Anti-malware application that can thoroughly remove even the most advanced malware (Windows Freeware).</w:t>
      </w:r>
    </w:p>
    <w:p>
      <w:pPr>
        <w:pStyle w:val="Normal"/>
        <w:numPr>
          <w:ilvl w:val="0"/>
          <w:numId w:val="1"/>
        </w:numPr>
        <w:rPr/>
      </w:pPr>
      <w:r>
        <w:rPr/>
        <w:t>Remove Fake Antivirus 1.82: Tool to remove virus/malware which disguises itself to be an antivirus and produces fake alert/warnings and urge you to purchase a useless copy of the fake antivirus (Windows Freeware).</w:t>
      </w:r>
    </w:p>
    <w:p>
      <w:pPr>
        <w:pStyle w:val="Normal"/>
        <w:numPr>
          <w:ilvl w:val="0"/>
          <w:numId w:val="1"/>
        </w:numPr>
        <w:rPr/>
      </w:pPr>
      <w:r>
        <w:rPr/>
        <w:t>RootkitRevealer 1.7.1: Rootkit Revealer is an advanced patent-pending root kit detection utility (Windows Freeware).</w:t>
      </w:r>
    </w:p>
    <w:p>
      <w:pPr>
        <w:pStyle w:val="Normal"/>
        <w:numPr>
          <w:ilvl w:val="0"/>
          <w:numId w:val="1"/>
        </w:numPr>
        <w:rPr/>
      </w:pPr>
      <w:r>
        <w:rPr/>
        <w:t>Spybot: Search &amp; Destroy 1.6.2 (18-10-2012): Application to scan for spyware, adware, hijackers and other malicious software (Windows Freeware).</w:t>
      </w:r>
    </w:p>
    <w:p>
      <w:pPr>
        <w:pStyle w:val="Normal"/>
        <w:numPr>
          <w:ilvl w:val="0"/>
          <w:numId w:val="1"/>
        </w:numPr>
        <w:rPr/>
      </w:pPr>
      <w:r>
        <w:rPr/>
        <w:t>SuperAntispyware: Remove Adware, Malware, Parasites, Rootkits, Spyware, Trojan, and Worms (downloadable) (Windows Freeware).</w:t>
      </w:r>
    </w:p>
    <w:p>
      <w:pPr>
        <w:pStyle w:val="Normal"/>
        <w:numPr>
          <w:ilvl w:val="0"/>
          <w:numId w:val="1"/>
        </w:numPr>
        <w:rPr/>
      </w:pPr>
      <w:r>
        <w:rPr/>
        <w:t>TDSSKiller 2.8.13: Remove malware belonging to the family Rootkit.Win32.TDSS aka Tidserv, TDSServ and Alureon (Windows Freeware).</w:t>
      </w:r>
    </w:p>
    <w:p>
      <w:pPr>
        <w:pStyle w:val="Heading2"/>
        <w:ind w:hanging="0" w:start="-227"/>
        <w:rPr/>
      </w:pPr>
      <w:bookmarkStart w:id="8" w:name="__RefHeading___Toc1610_2320362710"/>
      <w:bookmarkEnd w:id="8"/>
      <w:r>
        <w:rPr/>
        <w:t>Backup Tools</w:t>
      </w:r>
    </w:p>
    <w:p>
      <w:pPr>
        <w:pStyle w:val="Normal"/>
        <w:numPr>
          <w:ilvl w:val="0"/>
          <w:numId w:val="2"/>
        </w:numPr>
        <w:rPr/>
      </w:pPr>
      <w:r>
        <w:rPr/>
        <w:t>CloneDisk 1.9.6: All in one tool for MBR, Partition, Disk, VMWare Disk images vmdk/vmx/vhd, and much more (Windows Freeware).</w:t>
      </w:r>
    </w:p>
    <w:p>
      <w:pPr>
        <w:pStyle w:val="Normal"/>
        <w:numPr>
          <w:ilvl w:val="0"/>
          <w:numId w:val="2"/>
        </w:numPr>
        <w:rPr/>
      </w:pPr>
      <w:r>
        <w:rPr/>
        <w:t>COPYR.DMA Build013: A Tool for making copies of hard disks with bad sectors (Dos Freeware).</w:t>
      </w:r>
    </w:p>
    <w:p>
      <w:pPr>
        <w:pStyle w:val="Normal"/>
        <w:numPr>
          <w:ilvl w:val="0"/>
          <w:numId w:val="2"/>
        </w:numPr>
        <w:rPr/>
      </w:pPr>
      <w:r>
        <w:rPr/>
        <w:t>CopyWipe 1.14: Copy old hard drive to a new hard drive by copying the entire contents of one drive to another, CopyWipe can also help prevent confidential or private data from being recovered, by securely wiping the contents of a drive (Windows/Dos Freeware).</w:t>
      </w:r>
    </w:p>
    <w:p>
      <w:pPr>
        <w:pStyle w:val="Normal"/>
        <w:numPr>
          <w:ilvl w:val="0"/>
          <w:numId w:val="2"/>
        </w:numPr>
        <w:rPr/>
      </w:pPr>
      <w:r>
        <w:rPr/>
        <w:t>DiskImage 1.6: Creates and writes disk images files to hard and floppy disks (Windows Freeware).</w:t>
      </w:r>
    </w:p>
    <w:p>
      <w:pPr>
        <w:pStyle w:val="Normal"/>
        <w:numPr>
          <w:ilvl w:val="0"/>
          <w:numId w:val="2"/>
        </w:numPr>
        <w:rPr/>
      </w:pPr>
      <w:r>
        <w:rPr/>
        <w:t>DriveImage XML 2.42: Backup any drive/partition to an image file, even if the drive is currently in use, a very good freeware alternative to Ghost / Acronis (Windows Freeware)</w:t>
      </w:r>
    </w:p>
    <w:p>
      <w:pPr>
        <w:pStyle w:val="Normal"/>
        <w:numPr>
          <w:ilvl w:val="0"/>
          <w:numId w:val="2"/>
        </w:numPr>
        <w:rPr/>
      </w:pPr>
      <w:r>
        <w:rPr/>
        <w:t>Drive SnapShot 1.40: Creates an exact Disk Image of your system into a file while windows is running (Windows Shareware).</w:t>
      </w:r>
    </w:p>
    <w:p>
      <w:pPr>
        <w:pStyle w:val="Normal"/>
        <w:numPr>
          <w:ilvl w:val="0"/>
          <w:numId w:val="2"/>
        </w:numPr>
        <w:rPr/>
      </w:pPr>
      <w:r>
        <w:rPr/>
        <w:t>FastCopy 2.11: The Fastest Copy/Delete Software on Windows (Windows Freeware).</w:t>
      </w:r>
    </w:p>
    <w:p>
      <w:pPr>
        <w:pStyle w:val="Normal"/>
        <w:numPr>
          <w:ilvl w:val="0"/>
          <w:numId w:val="2"/>
        </w:numPr>
        <w:rPr/>
      </w:pPr>
      <w:r>
        <w:rPr/>
        <w:t>G4L Ghost 4 Linux 0.34a: A hard disk and partition imaging and cloning tool similar to Norton Ghost (Linux Freeware).</w:t>
      </w:r>
    </w:p>
    <w:p>
      <w:pPr>
        <w:pStyle w:val="Normal"/>
        <w:numPr>
          <w:ilvl w:val="0"/>
          <w:numId w:val="2"/>
        </w:numPr>
        <w:rPr/>
      </w:pPr>
      <w:r>
        <w:rPr/>
        <w:t>GImageX 2.0.17: ImageX is used to backup/restore WIM images for Windows XP/Vista and Windows 7 (Windows Freeware).</w:t>
      </w:r>
    </w:p>
    <w:p>
      <w:pPr>
        <w:pStyle w:val="Normal"/>
        <w:numPr>
          <w:ilvl w:val="0"/>
          <w:numId w:val="2"/>
        </w:numPr>
        <w:rPr/>
      </w:pPr>
      <w:r>
        <w:rPr/>
        <w:t>Image For Dos 2.75: Quickly, easily, and reliably create a complete image backup of all the data located on your hard drive, backups made to CD/DVD/BD are bootable (Dos Shareware).</w:t>
      </w:r>
    </w:p>
    <w:p>
      <w:pPr>
        <w:pStyle w:val="Normal"/>
        <w:numPr>
          <w:ilvl w:val="0"/>
          <w:numId w:val="2"/>
        </w:numPr>
        <w:rPr/>
      </w:pPr>
      <w:r>
        <w:rPr/>
        <w:t>Image For Windows 2.75: Backup and restore utility that creates a snapshot of a selected partition or volume, and saves it to disk, or burns it directly to most DVD+RW+R-R-RW or CD-R/RW drives (Windows Shareware).</w:t>
      </w:r>
    </w:p>
    <w:p>
      <w:pPr>
        <w:pStyle w:val="Normal"/>
        <w:numPr>
          <w:ilvl w:val="0"/>
          <w:numId w:val="2"/>
        </w:numPr>
        <w:rPr/>
      </w:pPr>
      <w:r>
        <w:rPr/>
        <w:t>ImgBurn 2.5.7.0: Lightweight CD/DVD/HD DVD/Blu-ray burning application, supports BIN, CUE, DI, DVD, GI, IMG, ISO, MDS, NRG and PDI, Ability to build DVD/HD/BD Video discs from a VIDEO_TS/HVDVD_TS/BDAV/BDMV folder, Unicode folder/file names (formerly DVD Decrypter) (Windows Freeware).</w:t>
      </w:r>
    </w:p>
    <w:p>
      <w:pPr>
        <w:pStyle w:val="Normal"/>
        <w:numPr>
          <w:ilvl w:val="0"/>
          <w:numId w:val="2"/>
        </w:numPr>
        <w:rPr/>
      </w:pPr>
      <w:r>
        <w:rPr/>
        <w:t>InfraRecorder 0.53: An Open source CD/DVD burning software, also create/burn .iso images (Windows Freeware).</w:t>
      </w:r>
    </w:p>
    <w:p>
      <w:pPr>
        <w:pStyle w:val="Normal"/>
        <w:numPr>
          <w:ilvl w:val="0"/>
          <w:numId w:val="2"/>
        </w:numPr>
        <w:rPr/>
      </w:pPr>
      <w:r>
        <w:rPr/>
        <w:t>Macrium Reflect 4.2.3775: Create complete backups of your disk partitions, including operating system, installed programs and all your settings (Windows Freeware).</w:t>
      </w:r>
    </w:p>
    <w:p>
      <w:pPr>
        <w:pStyle w:val="Normal"/>
        <w:numPr>
          <w:ilvl w:val="0"/>
          <w:numId w:val="2"/>
        </w:numPr>
        <w:rPr/>
      </w:pPr>
      <w:r>
        <w:rPr/>
        <w:t>ODIN 0.3.4: Open Disk Imager in a Nutshell is similar to Drive Snapshot which supports backing up windows while you are using it (Windows Freeware).</w:t>
      </w:r>
    </w:p>
    <w:p>
      <w:pPr>
        <w:pStyle w:val="Normal"/>
        <w:numPr>
          <w:ilvl w:val="0"/>
          <w:numId w:val="2"/>
        </w:numPr>
        <w:rPr/>
      </w:pPr>
      <w:r>
        <w:rPr/>
        <w:t>Partition Image: PartImage 0.6.9: Supported filesystem includes Ext2, Ext3, Reiserfs, HFS, HPFS, JFS, Xfs, UFS, Fat16, Fat32 and NTFS (Linux Freeware).</w:t>
      </w:r>
    </w:p>
    <w:p>
      <w:pPr>
        <w:pStyle w:val="Normal"/>
        <w:numPr>
          <w:ilvl w:val="0"/>
          <w:numId w:val="2"/>
        </w:numPr>
        <w:rPr/>
      </w:pPr>
      <w:r>
        <w:rPr/>
        <w:t>Partition Saving 4.00: A tool to backup/restore partitions (SavePart.exe) (Windows/Dos Freeware).</w:t>
      </w:r>
    </w:p>
    <w:p>
      <w:pPr>
        <w:pStyle w:val="Normal"/>
        <w:numPr>
          <w:ilvl w:val="0"/>
          <w:numId w:val="2"/>
        </w:numPr>
        <w:rPr/>
      </w:pPr>
      <w:r>
        <w:rPr/>
        <w:t>RegBak 1.0: A light-weight and simple utility to create backups of Windows registry files (Windows Freeware).</w:t>
      </w:r>
    </w:p>
    <w:p>
      <w:pPr>
        <w:pStyle w:val="Normal"/>
        <w:numPr>
          <w:ilvl w:val="0"/>
          <w:numId w:val="2"/>
        </w:numPr>
        <w:rPr/>
      </w:pPr>
      <w:r>
        <w:rPr/>
        <w:t>Raw Copy 1.2: Useful tool to transfer the data directly from a faulty drive to another drive, built in data recovery function which will also attempt to recover data from bad sectors (Windows Freeware).</w:t>
      </w:r>
    </w:p>
    <w:p>
      <w:pPr>
        <w:pStyle w:val="Normal"/>
        <w:numPr>
          <w:ilvl w:val="0"/>
          <w:numId w:val="2"/>
        </w:numPr>
        <w:rPr/>
      </w:pPr>
      <w:r>
        <w:rPr/>
        <w:t>ShadowCopy 2.00: Copy all your files and entire system: even if they are locked by Windows (Windows Freeware).</w:t>
      </w:r>
    </w:p>
    <w:p>
      <w:pPr>
        <w:pStyle w:val="Normal"/>
        <w:numPr>
          <w:ilvl w:val="0"/>
          <w:numId w:val="2"/>
        </w:numPr>
        <w:rPr/>
      </w:pPr>
      <w:r>
        <w:rPr/>
        <w:t>SelfImage 1.2.1.92: Create image files of any mounted or unmounted hard disk partition (Windows Freeware).</w:t>
      </w:r>
    </w:p>
    <w:p>
      <w:pPr>
        <w:pStyle w:val="Normal"/>
        <w:numPr>
          <w:ilvl w:val="0"/>
          <w:numId w:val="2"/>
        </w:numPr>
        <w:rPr/>
      </w:pPr>
      <w:r>
        <w:rPr/>
        <w:t>Seagate DiscWizard 11.8326: Backup drive/partition to an image file, for Seagate owners (Powered by Acronis TrueImage) (Windows/Linux Freeware)</w:t>
      </w:r>
    </w:p>
    <w:p>
      <w:pPr>
        <w:pStyle w:val="Normal"/>
        <w:numPr>
          <w:ilvl w:val="0"/>
          <w:numId w:val="2"/>
        </w:numPr>
        <w:rPr/>
      </w:pPr>
      <w:r>
        <w:rPr/>
        <w:t>TeraCopy 2.12: TeraCopy is a compact program designed to copy and move files at the maximum possible speed, providing the user a lot of features includes pause, resume, auto shutdown, verify, error recovery and unicode support (Windows Freeware).</w:t>
      </w:r>
    </w:p>
    <w:p>
      <w:pPr>
        <w:pStyle w:val="Normal"/>
        <w:numPr>
          <w:ilvl w:val="0"/>
          <w:numId w:val="2"/>
        </w:numPr>
        <w:rPr/>
      </w:pPr>
      <w:r>
        <w:rPr/>
        <w:t>WhitSoft File Splitter 4.5a: A Small File Split / Join Tool (Windows Freeware).</w:t>
      </w:r>
    </w:p>
    <w:p>
      <w:pPr>
        <w:pStyle w:val="Normal"/>
        <w:numPr>
          <w:ilvl w:val="0"/>
          <w:numId w:val="2"/>
        </w:numPr>
        <w:rPr/>
      </w:pPr>
      <w:r>
        <w:rPr/>
        <w:t>XXClone 0.58.0: The simple way to clone a Windows disk to another disk, it makes a self-bootable clone of Windows system disk (Windows Freeware).</w:t>
      </w:r>
    </w:p>
    <w:p>
      <w:pPr>
        <w:pStyle w:val="Heading2"/>
        <w:ind w:hanging="0" w:start="-227"/>
        <w:rPr/>
      </w:pPr>
      <w:bookmarkStart w:id="9" w:name="__RefHeading___Toc1612_2320362710"/>
      <w:bookmarkEnd w:id="9"/>
      <w:r>
        <w:rPr/>
        <w:t>BIOS / CMOS Tools</w:t>
      </w:r>
    </w:p>
    <w:p>
      <w:pPr>
        <w:pStyle w:val="Normal"/>
        <w:numPr>
          <w:ilvl w:val="0"/>
          <w:numId w:val="3"/>
        </w:numPr>
        <w:rPr/>
      </w:pPr>
      <w:r>
        <w:rPr/>
        <w:t>Award DMI Configuration Utility 2.43: DMI Configuration utility for modifying/viewing the MIDF contents (Dos Freeware).</w:t>
      </w:r>
    </w:p>
    <w:p>
      <w:pPr>
        <w:pStyle w:val="Normal"/>
        <w:numPr>
          <w:ilvl w:val="0"/>
          <w:numId w:val="3"/>
        </w:numPr>
        <w:rPr/>
      </w:pPr>
      <w:r>
        <w:rPr/>
        <w:t>!BIOS 3.20: A powerful utility for bios and cmos (Dos Freeware).</w:t>
      </w:r>
    </w:p>
    <w:p>
      <w:pPr>
        <w:pStyle w:val="Normal"/>
        <w:numPr>
          <w:ilvl w:val="0"/>
          <w:numId w:val="3"/>
        </w:numPr>
        <w:rPr/>
      </w:pPr>
      <w:r>
        <w:rPr/>
        <w:t>BIOS Cracker 5.0: BIOS password remover (cmospwd) (Dos Freeware).</w:t>
      </w:r>
    </w:p>
    <w:p>
      <w:pPr>
        <w:pStyle w:val="Normal"/>
        <w:numPr>
          <w:ilvl w:val="0"/>
          <w:numId w:val="3"/>
        </w:numPr>
        <w:rPr/>
      </w:pPr>
      <w:r>
        <w:rPr/>
        <w:t>BIOS Utility 1.35.0: BIOS Informations, password, beep codes and more (Dos Freeware).</w:t>
      </w:r>
    </w:p>
    <w:p>
      <w:pPr>
        <w:pStyle w:val="Normal"/>
        <w:numPr>
          <w:ilvl w:val="0"/>
          <w:numId w:val="3"/>
        </w:numPr>
        <w:rPr/>
      </w:pPr>
      <w:r>
        <w:rPr/>
        <w:t>CMOS 0.93: CMOS Save / Restore Tool (Dos Freeware).</w:t>
      </w:r>
    </w:p>
    <w:p>
      <w:pPr>
        <w:pStyle w:val="Normal"/>
        <w:numPr>
          <w:ilvl w:val="0"/>
          <w:numId w:val="3"/>
        </w:numPr>
        <w:rPr/>
      </w:pPr>
      <w:r>
        <w:rPr/>
        <w:t>DISKMAN4: A powerful all in one utility (Windows/Dos Freeware).</w:t>
      </w:r>
    </w:p>
    <w:p>
      <w:pPr>
        <w:pStyle w:val="Normal"/>
        <w:numPr>
          <w:ilvl w:val="0"/>
          <w:numId w:val="3"/>
        </w:numPr>
        <w:rPr/>
      </w:pPr>
      <w:r>
        <w:rPr/>
        <w:t>Kill CMOS: A tiny utility to wipe cmos (Dos Freeware).</w:t>
      </w:r>
    </w:p>
    <w:p>
      <w:pPr>
        <w:pStyle w:val="Normal"/>
        <w:numPr>
          <w:ilvl w:val="0"/>
          <w:numId w:val="3"/>
        </w:numPr>
        <w:rPr/>
      </w:pPr>
      <w:r>
        <w:rPr/>
        <w:t>UniFlash 1.40: BIOS flash utility (Dos Freeware).</w:t>
      </w:r>
    </w:p>
    <w:p>
      <w:pPr>
        <w:pStyle w:val="Heading2"/>
        <w:ind w:hanging="0" w:start="-227"/>
        <w:rPr/>
      </w:pPr>
      <w:bookmarkStart w:id="10" w:name="__RefHeading___Toc1614_2320362710"/>
      <w:bookmarkEnd w:id="10"/>
      <w:r>
        <w:rPr/>
        <w:t>Browsers / File Managers</w:t>
      </w:r>
    </w:p>
    <w:p>
      <w:pPr>
        <w:pStyle w:val="Normal"/>
        <w:numPr>
          <w:ilvl w:val="0"/>
          <w:numId w:val="4"/>
        </w:numPr>
        <w:rPr/>
      </w:pPr>
      <w:r>
        <w:rPr/>
        <w:t>7-Zip 9.22: File archiver with a high compression ratio Supports 7z, ARJ, BZIP2, CAB, CHM, CPIO, DEB, DMG, FAT, GZ, GZIP, HFS, IMA, IMG, ISO, LZH, LZMA, MBR, MSI, NSIS, NTFS, RAR, RPM, TAR, UDF, VHD, WIM, XAR, XZ, ZIP and Z formats (Windows Freeware).</w:t>
      </w:r>
    </w:p>
    <w:p>
      <w:pPr>
        <w:pStyle w:val="Normal"/>
        <w:numPr>
          <w:ilvl w:val="0"/>
          <w:numId w:val="4"/>
        </w:numPr>
        <w:rPr/>
      </w:pPr>
      <w:r>
        <w:rPr/>
        <w:t>Bulk Rename Utility 2.7.1.2: Rename multiple files, change timestamps and rename using EXIF data with the click of a button (Windows Freeware).</w:t>
      </w:r>
    </w:p>
    <w:p>
      <w:pPr>
        <w:pStyle w:val="Normal"/>
        <w:numPr>
          <w:ilvl w:val="0"/>
          <w:numId w:val="4"/>
        </w:numPr>
        <w:rPr/>
      </w:pPr>
      <w:r>
        <w:rPr/>
        <w:t>Dos Command Center 5.1: Classic dos-based file manager (Dos Freeware).</w:t>
      </w:r>
    </w:p>
    <w:p>
      <w:pPr>
        <w:pStyle w:val="Normal"/>
        <w:numPr>
          <w:ilvl w:val="0"/>
          <w:numId w:val="4"/>
        </w:numPr>
        <w:rPr/>
      </w:pPr>
      <w:r>
        <w:rPr/>
        <w:t>Dos Navigator 6.4.0: Dos File Manager, Norton Commander clone but has much more features (Dos Freeware).</w:t>
      </w:r>
    </w:p>
    <w:p>
      <w:pPr>
        <w:pStyle w:val="Normal"/>
        <w:numPr>
          <w:ilvl w:val="0"/>
          <w:numId w:val="4"/>
        </w:numPr>
        <w:rPr/>
      </w:pPr>
      <w:r>
        <w:rPr/>
        <w:t>EasyUHA 1.1: GUI Tool to create and extract UHA Archives (Windows Freeware).</w:t>
      </w:r>
    </w:p>
    <w:p>
      <w:pPr>
        <w:pStyle w:val="Normal"/>
        <w:numPr>
          <w:ilvl w:val="0"/>
          <w:numId w:val="4"/>
        </w:numPr>
        <w:rPr/>
      </w:pPr>
      <w:r>
        <w:rPr/>
        <w:t>Everything 1.21: Ultra fast file/folder search tool with ftp/http server (Windows Freeware).</w:t>
      </w:r>
    </w:p>
    <w:p>
      <w:pPr>
        <w:pStyle w:val="Normal"/>
        <w:numPr>
          <w:ilvl w:val="0"/>
          <w:numId w:val="4"/>
        </w:numPr>
        <w:rPr/>
      </w:pPr>
      <w:r>
        <w:rPr/>
        <w:t>Explore2fs 1.08b: GUI explorer tool for accessing linux ext2 and ext3 filesystems under windows (Windows Freeware).</w:t>
      </w:r>
    </w:p>
    <w:p>
      <w:pPr>
        <w:pStyle w:val="Normal"/>
        <w:numPr>
          <w:ilvl w:val="0"/>
          <w:numId w:val="4"/>
        </w:numPr>
        <w:rPr/>
      </w:pPr>
      <w:r>
        <w:rPr/>
        <w:t>Ext2Explore 2.2.71: Explore ext2/ext3/ext4 disk/partition, can also be used to view and copy disk and file system images (Windows Freeware).</w:t>
      </w:r>
    </w:p>
    <w:p>
      <w:pPr>
        <w:pStyle w:val="Normal"/>
        <w:numPr>
          <w:ilvl w:val="0"/>
          <w:numId w:val="4"/>
        </w:numPr>
        <w:rPr/>
      </w:pPr>
      <w:r>
        <w:rPr/>
        <w:t>File Maven 3.5: An advanced Dos file manager with high speed PC-to-PC file transfers via serial or parallel cable (Dos Freeware).</w:t>
      </w:r>
    </w:p>
    <w:p>
      <w:pPr>
        <w:pStyle w:val="Normal"/>
        <w:numPr>
          <w:ilvl w:val="0"/>
          <w:numId w:val="4"/>
        </w:numPr>
        <w:rPr/>
      </w:pPr>
      <w:r>
        <w:rPr/>
        <w:t>File Wizard 1.35: A file manager: colored files, drag and drop copy, move, delete etc (Dos Freeware).</w:t>
      </w:r>
    </w:p>
    <w:p>
      <w:pPr>
        <w:pStyle w:val="Normal"/>
        <w:numPr>
          <w:ilvl w:val="0"/>
          <w:numId w:val="4"/>
        </w:numPr>
        <w:rPr/>
      </w:pPr>
      <w:r>
        <w:rPr/>
        <w:t>FastLynx 2.0: Dos file manager with Pc to Pc file transfer capability (Dos Freeware).</w:t>
      </w:r>
    </w:p>
    <w:p>
      <w:pPr>
        <w:pStyle w:val="Normal"/>
        <w:numPr>
          <w:ilvl w:val="0"/>
          <w:numId w:val="4"/>
        </w:numPr>
        <w:rPr/>
      </w:pPr>
      <w:r>
        <w:rPr/>
        <w:t>HashMyFiles 1.90: Calculate MD5/SHA1/CRC32 hashes of your files (Windows Freeware).</w:t>
      </w:r>
    </w:p>
    <w:p>
      <w:pPr>
        <w:pStyle w:val="Normal"/>
        <w:numPr>
          <w:ilvl w:val="0"/>
          <w:numId w:val="4"/>
        </w:numPr>
        <w:rPr/>
      </w:pPr>
      <w:r>
        <w:rPr/>
        <w:t>Mini Windows Xp: Portable Windows Xp that runs from CD/USB/Ram Drive to repair/recover dead windows operating system. It has LAN and WLAN (Wireless) Network includes 300 WiFi/Ethernet card drivers and can also be customized easily to add your own drivers in HBCD\Drivers folder. Added some USB 3.0 and SATA/SCSI/SAS Storage drivers, Dynamic disk Spanned/Striped/Mirrored/RAID-5 Volume support, PDF Printer and VBS/WSH scripting support. Supported keyboard layouts are: United States, United Kingdom, US Dvorak, Arabic, Turkish Q, Turkish F, Swiss German, Swiss French, Swedish, Suomi Finnish, Spanish, Slovenian, Slovak, Russian, Portuguese, Polish, Norvegian Norske, Netherlands Dutch, Latin American, Italy, Icelandic, Hungarian, Hebrew, Germany, German Switzerland Luxembourg, Francais Cavier AZERTY, Denmark Daenish, Bulgarian Phonetic, Bulgarian, Brazil Portuguese, Brazil Extended Portuguese and Belgium (Windows Commercial).</w:t>
      </w:r>
    </w:p>
    <w:p>
      <w:pPr>
        <w:pStyle w:val="Normal"/>
        <w:numPr>
          <w:ilvl w:val="0"/>
          <w:numId w:val="4"/>
        </w:numPr>
        <w:rPr/>
      </w:pPr>
      <w:r>
        <w:rPr/>
        <w:t>Opera Web Browser 12.02: One of the fastest, smallest and smartest full-featured web browser with an email client (Windows Freeware).</w:t>
      </w:r>
    </w:p>
    <w:p>
      <w:pPr>
        <w:pStyle w:val="Normal"/>
        <w:numPr>
          <w:ilvl w:val="0"/>
          <w:numId w:val="4"/>
        </w:numPr>
        <w:rPr/>
      </w:pPr>
      <w:r>
        <w:rPr/>
        <w:t>SearchMyFiles 2.30: Alternative to ‘Search For Files And Folders’ module of Windows + Duplicates Search (Windows Freeware).</w:t>
      </w:r>
    </w:p>
    <w:p>
      <w:pPr>
        <w:pStyle w:val="Normal"/>
        <w:numPr>
          <w:ilvl w:val="0"/>
          <w:numId w:val="4"/>
        </w:numPr>
        <w:rPr/>
      </w:pPr>
      <w:r>
        <w:rPr/>
        <w:t>Tor Browser 2.2.39: Surf the internet anonymously through encryption, even https sites can be browsed safely where it is blocked by your local ISP (Windows Shareware).</w:t>
      </w:r>
    </w:p>
    <w:p>
      <w:pPr>
        <w:pStyle w:val="Normal"/>
        <w:numPr>
          <w:ilvl w:val="0"/>
          <w:numId w:val="4"/>
        </w:numPr>
        <w:rPr/>
      </w:pPr>
      <w:r>
        <w:rPr/>
        <w:t>Total Commander 8.01: A file manager similar to the Windows Explorer features side-by-side file-browsing panes, built-in FTP, archive management, file search/compare/synchronize and more (Windows Shareware).</w:t>
      </w:r>
    </w:p>
    <w:p>
      <w:pPr>
        <w:pStyle w:val="Normal"/>
        <w:numPr>
          <w:ilvl w:val="0"/>
          <w:numId w:val="4"/>
        </w:numPr>
        <w:rPr/>
      </w:pPr>
      <w:r>
        <w:rPr/>
        <w:t>Volkov Commander 4.99: Dos File Manager with LongFileName/ntfs support (Similar to Norton Commander) (Dos Freeware).</w:t>
      </w:r>
    </w:p>
    <w:p>
      <w:pPr>
        <w:pStyle w:val="Normal"/>
        <w:numPr>
          <w:ilvl w:val="0"/>
          <w:numId w:val="4"/>
        </w:numPr>
        <w:rPr/>
      </w:pPr>
      <w:r>
        <w:rPr/>
        <w:t>WinMerge 2.12.4.0: Differencing and merging tool which can compare both folders and files, presenting differences in a visual text format that is easy to understand and handle (Windows Freeware).</w:t>
      </w:r>
    </w:p>
    <w:p>
      <w:pPr>
        <w:pStyle w:val="Heading2"/>
        <w:ind w:hanging="0" w:start="-227"/>
        <w:rPr/>
      </w:pPr>
      <w:bookmarkStart w:id="11" w:name="__RefHeading___Toc1616_2320362710"/>
      <w:bookmarkEnd w:id="11"/>
      <w:r>
        <w:rPr/>
        <w:t>Cleaners</w:t>
      </w:r>
    </w:p>
    <w:p>
      <w:pPr>
        <w:pStyle w:val="Normal"/>
        <w:numPr>
          <w:ilvl w:val="0"/>
          <w:numId w:val="5"/>
        </w:numPr>
        <w:rPr/>
      </w:pPr>
      <w:r>
        <w:rPr/>
        <w:t>All Users Temp Cleaner 1.2: Clean all users temp folders, unwanted windows files from an offline installation (Windows Freeware).</w:t>
      </w:r>
    </w:p>
    <w:p>
      <w:pPr>
        <w:pStyle w:val="Normal"/>
        <w:numPr>
          <w:ilvl w:val="0"/>
          <w:numId w:val="5"/>
        </w:numPr>
        <w:rPr/>
      </w:pPr>
      <w:r>
        <w:rPr/>
        <w:t>ATF Cleaner 3.0.0.2: A personal and easy-to-use temp file removal software to clean all user temp folders, Java cache, Opera/Mozilla browser cache, cookies, history, download history, saved passwords etc (Windows Freeware).</w:t>
      </w:r>
    </w:p>
    <w:p>
      <w:pPr>
        <w:pStyle w:val="Normal"/>
        <w:numPr>
          <w:ilvl w:val="0"/>
          <w:numId w:val="5"/>
        </w:numPr>
        <w:rPr/>
      </w:pPr>
      <w:r>
        <w:rPr/>
        <w:t>CCleaner 3.23.1823: Crap Cleaner is a freeware system optimization and privacy tool (Windows Freeware).</w:t>
      </w:r>
    </w:p>
    <w:p>
      <w:pPr>
        <w:pStyle w:val="Normal"/>
        <w:numPr>
          <w:ilvl w:val="0"/>
          <w:numId w:val="5"/>
        </w:numPr>
        <w:rPr/>
      </w:pPr>
      <w:r>
        <w:rPr/>
        <w:t>CleanUp! 4.5.2: Removes junk files from all user profiles that accumulate over time and litter your hard drive (Windows Freeware).</w:t>
      </w:r>
    </w:p>
    <w:p>
      <w:pPr>
        <w:pStyle w:val="Normal"/>
        <w:numPr>
          <w:ilvl w:val="0"/>
          <w:numId w:val="5"/>
        </w:numPr>
        <w:rPr/>
      </w:pPr>
      <w:r>
        <w:rPr/>
        <w:t>CloneSpy 2.63: Duplicate file cleanup tool, can optionally create hardlinks to save space (Windows Freeware).</w:t>
      </w:r>
    </w:p>
    <w:p>
      <w:pPr>
        <w:pStyle w:val="Normal"/>
        <w:numPr>
          <w:ilvl w:val="0"/>
          <w:numId w:val="5"/>
        </w:numPr>
        <w:rPr/>
      </w:pPr>
      <w:r>
        <w:rPr/>
        <w:t>Data Shredder 1.0: A tool to Erase disk and files (also wipe free space) securely (Windows Freeware).</w:t>
      </w:r>
    </w:p>
    <w:p>
      <w:pPr>
        <w:pStyle w:val="Normal"/>
        <w:numPr>
          <w:ilvl w:val="0"/>
          <w:numId w:val="5"/>
        </w:numPr>
        <w:rPr/>
      </w:pPr>
      <w:r>
        <w:rPr/>
        <w:t>Delete Doctor 2.2: Delete Files that are hard to delete, Option to delete on reboot or via UNC Name (Windows Freeware).</w:t>
      </w:r>
    </w:p>
    <w:p>
      <w:pPr>
        <w:pStyle w:val="Normal"/>
        <w:numPr>
          <w:ilvl w:val="0"/>
          <w:numId w:val="5"/>
        </w:numPr>
        <w:rPr/>
      </w:pPr>
      <w:r>
        <w:rPr/>
        <w:t>Duplicate File Finder 3.5: Scans and identify duplicate files, it compares them based on byte for byte comparison ensures 100% accuracy (Windows Freeware).</w:t>
      </w:r>
    </w:p>
    <w:p>
      <w:pPr>
        <w:pStyle w:val="Normal"/>
        <w:numPr>
          <w:ilvl w:val="0"/>
          <w:numId w:val="5"/>
        </w:numPr>
        <w:rPr/>
      </w:pPr>
      <w:r>
        <w:rPr/>
        <w:t>McAfee Removal Tool 6.0.152.0: McAfee Consumer Product Removal Tool removes all 2005: 2012 versions of McAfee products (Windows Freeware).</w:t>
      </w:r>
    </w:p>
    <w:p>
      <w:pPr>
        <w:pStyle w:val="Normal"/>
        <w:numPr>
          <w:ilvl w:val="0"/>
          <w:numId w:val="5"/>
        </w:numPr>
        <w:rPr/>
      </w:pPr>
      <w:r>
        <w:rPr/>
        <w:t>MyUninstaller 1.94: Alternative to the standard add / remove control panel module (Windows Freeware).</w:t>
      </w:r>
    </w:p>
    <w:p>
      <w:pPr>
        <w:pStyle w:val="Normal"/>
        <w:numPr>
          <w:ilvl w:val="0"/>
          <w:numId w:val="5"/>
        </w:numPr>
        <w:rPr/>
      </w:pPr>
      <w:r>
        <w:rPr/>
        <w:t>Norton Removal Tool 20.0.0.21: SymNRT uninstalls most Norton AntiVirus, Norton Internet Security, Norton 360, and Norton SystemWorks even when the uninstaller fails to remove them (Windows Freeware).</w:t>
      </w:r>
    </w:p>
    <w:p>
      <w:pPr>
        <w:pStyle w:val="Normal"/>
        <w:numPr>
          <w:ilvl w:val="0"/>
          <w:numId w:val="5"/>
        </w:numPr>
        <w:rPr/>
      </w:pPr>
      <w:r>
        <w:rPr/>
        <w:t>PC Decrapifier 2.2.8: Removes unwanted preinstalled/bundled software from Windows XP/Vista/7 that usually comes with HP/Dell/Acer etc machines (Windows Freeware).</w:t>
      </w:r>
    </w:p>
    <w:p>
      <w:pPr>
        <w:pStyle w:val="Normal"/>
        <w:numPr>
          <w:ilvl w:val="0"/>
          <w:numId w:val="5"/>
        </w:numPr>
        <w:rPr/>
      </w:pPr>
      <w:r>
        <w:rPr/>
        <w:t>Print Flush 1.3: Clean the print spool it restarts the print spooler and deletes junk print files (Windows Freeware).</w:t>
      </w:r>
    </w:p>
    <w:p>
      <w:pPr>
        <w:pStyle w:val="Normal"/>
        <w:numPr>
          <w:ilvl w:val="0"/>
          <w:numId w:val="5"/>
        </w:numPr>
        <w:rPr/>
      </w:pPr>
      <w:r>
        <w:rPr/>
        <w:t>Revo Uninstaller 1.93: Remove unnecessary files and registry entries left behind by incomplete program uninstallation routines (Windows Freeware).</w:t>
      </w:r>
    </w:p>
    <w:p>
      <w:pPr>
        <w:pStyle w:val="Normal"/>
        <w:numPr>
          <w:ilvl w:val="0"/>
          <w:numId w:val="5"/>
        </w:numPr>
        <w:rPr/>
      </w:pPr>
      <w:r>
        <w:rPr/>
        <w:t>SpaceMonger 1.4: Keeping track of the free space on your computer (Windows Freeware).</w:t>
      </w:r>
    </w:p>
    <w:p>
      <w:pPr>
        <w:pStyle w:val="Normal"/>
        <w:numPr>
          <w:ilvl w:val="0"/>
          <w:numId w:val="5"/>
        </w:numPr>
        <w:rPr/>
      </w:pPr>
      <w:r>
        <w:rPr/>
        <w:t>SpaceSniffer 1.1.2.0: Find lost space on your disks the easy way (Windows Freeware).</w:t>
      </w:r>
    </w:p>
    <w:p>
      <w:pPr>
        <w:pStyle w:val="Normal"/>
        <w:numPr>
          <w:ilvl w:val="0"/>
          <w:numId w:val="5"/>
        </w:numPr>
        <w:rPr/>
      </w:pPr>
      <w:r>
        <w:rPr/>
        <w:t>WinDirStat 1.1.2.80: A disk usage statistics viewer and cleanup tool for Windows (Windows Freeware).</w:t>
      </w:r>
    </w:p>
    <w:p>
      <w:pPr>
        <w:pStyle w:val="Heading2"/>
        <w:ind w:hanging="0" w:start="-227"/>
        <w:rPr/>
      </w:pPr>
      <w:bookmarkStart w:id="12" w:name="__RefHeading___Toc1618_2320362710"/>
      <w:bookmarkEnd w:id="12"/>
      <w:r>
        <w:rPr/>
        <w:t>Device Driver Tools</w:t>
      </w:r>
    </w:p>
    <w:p>
      <w:pPr>
        <w:pStyle w:val="Normal"/>
        <w:numPr>
          <w:ilvl w:val="0"/>
          <w:numId w:val="6"/>
        </w:numPr>
        <w:rPr/>
      </w:pPr>
      <w:r>
        <w:rPr/>
        <w:t>3DP Chip 12.09: This tool will help you to find right drivers for your devices and download the latest device drivers with few simple clicks (Windows Freeware).</w:t>
      </w:r>
    </w:p>
    <w:p>
      <w:pPr>
        <w:pStyle w:val="Normal"/>
        <w:numPr>
          <w:ilvl w:val="0"/>
          <w:numId w:val="6"/>
        </w:numPr>
        <w:rPr/>
      </w:pPr>
      <w:r>
        <w:rPr/>
        <w:t>Device Doctor 2.1: Scans the hardware and checks to see if there are new driver updates available, also checks for the unidentified devices (Windows Freeware).</w:t>
      </w:r>
    </w:p>
    <w:p>
      <w:pPr>
        <w:pStyle w:val="Normal"/>
        <w:numPr>
          <w:ilvl w:val="0"/>
          <w:numId w:val="6"/>
        </w:numPr>
        <w:rPr/>
      </w:pPr>
      <w:r>
        <w:rPr/>
        <w:t>Double Driver 4.1: Driver Backup and Restore tool (Windows Freeware).</w:t>
      </w:r>
    </w:p>
    <w:p>
      <w:pPr>
        <w:pStyle w:val="Normal"/>
        <w:numPr>
          <w:ilvl w:val="0"/>
          <w:numId w:val="6"/>
        </w:numPr>
        <w:rPr/>
      </w:pPr>
      <w:r>
        <w:rPr/>
        <w:t>PCI 32 Sniffer 1.4 (18-10-2012): Device information tool which is similar to unknown devices (Windows Freeware).</w:t>
      </w:r>
    </w:p>
    <w:p>
      <w:pPr>
        <w:pStyle w:val="Normal"/>
        <w:numPr>
          <w:ilvl w:val="0"/>
          <w:numId w:val="6"/>
        </w:numPr>
        <w:rPr/>
      </w:pPr>
      <w:r>
        <w:rPr/>
        <w:t>Remove Non Present Drivers: Automatically remove all non-present/disconnected devices from a Windows and can often be useful to prevent misbehaving/unnecessary drivers from being loaded, cleanup drivers when you replaced motherboard or used backup image of different hardware (Windows Freeware).</w:t>
      </w:r>
    </w:p>
    <w:p>
      <w:pPr>
        <w:pStyle w:val="Normal"/>
        <w:numPr>
          <w:ilvl w:val="0"/>
          <w:numId w:val="6"/>
        </w:numPr>
        <w:rPr/>
      </w:pPr>
      <w:r>
        <w:rPr/>
        <w:t>Smart Driver Backup 2.12: Easy backup of your Windows device drivers (also works from PE) (Windows Freeware).</w:t>
      </w:r>
    </w:p>
    <w:p>
      <w:pPr>
        <w:pStyle w:val="Normal"/>
        <w:numPr>
          <w:ilvl w:val="0"/>
          <w:numId w:val="6"/>
        </w:numPr>
        <w:rPr/>
      </w:pPr>
      <w:r>
        <w:rPr/>
        <w:t>UnknownDevices 1.4.20 (18-10-2012): Helps you find what those unknown devices in Device Manager really are (Windows Freeware).</w:t>
      </w:r>
    </w:p>
    <w:p>
      <w:pPr>
        <w:pStyle w:val="Normal"/>
        <w:numPr>
          <w:ilvl w:val="0"/>
          <w:numId w:val="6"/>
        </w:numPr>
        <w:rPr/>
      </w:pPr>
      <w:r>
        <w:rPr/>
        <w:t>USBDeview 2.16: View/Uninstall all installed/connected USB devices on your system (Windows Freeware).</w:t>
      </w:r>
    </w:p>
    <w:p>
      <w:pPr>
        <w:pStyle w:val="Heading2"/>
        <w:ind w:hanging="0" w:start="-227"/>
        <w:rPr/>
      </w:pPr>
      <w:bookmarkStart w:id="13" w:name="__RefHeading___Toc1620_2320362710"/>
      <w:bookmarkEnd w:id="13"/>
      <w:r>
        <w:rPr/>
        <w:t>Editors / Viewers</w:t>
      </w:r>
    </w:p>
    <w:p>
      <w:pPr>
        <w:pStyle w:val="Normal"/>
        <w:numPr>
          <w:ilvl w:val="0"/>
          <w:numId w:val="7"/>
        </w:numPr>
        <w:rPr/>
      </w:pPr>
      <w:r>
        <w:rPr/>
        <w:t>Atlantis Word Processor 1.6.5.5: Compact, fast-loading, but still powerful and efficient, perfect companion for a wide range of your word processing tasks, supports RTF, MS Word DOC 6.0/95/97/2000/XP/2003 and DOCX (Windows Shareware).</w:t>
      </w:r>
    </w:p>
    <w:p>
      <w:pPr>
        <w:pStyle w:val="Normal"/>
        <w:numPr>
          <w:ilvl w:val="0"/>
          <w:numId w:val="7"/>
        </w:numPr>
        <w:rPr/>
      </w:pPr>
      <w:r>
        <w:rPr/>
        <w:t>HxD 1.7.7.0: Hex Editor provides tools to inspect and edit files, main memory, disks/disk images (Windows Freeware).</w:t>
      </w:r>
    </w:p>
    <w:p>
      <w:pPr>
        <w:pStyle w:val="Normal"/>
        <w:numPr>
          <w:ilvl w:val="0"/>
          <w:numId w:val="7"/>
        </w:numPr>
        <w:rPr/>
      </w:pPr>
      <w:r>
        <w:rPr/>
        <w:t>IrfanView 4.33: A free Image Viewer/Editor/Converter and Optimizer (Windows Freeware).</w:t>
      </w:r>
    </w:p>
    <w:p>
      <w:pPr>
        <w:pStyle w:val="Normal"/>
        <w:numPr>
          <w:ilvl w:val="0"/>
          <w:numId w:val="7"/>
        </w:numPr>
        <w:rPr/>
      </w:pPr>
      <w:r>
        <w:rPr/>
        <w:t>Notepad++ 6.2: A text editor and source code editor supports Unicode files, Regular expression find and replace (also in files), tabbed editing, Syntax highlighting and Drag-and-drop (Windows Freeware).</w:t>
      </w:r>
    </w:p>
    <w:p>
      <w:pPr>
        <w:pStyle w:val="Normal"/>
        <w:numPr>
          <w:ilvl w:val="0"/>
          <w:numId w:val="7"/>
        </w:numPr>
        <w:rPr/>
      </w:pPr>
      <w:r>
        <w:rPr/>
        <w:t>PhotoFiltre 6.5.3: A complete image retouching program (Mini Photoshop) allows you to do simple or advanced adjustments to an image and apply a vast range of filters on it (Windows Freeware).</w:t>
      </w:r>
    </w:p>
    <w:p>
      <w:pPr>
        <w:pStyle w:val="Normal"/>
        <w:numPr>
          <w:ilvl w:val="0"/>
          <w:numId w:val="7"/>
        </w:numPr>
        <w:rPr/>
      </w:pPr>
      <w:r>
        <w:rPr/>
        <w:t>Picture Viewer 1.94: Picture viewer for dos, supports more than 40 filetypes (Dos Freeware).</w:t>
      </w:r>
    </w:p>
    <w:p>
      <w:pPr>
        <w:pStyle w:val="Normal"/>
        <w:numPr>
          <w:ilvl w:val="0"/>
          <w:numId w:val="7"/>
        </w:numPr>
        <w:rPr/>
      </w:pPr>
      <w:r>
        <w:rPr/>
        <w:t>QuickView Pro 2.58: Movie viewer for dos, supports many format including divx (Dos Freeware).</w:t>
      </w:r>
    </w:p>
    <w:p>
      <w:pPr>
        <w:pStyle w:val="Normal"/>
        <w:numPr>
          <w:ilvl w:val="0"/>
          <w:numId w:val="7"/>
        </w:numPr>
        <w:rPr/>
      </w:pPr>
      <w:r>
        <w:rPr/>
        <w:t>Spread32 1.18: Mini Excel with all of the basic features of a spreadsheet program. Run macros, draw objects, generate charts, calculate functions and formulas, reads and writes xls, csv, text, and pxl formats (Windows Freeware).</w:t>
      </w:r>
    </w:p>
    <w:p>
      <w:pPr>
        <w:pStyle w:val="Normal"/>
        <w:numPr>
          <w:ilvl w:val="0"/>
          <w:numId w:val="7"/>
        </w:numPr>
        <w:rPr/>
      </w:pPr>
      <w:r>
        <w:rPr/>
        <w:t>SumatraPDF 1.1: A free, open source, lightweight PDF Reader for Microsoft Windows (Windows Freeware).</w:t>
      </w:r>
    </w:p>
    <w:p>
      <w:pPr>
        <w:pStyle w:val="Heading2"/>
        <w:ind w:hanging="0" w:start="-227"/>
        <w:rPr/>
      </w:pPr>
      <w:bookmarkStart w:id="14" w:name="__RefHeading___Toc1622_2320362710"/>
      <w:bookmarkEnd w:id="14"/>
      <w:r>
        <w:rPr/>
        <w:t>FileSystems Tools</w:t>
      </w:r>
    </w:p>
    <w:p>
      <w:pPr>
        <w:pStyle w:val="Normal"/>
        <w:numPr>
          <w:ilvl w:val="0"/>
          <w:numId w:val="8"/>
        </w:numPr>
        <w:rPr/>
      </w:pPr>
      <w:r>
        <w:rPr/>
        <w:t>AlternateStreamView 1.32: View/Copy/Delete hidden NTFS Alternate Data Streams (Windows Freeware).</w:t>
      </w:r>
    </w:p>
    <w:p>
      <w:pPr>
        <w:pStyle w:val="Normal"/>
        <w:numPr>
          <w:ilvl w:val="0"/>
          <w:numId w:val="8"/>
        </w:numPr>
        <w:rPr/>
      </w:pPr>
      <w:r>
        <w:rPr/>
        <w:t>EditBINI 1.01: Edit boot.ini on NTFS Partition (Dos Freeware).</w:t>
      </w:r>
    </w:p>
    <w:p>
      <w:pPr>
        <w:pStyle w:val="Normal"/>
        <w:numPr>
          <w:ilvl w:val="0"/>
          <w:numId w:val="8"/>
        </w:numPr>
        <w:rPr/>
      </w:pPr>
      <w:r>
        <w:rPr/>
        <w:t>Ext2fsd 0.51: Linux ext2/ext3 file system driver which supports read and write support in Minixp (Windows Freeware).</w:t>
      </w:r>
    </w:p>
    <w:p>
      <w:pPr>
        <w:pStyle w:val="Normal"/>
        <w:numPr>
          <w:ilvl w:val="0"/>
          <w:numId w:val="8"/>
        </w:numPr>
        <w:rPr/>
      </w:pPr>
      <w:r>
        <w:rPr/>
        <w:t>FileDisk Mount Tool 25: Mount ISO/BIN/NRG/MDF/IMA/IMG images on windows (Windows Freeware).</w:t>
      </w:r>
    </w:p>
    <w:p>
      <w:pPr>
        <w:pStyle w:val="Normal"/>
        <w:numPr>
          <w:ilvl w:val="0"/>
          <w:numId w:val="8"/>
        </w:numPr>
        <w:rPr/>
      </w:pPr>
      <w:r>
        <w:rPr/>
        <w:t>Filemon 7.04: Monitors and displays file system activity on a system in real-time (Windows Freeware).</w:t>
      </w:r>
    </w:p>
    <w:p>
      <w:pPr>
        <w:pStyle w:val="Normal"/>
        <w:numPr>
          <w:ilvl w:val="0"/>
          <w:numId w:val="8"/>
        </w:numPr>
        <w:rPr/>
      </w:pPr>
      <w:r>
        <w:rPr/>
        <w:t>ImDisk 1.6.0: Create/mount virtual hard disk, floppy or CD/DVD drives using image files or system memory (Windows Freeware).</w:t>
      </w:r>
    </w:p>
    <w:p>
      <w:pPr>
        <w:pStyle w:val="Normal"/>
        <w:numPr>
          <w:ilvl w:val="0"/>
          <w:numId w:val="8"/>
        </w:numPr>
        <w:rPr/>
      </w:pPr>
      <w:r>
        <w:rPr/>
        <w:t>Junction 1.04: Create/View/Delete Windows junction/reparse points on an NTFS drive (Windows Freeware).</w:t>
      </w:r>
    </w:p>
    <w:p>
      <w:pPr>
        <w:pStyle w:val="Normal"/>
        <w:numPr>
          <w:ilvl w:val="0"/>
          <w:numId w:val="8"/>
        </w:numPr>
        <w:rPr/>
      </w:pPr>
      <w:r>
        <w:rPr/>
        <w:t>NewSID 4.10: Utility that changes the security ID (SID) for Windows NT, 2000 and XP (Windows Freeware).</w:t>
      </w:r>
    </w:p>
    <w:p>
      <w:pPr>
        <w:pStyle w:val="Normal"/>
        <w:numPr>
          <w:ilvl w:val="0"/>
          <w:numId w:val="8"/>
        </w:numPr>
        <w:rPr/>
      </w:pPr>
      <w:r>
        <w:rPr/>
        <w:t>NTFS Access 2.2: Set NTFS permissions recursively and full access rights to a folder/file owner (Windows Freeware).</w:t>
      </w:r>
    </w:p>
    <w:p>
      <w:pPr>
        <w:pStyle w:val="Normal"/>
        <w:numPr>
          <w:ilvl w:val="0"/>
          <w:numId w:val="8"/>
        </w:numPr>
        <w:rPr/>
      </w:pPr>
      <w:r>
        <w:rPr/>
        <w:t>NTFS Dos 3.02: Read-only access ntfs partitions from Dos (Dos Freeware).</w:t>
      </w:r>
    </w:p>
    <w:p>
      <w:pPr>
        <w:pStyle w:val="Normal"/>
        <w:numPr>
          <w:ilvl w:val="0"/>
          <w:numId w:val="8"/>
        </w:numPr>
        <w:rPr/>
      </w:pPr>
      <w:r>
        <w:rPr/>
        <w:t>NTFS4Dos 1.9: Read and write ntfs partitions from Dos (Dos Freeware).</w:t>
      </w:r>
    </w:p>
    <w:p>
      <w:pPr>
        <w:pStyle w:val="Normal"/>
        <w:numPr>
          <w:ilvl w:val="0"/>
          <w:numId w:val="8"/>
        </w:numPr>
        <w:rPr/>
      </w:pPr>
      <w:r>
        <w:rPr/>
        <w:t>NTFSLinksView 1.07: View list of all symbolic links, junctions and their target paths (Windows Freeware).</w:t>
      </w:r>
    </w:p>
    <w:p>
      <w:pPr>
        <w:pStyle w:val="Normal"/>
        <w:numPr>
          <w:ilvl w:val="0"/>
          <w:numId w:val="8"/>
        </w:numPr>
        <w:rPr/>
      </w:pPr>
      <w:r>
        <w:rPr/>
        <w:t>Virtual Floppy Drive 2.1: Enables you to create and mount a virtual floppy drive on your NT/2000/XP/Vista (Windows Freeware).</w:t>
      </w:r>
    </w:p>
    <w:p>
      <w:pPr>
        <w:pStyle w:val="Heading2"/>
        <w:ind w:hanging="0" w:start="-227"/>
        <w:rPr/>
      </w:pPr>
      <w:bookmarkStart w:id="15" w:name="__RefHeading___Toc1624_2320362710"/>
      <w:bookmarkEnd w:id="15"/>
      <w:r>
        <w:rPr/>
        <w:t>Hard Disk Tools</w:t>
      </w:r>
    </w:p>
    <w:p>
      <w:pPr>
        <w:pStyle w:val="Normal"/>
        <w:numPr>
          <w:ilvl w:val="0"/>
          <w:numId w:val="9"/>
        </w:numPr>
        <w:rPr/>
      </w:pPr>
      <w:r>
        <w:rPr/>
        <w:t>Active Kill Disk 4.1.2393: Securely overwrites and destroys all data on physical drive (Dos Freeware).</w:t>
      </w:r>
    </w:p>
    <w:p>
      <w:pPr>
        <w:pStyle w:val="Normal"/>
        <w:numPr>
          <w:ilvl w:val="0"/>
          <w:numId w:val="9"/>
        </w:numPr>
        <w:rPr/>
      </w:pPr>
      <w:r>
        <w:rPr/>
        <w:t>CrystalDiskInfo 4.0.1: HDD health monitoring utility, displays basic HDD information, monitors S.M.A.R.T. values and disk temperature (Windows Freeware).</w:t>
      </w:r>
    </w:p>
    <w:p>
      <w:pPr>
        <w:pStyle w:val="Normal"/>
        <w:numPr>
          <w:ilvl w:val="0"/>
          <w:numId w:val="9"/>
        </w:numPr>
        <w:rPr/>
      </w:pPr>
      <w:r>
        <w:rPr/>
        <w:t>Darik’s Boot and Nuke (DBAN) 1.0.7: Completely deletes the contents of any hard disk it can detect (Linux Freeware).</w:t>
      </w:r>
    </w:p>
    <w:p>
      <w:pPr>
        <w:pStyle w:val="Normal"/>
        <w:numPr>
          <w:ilvl w:val="0"/>
          <w:numId w:val="9"/>
        </w:numPr>
        <w:rPr/>
      </w:pPr>
      <w:r>
        <w:rPr/>
        <w:t>DRevitalize 1.2: Repairs bad sectors (physical defects) on hard drives by generating a special sequence of high and low signals around the physically damaged area (Dos Freeware).</w:t>
      </w:r>
    </w:p>
    <w:p>
      <w:pPr>
        <w:pStyle w:val="Normal"/>
        <w:numPr>
          <w:ilvl w:val="0"/>
          <w:numId w:val="9"/>
        </w:numPr>
        <w:rPr/>
      </w:pPr>
      <w:r>
        <w:rPr/>
        <w:t>DiskView 2.4: View graphical map of your disk, allowing you to check where a file is located or, by clicking on a cluster, seeing which file occupies it (Windows Freeware).</w:t>
      </w:r>
    </w:p>
    <w:p>
      <w:pPr>
        <w:pStyle w:val="Normal"/>
        <w:numPr>
          <w:ilvl w:val="0"/>
          <w:numId w:val="9"/>
        </w:numPr>
        <w:rPr/>
      </w:pPr>
      <w:r>
        <w:rPr/>
        <w:t>DiskWipe 1.2: Securely erases the contents of a disk replacing it with random data or leaving the drive completely blank (Windows Freeware).</w:t>
      </w:r>
    </w:p>
    <w:p>
      <w:pPr>
        <w:pStyle w:val="Normal"/>
        <w:numPr>
          <w:ilvl w:val="0"/>
          <w:numId w:val="9"/>
        </w:numPr>
        <w:rPr/>
      </w:pPr>
      <w:r>
        <w:rPr/>
        <w:t>ExcelStor’s ESTest 4.50: ExcelStor hard disk diagnostic utility (Dos Freeware).</w:t>
      </w:r>
    </w:p>
    <w:p>
      <w:pPr>
        <w:pStyle w:val="Normal"/>
        <w:numPr>
          <w:ilvl w:val="0"/>
          <w:numId w:val="9"/>
        </w:numPr>
        <w:rPr/>
      </w:pPr>
      <w:r>
        <w:rPr/>
        <w:t>Fujitsu HDD Diagnostic Tool 7.00: Check IDE drives for possible defects/problems (Dos Freeware).</w:t>
      </w:r>
    </w:p>
    <w:p>
      <w:pPr>
        <w:pStyle w:val="Normal"/>
        <w:numPr>
          <w:ilvl w:val="0"/>
          <w:numId w:val="9"/>
        </w:numPr>
        <w:rPr/>
      </w:pPr>
      <w:r>
        <w:rPr/>
        <w:t>Fujitsu IDE Low Level Format 1.0: Low Level Format Tool for Fujitsu Drives (Dos Freeware).</w:t>
      </w:r>
    </w:p>
    <w:p>
      <w:pPr>
        <w:pStyle w:val="Normal"/>
        <w:numPr>
          <w:ilvl w:val="0"/>
          <w:numId w:val="9"/>
        </w:numPr>
        <w:rPr/>
      </w:pPr>
      <w:r>
        <w:rPr/>
        <w:t>Gateway GwScan 5.12: Gateway hard drive diagnostic utility (Dos Freeware).</w:t>
      </w:r>
    </w:p>
    <w:p>
      <w:pPr>
        <w:pStyle w:val="Normal"/>
        <w:numPr>
          <w:ilvl w:val="0"/>
          <w:numId w:val="9"/>
        </w:numPr>
        <w:rPr/>
      </w:pPr>
      <w:r>
        <w:rPr/>
        <w:t>Hard Disk Sentinel 1.00.5: Hard Disk health, performance and temperature monitoring tool (Dos Freeware).</w:t>
      </w:r>
    </w:p>
    <w:p>
      <w:pPr>
        <w:pStyle w:val="Normal"/>
        <w:numPr>
          <w:ilvl w:val="0"/>
          <w:numId w:val="9"/>
        </w:numPr>
        <w:rPr/>
      </w:pPr>
      <w:r>
        <w:rPr/>
        <w:t>HDTune 2.55: HD Tune is a hard disk health, benchmarking, error scanner and information tool (Windows Freeware).</w:t>
      </w:r>
    </w:p>
    <w:p>
      <w:pPr>
        <w:pStyle w:val="Normal"/>
        <w:numPr>
          <w:ilvl w:val="0"/>
          <w:numId w:val="9"/>
        </w:numPr>
        <w:rPr/>
      </w:pPr>
      <w:r>
        <w:rPr/>
        <w:t>HDAT2 4.9B1: The main function is testing and repair (regenerates) bad sectors for detected devices. A freeware alternative of HDD Regenerator (Dos Freeware).</w:t>
      </w:r>
    </w:p>
    <w:p>
      <w:pPr>
        <w:pStyle w:val="Normal"/>
        <w:numPr>
          <w:ilvl w:val="0"/>
          <w:numId w:val="9"/>
        </w:numPr>
        <w:rPr/>
      </w:pPr>
      <w:r>
        <w:rPr/>
        <w:t>HDD Capacity Restore 1.2: This tool allows you to restore factory capacity of any hard drive. it does not read from or write to the user data area or perform any kind of formatting, only alters HDD firmware (HPA and DCO settings) (Windows Freeware).</w:t>
      </w:r>
    </w:p>
    <w:p>
      <w:pPr>
        <w:pStyle w:val="Normal"/>
        <w:numPr>
          <w:ilvl w:val="0"/>
          <w:numId w:val="9"/>
        </w:numPr>
        <w:rPr/>
      </w:pPr>
      <w:r>
        <w:rPr/>
        <w:t>HDD Erase 4.0: Secure erase using a special feature built into most newer hard drives (Dos Freeware).</w:t>
      </w:r>
    </w:p>
    <w:p>
      <w:pPr>
        <w:pStyle w:val="Normal"/>
        <w:numPr>
          <w:ilvl w:val="0"/>
          <w:numId w:val="9"/>
        </w:numPr>
        <w:rPr/>
      </w:pPr>
      <w:r>
        <w:rPr/>
        <w:t>HDD Low Level Format Tool 2.36: Low-level format tool for S-ATA (SATA), IDE (E-IDE), SCSI, USB, Flash Cards and FIREWIRE external drive enclosures (Windows Freeware).</w:t>
      </w:r>
    </w:p>
    <w:p>
      <w:pPr>
        <w:pStyle w:val="Normal"/>
        <w:numPr>
          <w:ilvl w:val="0"/>
          <w:numId w:val="9"/>
        </w:numPr>
        <w:rPr/>
      </w:pPr>
      <w:r>
        <w:rPr/>
        <w:t>HDD Scan 3.3: HDDScan is a Low-level HDD diagnostic tool, it scans surface find bad sectors etc (Windows Freeware).</w:t>
      </w:r>
    </w:p>
    <w:p>
      <w:pPr>
        <w:pStyle w:val="Normal"/>
        <w:numPr>
          <w:ilvl w:val="0"/>
          <w:numId w:val="9"/>
        </w:numPr>
        <w:rPr/>
      </w:pPr>
      <w:r>
        <w:rPr/>
        <w:t>IBM Hitachi Drive Fitness Test 4.16: Quickly and reliably tests SCSI, IDE and SATA drives (Dos Freeware).</w:t>
      </w:r>
    </w:p>
    <w:p>
      <w:pPr>
        <w:pStyle w:val="Normal"/>
        <w:numPr>
          <w:ilvl w:val="0"/>
          <w:numId w:val="9"/>
        </w:numPr>
        <w:rPr/>
      </w:pPr>
      <w:r>
        <w:rPr/>
        <w:t>IBM Hitachi Feature Tool 2.15: Allows you to control some of the features of the HDD (Dos Freeware).</w:t>
      </w:r>
    </w:p>
    <w:p>
      <w:pPr>
        <w:pStyle w:val="Normal"/>
        <w:numPr>
          <w:ilvl w:val="0"/>
          <w:numId w:val="9"/>
        </w:numPr>
        <w:rPr/>
      </w:pPr>
      <w:r>
        <w:rPr/>
        <w:t>Maxtor amset utility 4.0: Utility for changing Acoustic Management on the hard drives (Dos Freeware).</w:t>
      </w:r>
    </w:p>
    <w:p>
      <w:pPr>
        <w:pStyle w:val="Normal"/>
        <w:numPr>
          <w:ilvl w:val="0"/>
          <w:numId w:val="9"/>
        </w:numPr>
        <w:rPr/>
      </w:pPr>
      <w:r>
        <w:rPr/>
        <w:t>Maxtor Low Level Formatter 1.1: Maxtor’s Low Level Format Utility works on any harddrive (Dos Freeware).</w:t>
      </w:r>
    </w:p>
    <w:p>
      <w:pPr>
        <w:pStyle w:val="Normal"/>
        <w:numPr>
          <w:ilvl w:val="0"/>
          <w:numId w:val="9"/>
        </w:numPr>
        <w:rPr/>
      </w:pPr>
      <w:r>
        <w:rPr/>
        <w:t>Maxtor PowerMax 4.23: Designed to perform diagnostic read/write verifications on Maxtor/Quantum hard drives (Dos Freeware).</w:t>
      </w:r>
    </w:p>
    <w:p>
      <w:pPr>
        <w:pStyle w:val="Normal"/>
        <w:numPr>
          <w:ilvl w:val="0"/>
          <w:numId w:val="9"/>
        </w:numPr>
        <w:rPr/>
      </w:pPr>
      <w:r>
        <w:rPr/>
        <w:t>MHDD 4.6: Precise diagnostic of the mechanical part of a drive, perform Low-level format, Bad Sector Sepair, access raw sectors, manage S.M.A.R.T (SMART) and other drive parameters such as acoustic management, security, Host Protected Area, etc. (Dos Freeware).</w:t>
      </w:r>
    </w:p>
    <w:p>
      <w:pPr>
        <w:pStyle w:val="Normal"/>
        <w:numPr>
          <w:ilvl w:val="0"/>
          <w:numId w:val="9"/>
        </w:numPr>
        <w:rPr/>
      </w:pPr>
      <w:r>
        <w:rPr/>
        <w:t>Samsung Disk Diagnose (SHDIAG) 1.28: Diagnose the disk when suspected to have failures (Dos Freeware).</w:t>
      </w:r>
    </w:p>
    <w:p>
      <w:pPr>
        <w:pStyle w:val="Normal"/>
        <w:numPr>
          <w:ilvl w:val="0"/>
          <w:numId w:val="9"/>
        </w:numPr>
        <w:rPr/>
      </w:pPr>
      <w:r>
        <w:rPr/>
        <w:t>Samsung ESTOOL 3.01v: Drive Diagnostic, Automatic Acoustic Management, Enable/Disable SMART etc (Dos Freeware).</w:t>
      </w:r>
    </w:p>
    <w:p>
      <w:pPr>
        <w:pStyle w:val="Normal"/>
        <w:numPr>
          <w:ilvl w:val="0"/>
          <w:numId w:val="9"/>
        </w:numPr>
        <w:rPr/>
      </w:pPr>
      <w:r>
        <w:rPr/>
        <w:t>Samsung HDD Utility(HUTIL) 2.10: The Drive Diagnostic Utility (Dos Freeware).</w:t>
      </w:r>
    </w:p>
    <w:p>
      <w:pPr>
        <w:pStyle w:val="Normal"/>
        <w:numPr>
          <w:ilvl w:val="0"/>
          <w:numId w:val="9"/>
        </w:numPr>
        <w:rPr/>
      </w:pPr>
      <w:r>
        <w:rPr/>
        <w:t>SeaTools for Dos: GUI 2.23 Text 1.10 versions to test Seagate or Maxtor Parallel ATA (PATA and IDE) and Serial ATA (SATA) interface disc drives (Dos Freeware).</w:t>
      </w:r>
    </w:p>
    <w:p>
      <w:pPr>
        <w:pStyle w:val="Normal"/>
        <w:numPr>
          <w:ilvl w:val="0"/>
          <w:numId w:val="9"/>
        </w:numPr>
        <w:rPr/>
      </w:pPr>
      <w:r>
        <w:rPr/>
        <w:t>SmartUDM 2.00: Hard Disk Drive S.M.A.R.T. Viewer (Dos Freeware).</w:t>
      </w:r>
    </w:p>
    <w:p>
      <w:pPr>
        <w:pStyle w:val="Normal"/>
        <w:numPr>
          <w:ilvl w:val="0"/>
          <w:numId w:val="9"/>
        </w:numPr>
        <w:rPr/>
      </w:pPr>
      <w:r>
        <w:rPr/>
        <w:t>Toshiba Hard Disk Diagnostic 2.00b: Toshiba hard drive diagnostic utility (Dos Freeware).</w:t>
      </w:r>
    </w:p>
    <w:p>
      <w:pPr>
        <w:pStyle w:val="Normal"/>
        <w:numPr>
          <w:ilvl w:val="0"/>
          <w:numId w:val="9"/>
        </w:numPr>
        <w:rPr/>
      </w:pPr>
      <w:r>
        <w:rPr/>
        <w:t>Victoria 3.33e and 3.52rus: a freeware program for low-level HDD diagnostics (Dos Freeware).</w:t>
      </w:r>
    </w:p>
    <w:p>
      <w:pPr>
        <w:pStyle w:val="Normal"/>
        <w:numPr>
          <w:ilvl w:val="0"/>
          <w:numId w:val="9"/>
        </w:numPr>
        <w:rPr/>
      </w:pPr>
      <w:r>
        <w:rPr/>
        <w:t>Victoria 4.46: Universal program for testing storage devices (Windows Freeware)</w:t>
      </w:r>
    </w:p>
    <w:p>
      <w:pPr>
        <w:pStyle w:val="Normal"/>
        <w:numPr>
          <w:ilvl w:val="0"/>
          <w:numId w:val="9"/>
        </w:numPr>
        <w:rPr/>
      </w:pPr>
      <w:r>
        <w:rPr/>
        <w:t>ViVard 1.0: HDD low-level diagnostics, Surface test with remap, SMART-attributes etc (Dos Freeware).</w:t>
      </w:r>
    </w:p>
    <w:p>
      <w:pPr>
        <w:pStyle w:val="Normal"/>
        <w:numPr>
          <w:ilvl w:val="0"/>
          <w:numId w:val="9"/>
        </w:numPr>
        <w:rPr/>
      </w:pPr>
      <w:r>
        <w:rPr/>
        <w:t>WDClear 1.30: Restore/Erases the drive back to a factory condition (Dos Freeware).</w:t>
      </w:r>
    </w:p>
    <w:p>
      <w:pPr>
        <w:pStyle w:val="Normal"/>
        <w:numPr>
          <w:ilvl w:val="0"/>
          <w:numId w:val="9"/>
        </w:numPr>
        <w:rPr/>
      </w:pPr>
      <w:r>
        <w:rPr/>
        <w:t>WDIDLE3 1.05: Modifies the behavior of a Western Digital Green drive to wait longer before positioning the heads in their park position and turning off unnecessary electronics (Dos Freeware).</w:t>
      </w:r>
    </w:p>
    <w:p>
      <w:pPr>
        <w:pStyle w:val="Normal"/>
        <w:numPr>
          <w:ilvl w:val="0"/>
          <w:numId w:val="9"/>
        </w:numPr>
        <w:rPr/>
      </w:pPr>
      <w:r>
        <w:rPr/>
        <w:t>Western Digital Data Lifeguard Tools 11.2: For the installation of Western Digital EIDE Hard Drives (Dos Freeware).</w:t>
      </w:r>
    </w:p>
    <w:p>
      <w:pPr>
        <w:pStyle w:val="Normal"/>
        <w:numPr>
          <w:ilvl w:val="0"/>
          <w:numId w:val="9"/>
        </w:numPr>
        <w:rPr/>
      </w:pPr>
      <w:r>
        <w:rPr/>
        <w:t>Western Digital Diagnostics (DLGDIAG) 5.19: Quickly and efficiently verify the status of the drive (Dos Freeware).</w:t>
      </w:r>
    </w:p>
    <w:p>
      <w:pPr>
        <w:pStyle w:val="Normal"/>
        <w:numPr>
          <w:ilvl w:val="0"/>
          <w:numId w:val="9"/>
        </w:numPr>
        <w:rPr/>
      </w:pPr>
      <w:r>
        <w:rPr/>
        <w:t>Western Digital Data Lifeguard Tools 1.24: Perform drive identification, diagnostics, and repairs on most WD drives (Windows Freeware)</w:t>
      </w:r>
    </w:p>
    <w:p>
      <w:pPr>
        <w:pStyle w:val="Heading2"/>
        <w:ind w:hanging="0" w:start="-227"/>
        <w:rPr/>
      </w:pPr>
      <w:bookmarkStart w:id="16" w:name="__RefHeading___Toc1626_2320362710"/>
      <w:bookmarkEnd w:id="16"/>
      <w:r>
        <w:rPr/>
        <w:t>MBR (Master Boot Record) Tools</w:t>
      </w:r>
    </w:p>
    <w:p>
      <w:pPr>
        <w:pStyle w:val="Normal"/>
        <w:numPr>
          <w:ilvl w:val="0"/>
          <w:numId w:val="10"/>
        </w:numPr>
        <w:rPr/>
      </w:pPr>
      <w:r>
        <w:rPr/>
        <w:t>BellaVista 1.1.0.71: Formerly BCD Editor with lots of options to configure Windows for a developer (Windows Freeware).</w:t>
      </w:r>
    </w:p>
    <w:p>
      <w:pPr>
        <w:pStyle w:val="Normal"/>
        <w:numPr>
          <w:ilvl w:val="0"/>
          <w:numId w:val="10"/>
        </w:numPr>
        <w:rPr/>
      </w:pPr>
      <w:r>
        <w:rPr/>
        <w:t>Boot Partition 2.60: Add Partition in the Windows NT/2000/XP Multi-boot loader (Dos Freeware).</w:t>
      </w:r>
    </w:p>
    <w:p>
      <w:pPr>
        <w:pStyle w:val="Normal"/>
        <w:numPr>
          <w:ilvl w:val="0"/>
          <w:numId w:val="10"/>
        </w:numPr>
        <w:rPr/>
      </w:pPr>
      <w:r>
        <w:rPr/>
        <w:t>BootFix Utility: Run this utility if you get ‘Invalid system disk’ message (Dos Freeware).</w:t>
      </w:r>
    </w:p>
    <w:p>
      <w:pPr>
        <w:pStyle w:val="Normal"/>
        <w:numPr>
          <w:ilvl w:val="0"/>
          <w:numId w:val="10"/>
        </w:numPr>
        <w:rPr/>
      </w:pPr>
      <w:r>
        <w:rPr/>
        <w:t>BootSect 6.0.6: Boot Sector Manipulation Tool, This tool replaces FixFAT.exe and FixNTFS.exe (Windows Freeware).</w:t>
      </w:r>
    </w:p>
    <w:p>
      <w:pPr>
        <w:pStyle w:val="Normal"/>
        <w:numPr>
          <w:ilvl w:val="0"/>
          <w:numId w:val="10"/>
        </w:numPr>
        <w:rPr/>
      </w:pPr>
      <w:r>
        <w:rPr/>
        <w:t>BootICE 2012.09.20: A boot sector manipulation utility to edit MBR/PBR/BCD (Windows Freeware).</w:t>
      </w:r>
    </w:p>
    <w:p>
      <w:pPr>
        <w:pStyle w:val="Normal"/>
        <w:numPr>
          <w:ilvl w:val="0"/>
          <w:numId w:val="10"/>
        </w:numPr>
        <w:rPr/>
      </w:pPr>
      <w:r>
        <w:rPr/>
        <w:t>DiskMan 4.2: All in one tool for cmos, bios, bootrecord and more (Windows/Dos Freeware).</w:t>
      </w:r>
    </w:p>
    <w:p>
      <w:pPr>
        <w:pStyle w:val="Normal"/>
        <w:numPr>
          <w:ilvl w:val="0"/>
          <w:numId w:val="10"/>
        </w:numPr>
        <w:rPr/>
      </w:pPr>
      <w:r>
        <w:rPr/>
        <w:t>FbInst 1.6: A tool to create universal flash boot disk that boots from all computers (Windows Freeware).</w:t>
      </w:r>
    </w:p>
    <w:p>
      <w:pPr>
        <w:pStyle w:val="Normal"/>
        <w:numPr>
          <w:ilvl w:val="0"/>
          <w:numId w:val="10"/>
        </w:numPr>
        <w:rPr/>
      </w:pPr>
      <w:r>
        <w:rPr/>
        <w:t>Grub4Dos installer 1.1: An universal boot loader GRUB for DOS GRLDR installer (Windows Freeware).</w:t>
      </w:r>
    </w:p>
    <w:p>
      <w:pPr>
        <w:pStyle w:val="Normal"/>
        <w:numPr>
          <w:ilvl w:val="0"/>
          <w:numId w:val="10"/>
        </w:numPr>
        <w:rPr/>
      </w:pPr>
      <w:r>
        <w:rPr/>
        <w:t>grub4dos 2012-10-02: An universal boot loader based on GNU GRUB, can boot off DOS/LINUX or via Windows boot manager/syslinux/lilo or from MBR/CD, builtin BIOS disk emulation (Linux Freeware).</w:t>
      </w:r>
    </w:p>
    <w:p>
      <w:pPr>
        <w:pStyle w:val="Normal"/>
        <w:numPr>
          <w:ilvl w:val="0"/>
          <w:numId w:val="10"/>
        </w:numPr>
        <w:rPr/>
      </w:pPr>
      <w:r>
        <w:rPr/>
        <w:t>HDHacker 1.4: Load/Save/View MBR and BootSector from a physical/logical drive (Windows Freeware).</w:t>
      </w:r>
    </w:p>
    <w:p>
      <w:pPr>
        <w:pStyle w:val="Normal"/>
        <w:numPr>
          <w:ilvl w:val="0"/>
          <w:numId w:val="10"/>
        </w:numPr>
        <w:rPr/>
      </w:pPr>
      <w:r>
        <w:rPr/>
        <w:t>isolinux 4.05: A boot loader for Linux/i386 that operates off ISO 9660/El Torito CD-ROMs in ‘no emulation’ mode (Linux Freeware).</w:t>
      </w:r>
    </w:p>
    <w:p>
      <w:pPr>
        <w:pStyle w:val="Normal"/>
        <w:numPr>
          <w:ilvl w:val="0"/>
          <w:numId w:val="10"/>
        </w:numPr>
        <w:rPr/>
      </w:pPr>
      <w:r>
        <w:rPr/>
        <w:t>MBRWizard 3.0.73: Directly update and modify the Master Boot Record (Windows/Dos Freeware).</w:t>
      </w:r>
    </w:p>
    <w:p>
      <w:pPr>
        <w:pStyle w:val="Normal"/>
        <w:numPr>
          <w:ilvl w:val="0"/>
          <w:numId w:val="10"/>
        </w:numPr>
        <w:rPr/>
      </w:pPr>
      <w:r>
        <w:rPr/>
        <w:t>MbrFix 1.3: Backup, restore and fix the boot code in the MBR (Windows/Dos Freeware).</w:t>
      </w:r>
    </w:p>
    <w:p>
      <w:pPr>
        <w:pStyle w:val="Normal"/>
        <w:numPr>
          <w:ilvl w:val="0"/>
          <w:numId w:val="10"/>
        </w:numPr>
        <w:rPr/>
      </w:pPr>
      <w:r>
        <w:rPr/>
        <w:t>MBR Utility 1.05: Manipulate a drive’s master boot record (MBR) via the command line (Windows/Dos Freeware).</w:t>
      </w:r>
    </w:p>
    <w:p>
      <w:pPr>
        <w:pStyle w:val="Normal"/>
        <w:numPr>
          <w:ilvl w:val="0"/>
          <w:numId w:val="10"/>
        </w:numPr>
        <w:rPr/>
      </w:pPr>
      <w:r>
        <w:rPr/>
        <w:t>MBRWork 1.08: A utility to perform some common and uncommon MBR functions (Dos Freeware).</w:t>
      </w:r>
    </w:p>
    <w:p>
      <w:pPr>
        <w:pStyle w:val="Normal"/>
        <w:numPr>
          <w:ilvl w:val="0"/>
          <w:numId w:val="10"/>
        </w:numPr>
        <w:rPr/>
      </w:pPr>
      <w:r>
        <w:rPr/>
        <w:t>MBRTool 2.3.200: Backup, verify, restore, edit, refresh, remove, display, re-write and more (Dos Freeware).</w:t>
      </w:r>
    </w:p>
    <w:p>
      <w:pPr>
        <w:pStyle w:val="Normal"/>
        <w:numPr>
          <w:ilvl w:val="0"/>
          <w:numId w:val="10"/>
        </w:numPr>
        <w:rPr/>
      </w:pPr>
      <w:r>
        <w:rPr/>
        <w:t>MBR SAVE / RESTORE 2.1: BootSave and BootRest tools to save / restore MBR (Dos Freeware).</w:t>
      </w:r>
    </w:p>
    <w:p>
      <w:pPr>
        <w:pStyle w:val="Normal"/>
        <w:numPr>
          <w:ilvl w:val="0"/>
          <w:numId w:val="10"/>
        </w:numPr>
        <w:rPr/>
      </w:pPr>
      <w:r>
        <w:rPr/>
        <w:t>MemDisk 4.05: Allow booting legacy operating systems, floppy images, hard disk images and some ISO images (Linux Freeware).</w:t>
      </w:r>
    </w:p>
    <w:p>
      <w:pPr>
        <w:pStyle w:val="Normal"/>
        <w:numPr>
          <w:ilvl w:val="0"/>
          <w:numId w:val="10"/>
        </w:numPr>
        <w:rPr/>
      </w:pPr>
      <w:r>
        <w:rPr/>
        <w:t>PLoP Boot Manager 5.0.14: Boot different operating systems harddisk, floppy, CD/DVD or from USB, it can boot from an USB/CD/DVD even without BIOS support (Linux Freeware).</w:t>
      </w:r>
    </w:p>
    <w:p>
      <w:pPr>
        <w:pStyle w:val="Normal"/>
        <w:numPr>
          <w:ilvl w:val="0"/>
          <w:numId w:val="10"/>
        </w:numPr>
        <w:rPr/>
      </w:pPr>
      <w:r>
        <w:rPr/>
        <w:t>RMPrepUSB 2.1.620: Partition and format your USB drive and make it bootable (Windows Freeware).</w:t>
      </w:r>
    </w:p>
    <w:p>
      <w:pPr>
        <w:pStyle w:val="Normal"/>
        <w:numPr>
          <w:ilvl w:val="0"/>
          <w:numId w:val="10"/>
        </w:numPr>
        <w:rPr/>
      </w:pPr>
      <w:r>
        <w:rPr/>
        <w:t>Smart Boot Manager 3.7.1: A multi boot manager (Linux/Dos Freeware).</w:t>
      </w:r>
    </w:p>
    <w:p>
      <w:pPr>
        <w:pStyle w:val="Normal"/>
        <w:numPr>
          <w:ilvl w:val="0"/>
          <w:numId w:val="10"/>
        </w:numPr>
        <w:rPr/>
      </w:pPr>
      <w:r>
        <w:rPr/>
        <w:t>XOSL 1.1.5: A graphical boot manager that supports multi-booting of various operating systems (Dos Freeware).</w:t>
      </w:r>
    </w:p>
    <w:p>
      <w:pPr>
        <w:pStyle w:val="Heading2"/>
        <w:ind w:hanging="0" w:start="-227"/>
        <w:rPr/>
      </w:pPr>
      <w:bookmarkStart w:id="17" w:name="__RefHeading___Toc1628_2320362710"/>
      <w:bookmarkEnd w:id="17"/>
      <w:r>
        <w:rPr/>
        <w:t>Ms Dos Tools</w:t>
      </w:r>
    </w:p>
    <w:p>
      <w:pPr>
        <w:pStyle w:val="Normal"/>
        <w:numPr>
          <w:ilvl w:val="0"/>
          <w:numId w:val="11"/>
        </w:numPr>
        <w:rPr/>
      </w:pPr>
      <w:r>
        <w:rPr/>
        <w:t>1394 Firewire Support: 1394 Firewire Drivers for Dos (Dos Freeware).</w:t>
      </w:r>
    </w:p>
    <w:p>
      <w:pPr>
        <w:pStyle w:val="Normal"/>
        <w:numPr>
          <w:ilvl w:val="0"/>
          <w:numId w:val="11"/>
        </w:numPr>
        <w:rPr/>
      </w:pPr>
      <w:r>
        <w:rPr/>
        <w:t>ASUSTeK USB Driver 3: ASUS USB CD-ROM Device Driver Version 1.00 (Dos Freeware).</w:t>
      </w:r>
    </w:p>
    <w:p>
      <w:pPr>
        <w:pStyle w:val="Normal"/>
        <w:numPr>
          <w:ilvl w:val="0"/>
          <w:numId w:val="11"/>
        </w:numPr>
        <w:rPr/>
      </w:pPr>
      <w:r>
        <w:rPr/>
        <w:t>Dos tools: Collection of dos utilities 7zdec.exe extract.exe pkzip.exe pkunzip.exe lha.exe gzip.exe uharcd.exe imgExtrc.exe xcopy.exe diskcopy.com mouse.com undelete.com edit.com fdisk.exe fdisk2.exe fdisk3.exe lf.exe delpart.exe wipe.com zap.com format.com deltree.exe more.com find.exe hex.exe debug.exe split.exe mem.exe attrib.com sys.com smartdrv.exe xmsdsk.exe killer.exe share.exe scandisk.exe guest.exe doskey.exe duse.exe move.exe setver.exe intersvr.exe interlnk.exe loadlin.exe lfndos.exe doslfn.com and more (Dos Commercial).</w:t>
      </w:r>
    </w:p>
    <w:p>
      <w:pPr>
        <w:pStyle w:val="Normal"/>
        <w:numPr>
          <w:ilvl w:val="0"/>
          <w:numId w:val="11"/>
        </w:numPr>
        <w:rPr/>
      </w:pPr>
      <w:r>
        <w:rPr/>
        <w:t>Interlnk support at COM1/LPT1: Access another computer from COM/LPT port (Dos Freeware).</w:t>
      </w:r>
    </w:p>
    <w:p>
      <w:pPr>
        <w:pStyle w:val="Normal"/>
        <w:numPr>
          <w:ilvl w:val="0"/>
          <w:numId w:val="11"/>
        </w:numPr>
        <w:rPr/>
      </w:pPr>
      <w:r>
        <w:rPr/>
        <w:t>SCSI Support: SCSI Drivers for Dos (Dos Freeware).</w:t>
      </w:r>
    </w:p>
    <w:p>
      <w:pPr>
        <w:pStyle w:val="Normal"/>
        <w:numPr>
          <w:ilvl w:val="0"/>
          <w:numId w:val="11"/>
        </w:numPr>
        <w:rPr/>
      </w:pPr>
      <w:r>
        <w:rPr/>
        <w:t>SATA Support: SATA Driver (gcdrom.sys) and JMicron JMB361 (xcdrom.sys) for Dos (Dos Freeware).</w:t>
      </w:r>
    </w:p>
    <w:p>
      <w:pPr>
        <w:pStyle w:val="Normal"/>
        <w:numPr>
          <w:ilvl w:val="0"/>
          <w:numId w:val="11"/>
        </w:numPr>
        <w:rPr/>
      </w:pPr>
      <w:r>
        <w:rPr/>
        <w:t>Universal USB Driver 2: Panasonic v2.20 ASPI Manager for USB mass storage (Dos Freeware).</w:t>
      </w:r>
    </w:p>
    <w:p>
      <w:pPr>
        <w:pStyle w:val="Normal"/>
        <w:numPr>
          <w:ilvl w:val="0"/>
          <w:numId w:val="11"/>
        </w:numPr>
        <w:rPr/>
      </w:pPr>
      <w:r>
        <w:rPr/>
        <w:t>USB CD-Rom Driver 1: Standard usb_cd.sys driver for cd drive (Dos Freeware).</w:t>
      </w:r>
    </w:p>
    <w:p>
      <w:pPr>
        <w:pStyle w:val="Heading2"/>
        <w:ind w:hanging="0" w:start="-227"/>
        <w:rPr/>
      </w:pPr>
      <w:bookmarkStart w:id="18" w:name="__RefHeading___Toc1630_2320362710"/>
      <w:bookmarkEnd w:id="18"/>
      <w:r>
        <w:rPr/>
        <w:t>Network Tools</w:t>
      </w:r>
    </w:p>
    <w:p>
      <w:pPr>
        <w:pStyle w:val="Normal"/>
        <w:numPr>
          <w:ilvl w:val="0"/>
          <w:numId w:val="12"/>
        </w:numPr>
        <w:rPr/>
      </w:pPr>
      <w:r>
        <w:rPr/>
        <w:t>Angry IP Scanner 2.21: Scan IP addresses in any range as well as any their ports (Windows Freeware).</w:t>
      </w:r>
    </w:p>
    <w:p>
      <w:pPr>
        <w:pStyle w:val="Normal"/>
        <w:numPr>
          <w:ilvl w:val="0"/>
          <w:numId w:val="12"/>
        </w:numPr>
        <w:rPr/>
      </w:pPr>
      <w:r>
        <w:rPr/>
        <w:t>Complete Internet Repair 1.3.1.1315: All in one tool to repair common internet connection issues, it attempts to repair everything internet related on a Windows system (Windows Freeware).</w:t>
      </w:r>
    </w:p>
    <w:p>
      <w:pPr>
        <w:pStyle w:val="Normal"/>
        <w:numPr>
          <w:ilvl w:val="0"/>
          <w:numId w:val="12"/>
        </w:numPr>
        <w:rPr/>
      </w:pPr>
      <w:r>
        <w:rPr/>
        <w:t>CurrPorts 2.02: Displays the list of all currently opened TCP and UDP ports on your computer (Windows Freeware).</w:t>
      </w:r>
    </w:p>
    <w:p>
      <w:pPr>
        <w:pStyle w:val="Normal"/>
        <w:numPr>
          <w:ilvl w:val="0"/>
          <w:numId w:val="12"/>
        </w:numPr>
        <w:rPr/>
      </w:pPr>
      <w:r>
        <w:rPr/>
        <w:t>Network Password Recovery 1.32: Recover Windows XP/Vista network passwords / Credentials file (Windows Freeware).</w:t>
      </w:r>
    </w:p>
    <w:p>
      <w:pPr>
        <w:pStyle w:val="Normal"/>
        <w:numPr>
          <w:ilvl w:val="0"/>
          <w:numId w:val="12"/>
        </w:numPr>
        <w:rPr/>
      </w:pPr>
      <w:r>
        <w:rPr/>
        <w:t>PuTTY 0.62-t012: PuTTY Tray is a free and open source terminal emulator application which can act as a client for the SSH and Telnet (Windows Freeware).</w:t>
      </w:r>
    </w:p>
    <w:p>
      <w:pPr>
        <w:pStyle w:val="Normal"/>
        <w:numPr>
          <w:ilvl w:val="0"/>
          <w:numId w:val="12"/>
        </w:numPr>
        <w:rPr/>
      </w:pPr>
      <w:r>
        <w:rPr/>
        <w:t>SoftPerfect Network Scanner 5.4.7: Multi-threaded IP, NetBIOS and SNMP scanner with a modern interface and many advanced features (Windows Freeware).</w:t>
      </w:r>
    </w:p>
    <w:p>
      <w:pPr>
        <w:pStyle w:val="Normal"/>
        <w:numPr>
          <w:ilvl w:val="0"/>
          <w:numId w:val="12"/>
        </w:numPr>
        <w:rPr/>
      </w:pPr>
      <w:r>
        <w:rPr/>
        <w:t>SmartSniff 1.95: Network monitoring utility that allows you to capture TCP/IP packets that pass through your network adapter (Windows Freeware).</w:t>
      </w:r>
    </w:p>
    <w:p>
      <w:pPr>
        <w:pStyle w:val="Normal"/>
        <w:numPr>
          <w:ilvl w:val="0"/>
          <w:numId w:val="12"/>
        </w:numPr>
        <w:rPr/>
      </w:pPr>
      <w:r>
        <w:rPr/>
        <w:t>TCPView 3.05: Lists TCP and UDP endpoints, including the Local/Remote addresses of TCP connections (Windows Freeware).</w:t>
      </w:r>
    </w:p>
    <w:p>
      <w:pPr>
        <w:pStyle w:val="Normal"/>
        <w:numPr>
          <w:ilvl w:val="0"/>
          <w:numId w:val="12"/>
        </w:numPr>
        <w:rPr/>
      </w:pPr>
      <w:r>
        <w:rPr/>
        <w:t>TFtpd32 4.0: Tftpd32 is for Trivial File Transfer Protocol (TFTP) client, including DHCP, TFTP, SNTP and Syslog servers, can also be used for PXE boot (Windows Freeware).</w:t>
      </w:r>
    </w:p>
    <w:p>
      <w:pPr>
        <w:pStyle w:val="Normal"/>
        <w:numPr>
          <w:ilvl w:val="0"/>
          <w:numId w:val="12"/>
        </w:numPr>
        <w:rPr/>
      </w:pPr>
      <w:r>
        <w:rPr/>
        <w:t>WinSCP 4.3.9: A free and open source SFTP/FTP client to secure file transfer between a local and a remote computer (Windows Freeware).</w:t>
      </w:r>
    </w:p>
    <w:p>
      <w:pPr>
        <w:pStyle w:val="Normal"/>
        <w:numPr>
          <w:ilvl w:val="0"/>
          <w:numId w:val="12"/>
        </w:numPr>
        <w:rPr/>
      </w:pPr>
      <w:r>
        <w:rPr/>
        <w:t>WifiInfoView 1.05: Wireless networks information including Network Name (SSID), MAC Address, PHY Type (802.11g or 802.11n), RSSI, Signal Quality, Frequency, Channel Number, Maximum Speed, Company Name, Router Name/Model and more (Windows Freeware).</w:t>
      </w:r>
    </w:p>
    <w:p>
      <w:pPr>
        <w:pStyle w:val="Normal"/>
        <w:numPr>
          <w:ilvl w:val="0"/>
          <w:numId w:val="12"/>
        </w:numPr>
        <w:rPr/>
      </w:pPr>
      <w:r>
        <w:rPr/>
        <w:t>WirelessNetView 1.41: Wireless Net View monitors the activity of wireless networks around you (Windows Freeware).</w:t>
      </w:r>
    </w:p>
    <w:p>
      <w:pPr>
        <w:pStyle w:val="Normal"/>
        <w:numPr>
          <w:ilvl w:val="0"/>
          <w:numId w:val="12"/>
        </w:numPr>
        <w:rPr/>
      </w:pPr>
      <w:r>
        <w:rPr/>
        <w:t>XP TCP/IP Repair 1.0: Repair your Windows XP Winsock and TCP/IP registry errors (Windows Freeware).</w:t>
      </w:r>
    </w:p>
    <w:p>
      <w:pPr>
        <w:pStyle w:val="Heading2"/>
        <w:ind w:hanging="0" w:start="-227"/>
        <w:rPr/>
      </w:pPr>
      <w:bookmarkStart w:id="19" w:name="__RefHeading___Toc1632_2320362710"/>
      <w:bookmarkEnd w:id="19"/>
      <w:r>
        <w:rPr/>
        <w:t>Optimizers</w:t>
      </w:r>
    </w:p>
    <w:p>
      <w:pPr>
        <w:pStyle w:val="Normal"/>
        <w:numPr>
          <w:ilvl w:val="0"/>
          <w:numId w:val="13"/>
        </w:numPr>
        <w:rPr/>
      </w:pPr>
      <w:r>
        <w:rPr/>
        <w:t>Defraggler 2.11.560: Defrag your entire hard drive or individual files (Windows Freeware).</w:t>
      </w:r>
    </w:p>
    <w:p>
      <w:pPr>
        <w:pStyle w:val="Normal"/>
        <w:numPr>
          <w:ilvl w:val="0"/>
          <w:numId w:val="13"/>
        </w:numPr>
        <w:rPr/>
      </w:pPr>
      <w:r>
        <w:rPr/>
        <w:t>MyDefrag 4.3.1: Free disk defragment and optimize utility (formerly JkDefrag) for Windows 2000/2003/XP/Vista/Windows 7 (Windows Freeware).</w:t>
      </w:r>
    </w:p>
    <w:p>
      <w:pPr>
        <w:pStyle w:val="Normal"/>
        <w:numPr>
          <w:ilvl w:val="0"/>
          <w:numId w:val="13"/>
        </w:numPr>
        <w:rPr/>
      </w:pPr>
      <w:r>
        <w:rPr/>
        <w:t>NT Registry Optimizer 1.1j: Registry Optimization for Windows NT/2000/2003/XP/Vista (Windows Freeware).</w:t>
      </w:r>
    </w:p>
    <w:p>
      <w:pPr>
        <w:pStyle w:val="Normal"/>
        <w:numPr>
          <w:ilvl w:val="0"/>
          <w:numId w:val="13"/>
        </w:numPr>
        <w:rPr/>
      </w:pPr>
      <w:r>
        <w:rPr/>
        <w:t>PageDfrg 2.32: System file Defragmenter For NT/2k/XP (Windows Freeware).</w:t>
      </w:r>
    </w:p>
    <w:p>
      <w:pPr>
        <w:pStyle w:val="Heading2"/>
        <w:ind w:hanging="0" w:start="-227"/>
        <w:rPr/>
      </w:pPr>
      <w:bookmarkStart w:id="20" w:name="__RefHeading___Toc1634_2320362710"/>
      <w:bookmarkEnd w:id="20"/>
      <w:r>
        <w:rPr/>
        <w:t>Other Tools</w:t>
      </w:r>
    </w:p>
    <w:p>
      <w:pPr>
        <w:pStyle w:val="Normal"/>
        <w:numPr>
          <w:ilvl w:val="0"/>
          <w:numId w:val="14"/>
        </w:numPr>
        <w:rPr/>
      </w:pPr>
      <w:r>
        <w:rPr/>
        <w:t>Calcute 11.5.27: A compact scientific tape calculator with many features (Windows Freeware).</w:t>
      </w:r>
    </w:p>
    <w:p>
      <w:pPr>
        <w:pStyle w:val="Normal"/>
        <w:numPr>
          <w:ilvl w:val="0"/>
          <w:numId w:val="14"/>
        </w:numPr>
        <w:rPr/>
      </w:pPr>
      <w:r>
        <w:rPr/>
        <w:t>Don’t Sleep 2.82: Temporarily suspend power management and prevent system shutdown, Standby, Hibernate, Turn Off and Restart (Windows Freeware).</w:t>
      </w:r>
    </w:p>
    <w:p>
      <w:pPr>
        <w:pStyle w:val="Normal"/>
        <w:numPr>
          <w:ilvl w:val="0"/>
          <w:numId w:val="14"/>
        </w:numPr>
        <w:rPr/>
      </w:pPr>
      <w:r>
        <w:rPr/>
        <w:t>Fix NTLDR is missing: Fix ‘NTLDR is missing, Press any key to restart’ for Windows Xp (Dos Freeware).</w:t>
      </w:r>
    </w:p>
    <w:p>
      <w:pPr>
        <w:pStyle w:val="Normal"/>
        <w:numPr>
          <w:ilvl w:val="0"/>
          <w:numId w:val="14"/>
        </w:numPr>
        <w:rPr/>
      </w:pPr>
      <w:r>
        <w:rPr/>
        <w:t>HBCD Customizer 3.0: HBCDCustomizer.exe is a GUI tool to create custom iso images of Hiren’s BootCD (Windows Freeware).</w:t>
      </w:r>
    </w:p>
    <w:p>
      <w:pPr>
        <w:pStyle w:val="Normal"/>
        <w:numPr>
          <w:ilvl w:val="0"/>
          <w:numId w:val="14"/>
        </w:numPr>
        <w:rPr/>
      </w:pPr>
      <w:r>
        <w:rPr/>
        <w:t>HBCD Program Launcher 3.2: Hiren’s BootCD Program launcher (HBCDMenu.exe and HBCDMenu.csv) can be used to launch all these programs from USB/CD (Windows Freeware).</w:t>
      </w:r>
    </w:p>
    <w:p>
      <w:pPr>
        <w:pStyle w:val="Normal"/>
        <w:numPr>
          <w:ilvl w:val="0"/>
          <w:numId w:val="14"/>
        </w:numPr>
        <w:rPr/>
      </w:pPr>
      <w:r>
        <w:rPr/>
        <w:t>Mouse Emulator 2.2: You can use your keyboard numpad as a mouse, very useful if your mouse broken or if you are having USB driver problems (Windows Freeware).</w:t>
      </w:r>
    </w:p>
    <w:p>
      <w:pPr>
        <w:pStyle w:val="Normal"/>
        <w:numPr>
          <w:ilvl w:val="0"/>
          <w:numId w:val="14"/>
        </w:numPr>
        <w:rPr/>
      </w:pPr>
      <w:r>
        <w:rPr/>
        <w:t>NT 6.x fast installer: Install Windows Vista/7 directly to hard drive/usb external drive (Windows Freeware).</w:t>
      </w:r>
    </w:p>
    <w:p>
      <w:pPr>
        <w:pStyle w:val="Normal"/>
        <w:numPr>
          <w:ilvl w:val="0"/>
          <w:numId w:val="14"/>
        </w:numPr>
        <w:rPr/>
      </w:pPr>
      <w:r>
        <w:rPr/>
        <w:t>On-Screen Keyboard: A utility that displays a virtual keyboard on the computer screen that allows people with mobility impairments to type data by using a pointing device or joystick (Windows Freeware).</w:t>
      </w:r>
    </w:p>
    <w:p>
      <w:pPr>
        <w:pStyle w:val="Normal"/>
        <w:numPr>
          <w:ilvl w:val="0"/>
          <w:numId w:val="14"/>
        </w:numPr>
        <w:rPr/>
      </w:pPr>
      <w:r>
        <w:rPr/>
        <w:t>Parted Magic 2012-10-10: Linux based rescue environment with lots of applications to manage partitions, backup and recovery such as GParted, Parted, Partition Image, TestDisk, Partimage, Truecrypt, Clonezilla, G4L, Firefox, ClamAV, GSmartControl, SimpleBurn, dd, ddrescue, with extensive collection of file system tools are also included, supports the following: btrfs, ext2, ext3, ext4, fat16, fat32, hfs, hfs+, jfs, linux-swap, ntfs, reiserfs, reiser4, and xfs (Linux Freeware).</w:t>
      </w:r>
    </w:p>
    <w:p>
      <w:pPr>
        <w:pStyle w:val="Normal"/>
        <w:numPr>
          <w:ilvl w:val="0"/>
          <w:numId w:val="14"/>
        </w:numPr>
        <w:rPr/>
      </w:pPr>
      <w:r>
        <w:rPr/>
        <w:t>Universal TCP/IP Network 6.5: MSDOS Network Client to connect via TCP/IP to a Microsoft based network. The network can either be a peer-to-peer or a server based network, it contains 98 different network card drivers (Dos Freeware).</w:t>
      </w:r>
    </w:p>
    <w:p>
      <w:pPr>
        <w:pStyle w:val="Normal"/>
        <w:numPr>
          <w:ilvl w:val="0"/>
          <w:numId w:val="14"/>
        </w:numPr>
        <w:rPr/>
      </w:pPr>
      <w:r>
        <w:rPr/>
        <w:t>WinNTSetup 2.3.1.0: Install Windows 2k/XP/2003/Vista/7/8 x86/x64 from USB/CD under PE/LiveXp, allows you to apply tweaks and choose driveletter for the new Windows installation (Windows Freeware).</w:t>
      </w:r>
    </w:p>
    <w:p>
      <w:pPr>
        <w:pStyle w:val="Heading2"/>
        <w:ind w:hanging="0" w:start="-227"/>
        <w:rPr/>
      </w:pPr>
      <w:bookmarkStart w:id="21" w:name="__RefHeading___Toc1636_2320362710"/>
      <w:bookmarkEnd w:id="21"/>
      <w:r>
        <w:rPr/>
        <w:t>Partition Tools</w:t>
      </w:r>
    </w:p>
    <w:p>
      <w:pPr>
        <w:pStyle w:val="Normal"/>
        <w:numPr>
          <w:ilvl w:val="0"/>
          <w:numId w:val="15"/>
        </w:numPr>
        <w:rPr/>
      </w:pPr>
      <w:r>
        <w:rPr/>
        <w:t>eXtended Fdisk 0.9.3: XFDISK allows easy partition creation and edition (Dos Freeware).</w:t>
      </w:r>
    </w:p>
    <w:p>
      <w:pPr>
        <w:pStyle w:val="Normal"/>
        <w:numPr>
          <w:ilvl w:val="0"/>
          <w:numId w:val="15"/>
        </w:numPr>
        <w:rPr/>
      </w:pPr>
      <w:r>
        <w:rPr/>
        <w:t>Fat32 Formatter GUI 1.01: Windows XP cannot format a volume bigger than 32GB with FAT32 (Windows Freeware).</w:t>
      </w:r>
    </w:p>
    <w:p>
      <w:pPr>
        <w:pStyle w:val="Normal"/>
        <w:numPr>
          <w:ilvl w:val="0"/>
          <w:numId w:val="15"/>
        </w:numPr>
        <w:rPr/>
      </w:pPr>
      <w:r>
        <w:rPr/>
        <w:t>GParted Partition Editor 0.14.0: Create, copy, paste, delete, hide, resize or move partitions without losing data, a good freeware alternative to Partition Magic (Linux Freeware).</w:t>
      </w:r>
    </w:p>
    <w:p>
      <w:pPr>
        <w:pStyle w:val="Normal"/>
        <w:numPr>
          <w:ilvl w:val="0"/>
          <w:numId w:val="15"/>
        </w:numPr>
        <w:rPr/>
      </w:pPr>
      <w:r>
        <w:rPr/>
        <w:t>Mount Drives 1.1: Auto Mount Drives can be used to mount unmounted/hidden drives (Windows Freeware).</w:t>
      </w:r>
    </w:p>
    <w:p>
      <w:pPr>
        <w:pStyle w:val="Normal"/>
        <w:numPr>
          <w:ilvl w:val="0"/>
          <w:numId w:val="15"/>
        </w:numPr>
        <w:rPr/>
      </w:pPr>
      <w:r>
        <w:rPr/>
        <w:t>Partition Table Editor 8.0: Partition Table and Boot Record Editor (Dos Freeware).</w:t>
      </w:r>
    </w:p>
    <w:p>
      <w:pPr>
        <w:pStyle w:val="Normal"/>
        <w:numPr>
          <w:ilvl w:val="0"/>
          <w:numId w:val="15"/>
        </w:numPr>
        <w:rPr/>
      </w:pPr>
      <w:r>
        <w:rPr/>
        <w:t>Partition Wizard Home Edition 7.0: Free Partition Magic Alternative, Partition Resize/Move/Copy/Create/Delete/Format/Convert, Explore, etc (Windows Freeware).</w:t>
      </w:r>
    </w:p>
    <w:p>
      <w:pPr>
        <w:pStyle w:val="Normal"/>
        <w:numPr>
          <w:ilvl w:val="0"/>
          <w:numId w:val="15"/>
        </w:numPr>
        <w:rPr/>
      </w:pPr>
      <w:r>
        <w:rPr/>
        <w:t>Ranish Partition Manager 2.44: A boot manager and hard disk partitioner (Dos Freeware).</w:t>
      </w:r>
    </w:p>
    <w:p>
      <w:pPr>
        <w:pStyle w:val="Normal"/>
        <w:numPr>
          <w:ilvl w:val="0"/>
          <w:numId w:val="15"/>
        </w:numPr>
        <w:rPr/>
      </w:pPr>
      <w:r>
        <w:rPr/>
        <w:t>Smart Fdisk 2.05: A simple harddisk partition manager (Dos Freeware).</w:t>
      </w:r>
    </w:p>
    <w:p>
      <w:pPr>
        <w:pStyle w:val="Normal"/>
        <w:numPr>
          <w:ilvl w:val="0"/>
          <w:numId w:val="15"/>
        </w:numPr>
        <w:rPr/>
      </w:pPr>
      <w:r>
        <w:rPr/>
        <w:t>SPecial Fdisk 2000.03v: SPFDISK is a partition tool (Dos Freeware).</w:t>
      </w:r>
    </w:p>
    <w:p>
      <w:pPr>
        <w:pStyle w:val="Normal"/>
        <w:numPr>
          <w:ilvl w:val="0"/>
          <w:numId w:val="15"/>
        </w:numPr>
        <w:rPr/>
      </w:pPr>
      <w:r>
        <w:rPr/>
        <w:t>Super Fdisk 1.0: Create, delete, format partitions drives without destroying data (Dos Freeware).</w:t>
      </w:r>
    </w:p>
    <w:p>
      <w:pPr>
        <w:pStyle w:val="Normal"/>
        <w:numPr>
          <w:ilvl w:val="0"/>
          <w:numId w:val="15"/>
        </w:numPr>
        <w:rPr/>
      </w:pPr>
      <w:r>
        <w:rPr/>
        <w:t>The Partition Resizer 1.3.4: Move and resize your partitions in one step (Dos Freeware).</w:t>
      </w:r>
    </w:p>
    <w:p>
      <w:pPr>
        <w:pStyle w:val="Normal"/>
        <w:numPr>
          <w:ilvl w:val="0"/>
          <w:numId w:val="15"/>
        </w:numPr>
        <w:rPr/>
      </w:pPr>
      <w:r>
        <w:rPr/>
        <w:t>USB Format Tool: Format/make bootable any USB flash drive to FAT, FAT32, or NTFS partition (Windows Freeware).</w:t>
      </w:r>
    </w:p>
    <w:p>
      <w:pPr>
        <w:pStyle w:val="Normal"/>
        <w:numPr>
          <w:ilvl w:val="0"/>
          <w:numId w:val="15"/>
        </w:numPr>
        <w:rPr/>
      </w:pPr>
      <w:r>
        <w:rPr/>
        <w:t>Volume Serial Number Changer 1.2: Allow you to change the drive’s serial number on FAT, FAT32 and NTFS file systems (Windows Freeware).</w:t>
      </w:r>
    </w:p>
    <w:p>
      <w:pPr>
        <w:pStyle w:val="Heading2"/>
        <w:ind w:hanging="0" w:start="-227"/>
        <w:rPr/>
      </w:pPr>
      <w:bookmarkStart w:id="22" w:name="__RefHeading___Toc1638_2320362710"/>
      <w:bookmarkEnd w:id="22"/>
      <w:r>
        <w:rPr/>
        <w:t>Password/Key Tools</w:t>
      </w:r>
    </w:p>
    <w:p>
      <w:pPr>
        <w:pStyle w:val="Normal"/>
        <w:numPr>
          <w:ilvl w:val="0"/>
          <w:numId w:val="16"/>
        </w:numPr>
        <w:rPr/>
      </w:pPr>
      <w:r>
        <w:rPr/>
        <w:t>ATAPWD 1.2: Hard Disk Password Utility (Dos Freeware).</w:t>
      </w:r>
    </w:p>
    <w:p>
      <w:pPr>
        <w:pStyle w:val="Normal"/>
        <w:numPr>
          <w:ilvl w:val="0"/>
          <w:numId w:val="16"/>
        </w:numPr>
        <w:rPr/>
      </w:pPr>
      <w:r>
        <w:rPr/>
        <w:t>Autologon 3.01: Enables you to easily configure Windows’ built-in autologon mechanism, so you don’t have to wait on the login screen (Windows Freeware).</w:t>
      </w:r>
    </w:p>
    <w:p>
      <w:pPr>
        <w:pStyle w:val="Normal"/>
        <w:numPr>
          <w:ilvl w:val="0"/>
          <w:numId w:val="16"/>
        </w:numPr>
        <w:rPr/>
      </w:pPr>
      <w:r>
        <w:rPr/>
        <w:t>BIOS Master Password Generator: Collection of password generator tools to reset BIOS Power on Password / Administrator password on Acer, Compaq, Dell, Fujitsu Siemens, Sony, Hewlett Packard, Phoenix, Samsung and other generic brand Laptops (Windows Freeware).</w:t>
      </w:r>
    </w:p>
    <w:p>
      <w:pPr>
        <w:pStyle w:val="Normal"/>
        <w:numPr>
          <w:ilvl w:val="0"/>
          <w:numId w:val="16"/>
        </w:numPr>
        <w:rPr/>
      </w:pPr>
      <w:r>
        <w:rPr/>
        <w:t>BulletsPassView 1.25: Reveal the passwords stored behind the bullet (asterisk) characters in Windows / IE (Updated Asterisk Logger) (Windows Freeware).</w:t>
      </w:r>
    </w:p>
    <w:p>
      <w:pPr>
        <w:pStyle w:val="Normal"/>
        <w:numPr>
          <w:ilvl w:val="0"/>
          <w:numId w:val="16"/>
        </w:numPr>
        <w:rPr/>
      </w:pPr>
      <w:r>
        <w:rPr/>
        <w:t>ClearLock 1.4.0: Lock your desktop with a transparent layer, allowing you to see what is happening on your desktop and at the same time prevent access to the computer without the proper password (Windows Freeware).</w:t>
      </w:r>
    </w:p>
    <w:p>
      <w:pPr>
        <w:pStyle w:val="Normal"/>
        <w:numPr>
          <w:ilvl w:val="0"/>
          <w:numId w:val="16"/>
        </w:numPr>
        <w:rPr/>
      </w:pPr>
      <w:r>
        <w:rPr/>
        <w:t>Content Advisor Password Remover 1.01: It Removes Content Advisor Password from Internet Explorer (Windows Freeware).</w:t>
      </w:r>
    </w:p>
    <w:p>
      <w:pPr>
        <w:pStyle w:val="Normal"/>
        <w:numPr>
          <w:ilvl w:val="0"/>
          <w:numId w:val="16"/>
        </w:numPr>
        <w:rPr/>
      </w:pPr>
      <w:r>
        <w:rPr/>
        <w:t>Dialupass 3.16: Find and extract Username, Password, and Domain of DialUp/RAS/VPN networking in Windows (Windows Freeware).</w:t>
      </w:r>
    </w:p>
    <w:p>
      <w:pPr>
        <w:pStyle w:val="Normal"/>
        <w:numPr>
          <w:ilvl w:val="0"/>
          <w:numId w:val="16"/>
        </w:numPr>
        <w:rPr/>
      </w:pPr>
      <w:r>
        <w:rPr/>
        <w:t>Kon-Boot 1.0: Bypass Login Password of Windows (32bit, any password) and Linux login as kon-usr (Linux Freeware).</w:t>
      </w:r>
    </w:p>
    <w:p>
      <w:pPr>
        <w:pStyle w:val="Normal"/>
        <w:numPr>
          <w:ilvl w:val="0"/>
          <w:numId w:val="16"/>
        </w:numPr>
        <w:rPr/>
      </w:pPr>
      <w:r>
        <w:rPr/>
        <w:t>LicenseCrawler 1.11.239: Find the license keys and serial numbers of your programs (Windows Freeware).</w:t>
      </w:r>
    </w:p>
    <w:p>
      <w:pPr>
        <w:pStyle w:val="Normal"/>
        <w:numPr>
          <w:ilvl w:val="0"/>
          <w:numId w:val="16"/>
        </w:numPr>
        <w:rPr/>
      </w:pPr>
      <w:r>
        <w:rPr/>
        <w:t>Mail PassView 1.78: Recovers mail passwords of Outlook Express, MS Outlook, IncrediMail, Eudora, etc (Windows Freeware).</w:t>
      </w:r>
    </w:p>
    <w:p>
      <w:pPr>
        <w:pStyle w:val="Normal"/>
        <w:numPr>
          <w:ilvl w:val="0"/>
          <w:numId w:val="16"/>
        </w:numPr>
        <w:rPr/>
      </w:pPr>
      <w:r>
        <w:rPr/>
        <w:t>MessenPass 1.42: A password recovery tool that reveals the passwords of several instant messengers (Windows Freeware).</w:t>
      </w:r>
    </w:p>
    <w:p>
      <w:pPr>
        <w:pStyle w:val="Normal"/>
        <w:numPr>
          <w:ilvl w:val="0"/>
          <w:numId w:val="16"/>
        </w:numPr>
        <w:rPr/>
      </w:pPr>
      <w:r>
        <w:rPr/>
        <w:t>NTPWD: Utility to reset windows nt/2000/xp administrator/user password (Dos Freeware).</w:t>
      </w:r>
    </w:p>
    <w:p>
      <w:pPr>
        <w:pStyle w:val="Normal"/>
        <w:numPr>
          <w:ilvl w:val="0"/>
          <w:numId w:val="16"/>
        </w:numPr>
        <w:rPr/>
      </w:pPr>
      <w:r>
        <w:rPr/>
        <w:t>NTPWEdit 0.3: Password editor for Windows NT based systems to change or remove passwords for local system accounts (Windows Freeware).</w:t>
      </w:r>
    </w:p>
    <w:p>
      <w:pPr>
        <w:pStyle w:val="Normal"/>
        <w:numPr>
          <w:ilvl w:val="0"/>
          <w:numId w:val="16"/>
        </w:numPr>
        <w:rPr/>
      </w:pPr>
      <w:r>
        <w:rPr/>
        <w:t>Offline NT Password Changer 2011-05-11: Utility to reset/unlock windows NT/2000/XP/Vista/7 administrator/user password (Linux Freeware).</w:t>
      </w:r>
    </w:p>
    <w:p>
      <w:pPr>
        <w:pStyle w:val="Normal"/>
        <w:numPr>
          <w:ilvl w:val="0"/>
          <w:numId w:val="16"/>
        </w:numPr>
        <w:rPr/>
      </w:pPr>
      <w:r>
        <w:rPr/>
        <w:t>Password Renew 1.1: Utility to set/reset windows NT/2000/XP/Vista/7 (32bit only) passwords (Windows Freeware).</w:t>
      </w:r>
    </w:p>
    <w:p>
      <w:pPr>
        <w:pStyle w:val="Normal"/>
        <w:numPr>
          <w:ilvl w:val="0"/>
          <w:numId w:val="16"/>
        </w:numPr>
        <w:rPr/>
      </w:pPr>
      <w:r>
        <w:rPr/>
        <w:t>ProduKey 1.54: Recovers lost the product key of your Windows/Office (Windows Freeware).</w:t>
      </w:r>
    </w:p>
    <w:p>
      <w:pPr>
        <w:pStyle w:val="Normal"/>
        <w:numPr>
          <w:ilvl w:val="0"/>
          <w:numId w:val="16"/>
        </w:numPr>
        <w:rPr/>
      </w:pPr>
      <w:r>
        <w:rPr/>
        <w:t>PST (Outlook) Password Recovery 1.16: PstPassword is a small utility that recovers lost password of Outlook .PST (Personal Folders) file (Windows Freeware).</w:t>
      </w:r>
    </w:p>
    <w:p>
      <w:pPr>
        <w:pStyle w:val="Normal"/>
        <w:numPr>
          <w:ilvl w:val="0"/>
          <w:numId w:val="16"/>
        </w:numPr>
        <w:rPr/>
      </w:pPr>
      <w:r>
        <w:rPr/>
        <w:t>Router IP/Passwords: The complete list of Default Router Passwords and Default Router IP Addresses, can be useful if you have misplaced the manual or lost your router password (Windows Freeware).</w:t>
      </w:r>
    </w:p>
    <w:p>
      <w:pPr>
        <w:pStyle w:val="Normal"/>
        <w:numPr>
          <w:ilvl w:val="0"/>
          <w:numId w:val="16"/>
        </w:numPr>
        <w:rPr/>
      </w:pPr>
      <w:r>
        <w:rPr/>
        <w:t>SniffPass 1.13: A password monitoring tool that listens to your network, capture the passwords that pass through your network adapter, it works on POP3, IMAP4, SMTP, FTP, and HTTP protocols and recovers lost Web/FTP/Email passwords (Windows Freeware).</w:t>
      </w:r>
    </w:p>
    <w:p>
      <w:pPr>
        <w:pStyle w:val="Normal"/>
        <w:numPr>
          <w:ilvl w:val="0"/>
          <w:numId w:val="16"/>
        </w:numPr>
        <w:rPr/>
      </w:pPr>
      <w:r>
        <w:rPr/>
        <w:t>WebBrowserPassView 1.30: Allows you to view the user names and passwords stored by Mozilla Firefox, Opera, Safari, Google Chrome and Internet explorer Web browsers (Windows Freeware).</w:t>
      </w:r>
    </w:p>
    <w:p>
      <w:pPr>
        <w:pStyle w:val="Normal"/>
        <w:numPr>
          <w:ilvl w:val="0"/>
          <w:numId w:val="16"/>
        </w:numPr>
        <w:rPr/>
      </w:pPr>
      <w:r>
        <w:rPr/>
        <w:t>WindowsGate 1.1: Enables/Disables Windows logon password validation (Windows Freeware).</w:t>
      </w:r>
    </w:p>
    <w:p>
      <w:pPr>
        <w:pStyle w:val="Normal"/>
        <w:numPr>
          <w:ilvl w:val="0"/>
          <w:numId w:val="16"/>
        </w:numPr>
        <w:rPr/>
      </w:pPr>
      <w:r>
        <w:rPr/>
        <w:t>Windows Product Key Update Tool 1.7: This tool is from microsoft to change the key of illegal/pirated installed Xp to legit xp keys from the sticker on the PC, even if it is oem and not retail/corporate (Windows Freeware).</w:t>
      </w:r>
    </w:p>
    <w:p>
      <w:pPr>
        <w:pStyle w:val="Normal"/>
        <w:numPr>
          <w:ilvl w:val="0"/>
          <w:numId w:val="16"/>
        </w:numPr>
        <w:rPr/>
      </w:pPr>
      <w:r>
        <w:rPr/>
        <w:t>WirelessKeyView 1.56: Recovers all wireless network keys (WEP/WPA) stored in your computer by WZC Wireless Zero Configuration (Windows Freeware).</w:t>
      </w:r>
    </w:p>
    <w:p>
      <w:pPr>
        <w:pStyle w:val="Normal"/>
        <w:numPr>
          <w:ilvl w:val="0"/>
          <w:numId w:val="16"/>
        </w:numPr>
        <w:rPr/>
      </w:pPr>
      <w:r>
        <w:rPr/>
        <w:t>XP Key Reader 2.7: Can decode the XP-key on Local or Remote systems (Windows Freeware).</w:t>
      </w:r>
    </w:p>
    <w:p>
      <w:pPr>
        <w:pStyle w:val="Heading2"/>
        <w:ind w:hanging="0" w:start="-227"/>
        <w:rPr/>
      </w:pPr>
      <w:bookmarkStart w:id="23" w:name="__RefHeading___Toc1640_2320362710"/>
      <w:bookmarkEnd w:id="23"/>
      <w:r>
        <w:rPr/>
        <w:t>Process Tools</w:t>
      </w:r>
    </w:p>
    <w:p>
      <w:pPr>
        <w:pStyle w:val="Normal"/>
        <w:numPr>
          <w:ilvl w:val="0"/>
          <w:numId w:val="17"/>
        </w:numPr>
        <w:rPr/>
      </w:pPr>
      <w:r>
        <w:rPr/>
        <w:t>Dependency Walker 2.2: Checks for missing/invalid DLL/modules/functions for any exe/dll/ocx/sys (Windows Freeware).</w:t>
      </w:r>
    </w:p>
    <w:p>
      <w:pPr>
        <w:pStyle w:val="Normal"/>
        <w:numPr>
          <w:ilvl w:val="0"/>
          <w:numId w:val="17"/>
        </w:numPr>
        <w:rPr/>
      </w:pPr>
      <w:r>
        <w:rPr/>
        <w:t>IB Process Manager 1.04: A little process manager for 9x/2k, shows dll info etc (Windows Freeware).</w:t>
      </w:r>
    </w:p>
    <w:p>
      <w:pPr>
        <w:pStyle w:val="Normal"/>
        <w:numPr>
          <w:ilvl w:val="0"/>
          <w:numId w:val="17"/>
        </w:numPr>
        <w:rPr/>
      </w:pPr>
      <w:r>
        <w:rPr/>
        <w:t>OpenedFilesView 1.52: View opened/locked files in your system, sharing violation issues (Windows Freeware).</w:t>
      </w:r>
    </w:p>
    <w:p>
      <w:pPr>
        <w:pStyle w:val="Normal"/>
        <w:numPr>
          <w:ilvl w:val="0"/>
          <w:numId w:val="17"/>
        </w:numPr>
        <w:rPr/>
      </w:pPr>
      <w:r>
        <w:rPr/>
        <w:t>Pocket KillBox 2.0.0.978: Can be used to get rid of files that stubbornly refuse to allow you to delete them (Windows Freeware).</w:t>
      </w:r>
    </w:p>
    <w:p>
      <w:pPr>
        <w:pStyle w:val="Normal"/>
        <w:numPr>
          <w:ilvl w:val="0"/>
          <w:numId w:val="17"/>
        </w:numPr>
        <w:rPr/>
      </w:pPr>
      <w:r>
        <w:rPr/>
        <w:t>Process Explorer 15.23: Shows you information about which handles and DLLs processes have opened or loaded (Windows Freeware).</w:t>
      </w:r>
    </w:p>
    <w:p>
      <w:pPr>
        <w:pStyle w:val="Normal"/>
        <w:numPr>
          <w:ilvl w:val="0"/>
          <w:numId w:val="17"/>
        </w:numPr>
        <w:rPr/>
      </w:pPr>
      <w:r>
        <w:rPr/>
        <w:t>Process Monitor 3.03: Monitor real-time file system, Registry and process/thread activity, This tool replaces Filemon and Regmon (Windows Freeware).</w:t>
      </w:r>
    </w:p>
    <w:p>
      <w:pPr>
        <w:pStyle w:val="Normal"/>
        <w:numPr>
          <w:ilvl w:val="0"/>
          <w:numId w:val="17"/>
        </w:numPr>
        <w:rPr/>
      </w:pPr>
      <w:r>
        <w:rPr/>
        <w:t>ProcessActivityView 1.12: Detailed process access information read/write/opened files etc (Windows Freeware).</w:t>
      </w:r>
    </w:p>
    <w:p>
      <w:pPr>
        <w:pStyle w:val="Normal"/>
        <w:numPr>
          <w:ilvl w:val="0"/>
          <w:numId w:val="17"/>
        </w:numPr>
        <w:rPr/>
      </w:pPr>
      <w:r>
        <w:rPr/>
        <w:t>RKill (18-10-2012): RKill just kills malware processes, imports a Registry file that removes incorrect file associations and fixes policies that stop us from using certain tools (Windows Freeware).</w:t>
      </w:r>
    </w:p>
    <w:p>
      <w:pPr>
        <w:pStyle w:val="Normal"/>
        <w:numPr>
          <w:ilvl w:val="0"/>
          <w:numId w:val="17"/>
        </w:numPr>
        <w:rPr/>
      </w:pPr>
      <w:r>
        <w:rPr/>
        <w:t>RunAsDate 1.11: Allows you to run a program in the date and time that you specify (Windows Freeware).</w:t>
      </w:r>
    </w:p>
    <w:p>
      <w:pPr>
        <w:pStyle w:val="Normal"/>
        <w:numPr>
          <w:ilvl w:val="0"/>
          <w:numId w:val="17"/>
        </w:numPr>
        <w:rPr/>
      </w:pPr>
      <w:r>
        <w:rPr/>
        <w:t>Unlocker 1.9.1: This tool can delete file/folder when you get this message: Cannot delete file: Access is denied, The file is in use by another program etc (Windows Freeware).</w:t>
      </w:r>
    </w:p>
    <w:p>
      <w:pPr>
        <w:pStyle w:val="Heading2"/>
        <w:ind w:hanging="0" w:start="-227"/>
        <w:rPr/>
      </w:pPr>
      <w:bookmarkStart w:id="24" w:name="__RefHeading___Toc1642_2320362710"/>
      <w:bookmarkEnd w:id="24"/>
      <w:r>
        <w:rPr/>
        <w:t>Recovery Tools</w:t>
      </w:r>
    </w:p>
    <w:p>
      <w:pPr>
        <w:pStyle w:val="Normal"/>
        <w:numPr>
          <w:ilvl w:val="0"/>
          <w:numId w:val="18"/>
        </w:numPr>
        <w:rPr/>
      </w:pPr>
      <w:r>
        <w:rPr/>
        <w:t>DataRescue DD 1.0: DrDD is a disk imager intended for data recovery and backup of partially corrupted storage devices, the main advantages are Range Selection and Copy Backward Direction (Windows Freeware).</w:t>
      </w:r>
    </w:p>
    <w:p>
      <w:pPr>
        <w:pStyle w:val="Normal"/>
        <w:numPr>
          <w:ilvl w:val="0"/>
          <w:numId w:val="18"/>
        </w:numPr>
        <w:rPr/>
      </w:pPr>
      <w:r>
        <w:rPr/>
        <w:t>DiskDigger 0.8.3.176: Undelete and recover lost photos, videos, music, documents and other formats from your hard drive, memory cards and USB flash drives (Windows Freeware).</w:t>
      </w:r>
    </w:p>
    <w:p>
      <w:pPr>
        <w:pStyle w:val="Normal"/>
        <w:numPr>
          <w:ilvl w:val="0"/>
          <w:numId w:val="18"/>
        </w:numPr>
        <w:rPr/>
      </w:pPr>
      <w:r>
        <w:rPr/>
        <w:t>DiskGenius 3.2: Restore deleted partition, Rebuild MBR, Rebuild partition table, Recover files, Restore formatted partition, Backup files by partition, Disk clone, Backup partition table, Create/Delete/Format Partitions etc (Windows Shareware).</w:t>
      </w:r>
    </w:p>
    <w:p>
      <w:pPr>
        <w:pStyle w:val="Normal"/>
        <w:numPr>
          <w:ilvl w:val="0"/>
          <w:numId w:val="18"/>
        </w:numPr>
        <w:rPr/>
      </w:pPr>
      <w:r>
        <w:rPr/>
        <w:t>IsoBuster 3.0: CD/DVD/Blu-ray and Disk Image File data recovery tool that can read and extract files, tracks and sessions from CD-i, VCD, SVCD, CD-ROM, CD-ROM XA, DVD, DVCD BD and HD DVD and other media as well as a wide variety of disk image formats, it also has retry-mechanisms for damaged CD/DVD (Windows Shareware).</w:t>
      </w:r>
    </w:p>
    <w:p>
      <w:pPr>
        <w:pStyle w:val="Normal"/>
        <w:numPr>
          <w:ilvl w:val="0"/>
          <w:numId w:val="18"/>
        </w:numPr>
        <w:rPr/>
      </w:pPr>
      <w:r>
        <w:rPr/>
        <w:t>Partition Find and Mount 2.31: Partition Find and Mount software is designed to find lost or deleted partitions (Windows Freeware).</w:t>
      </w:r>
    </w:p>
    <w:p>
      <w:pPr>
        <w:pStyle w:val="Normal"/>
        <w:numPr>
          <w:ilvl w:val="0"/>
          <w:numId w:val="18"/>
        </w:numPr>
        <w:rPr/>
      </w:pPr>
      <w:r>
        <w:rPr/>
        <w:t>PartitionRecovery 1.0: A freeware tool to recover accidentally deleted partitions (Windows Freeware).</w:t>
      </w:r>
    </w:p>
    <w:p>
      <w:pPr>
        <w:pStyle w:val="Normal"/>
        <w:numPr>
          <w:ilvl w:val="0"/>
          <w:numId w:val="18"/>
        </w:numPr>
        <w:rPr/>
      </w:pPr>
      <w:r>
        <w:rPr/>
        <w:t>PhotoRec 6.14b: Tool to Recover File and pictures from Dos/Windows/Linux (Windows/Dos/Linux Freeware).</w:t>
      </w:r>
    </w:p>
    <w:p>
      <w:pPr>
        <w:pStyle w:val="Normal"/>
        <w:numPr>
          <w:ilvl w:val="0"/>
          <w:numId w:val="18"/>
        </w:numPr>
        <w:rPr/>
      </w:pPr>
      <w:r>
        <w:rPr/>
        <w:t>Recuva 1.43.623: Restore deleted files from Hard Drive, Digital Camera Memory Card, usb mp3 player etc (Windows Freeware).</w:t>
      </w:r>
    </w:p>
    <w:p>
      <w:pPr>
        <w:pStyle w:val="Normal"/>
        <w:numPr>
          <w:ilvl w:val="0"/>
          <w:numId w:val="18"/>
        </w:numPr>
        <w:rPr/>
      </w:pPr>
      <w:r>
        <w:rPr/>
        <w:t>Restoration 3.2.13: A tool to recover deleted files (Windows Freeware).</w:t>
      </w:r>
    </w:p>
    <w:p>
      <w:pPr>
        <w:pStyle w:val="Normal"/>
        <w:numPr>
          <w:ilvl w:val="0"/>
          <w:numId w:val="18"/>
        </w:numPr>
        <w:rPr/>
      </w:pPr>
      <w:r>
        <w:rPr/>
        <w:t>ShadowExplorer 0.8: Shadow Explorer allows you to browse the shadow copies created by the Windows Volume Shadow Copy Service and retrieve older versions from files you accidentally deleted or altered (Windows Freeware).</w:t>
      </w:r>
    </w:p>
    <w:p>
      <w:pPr>
        <w:pStyle w:val="Normal"/>
        <w:numPr>
          <w:ilvl w:val="0"/>
          <w:numId w:val="18"/>
        </w:numPr>
        <w:rPr/>
      </w:pPr>
      <w:r>
        <w:rPr/>
        <w:t>Smart Partition Recovery 3.3: Find Lost NTFS partitions and restore them back (Windows Freeware).</w:t>
      </w:r>
    </w:p>
    <w:p>
      <w:pPr>
        <w:pStyle w:val="Normal"/>
        <w:numPr>
          <w:ilvl w:val="0"/>
          <w:numId w:val="18"/>
        </w:numPr>
        <w:rPr/>
      </w:pPr>
      <w:r>
        <w:rPr/>
        <w:t>SoftPerfect File Recovery 1.2: Restore accidentally deleted files from hard drive, USB flash drives, CF and SD memory cards (Windows Freeware).</w:t>
      </w:r>
    </w:p>
    <w:p>
      <w:pPr>
        <w:pStyle w:val="Normal"/>
        <w:numPr>
          <w:ilvl w:val="0"/>
          <w:numId w:val="18"/>
        </w:numPr>
        <w:rPr/>
      </w:pPr>
      <w:r>
        <w:rPr/>
        <w:t>TestDisk 6.14b: Tool to check and undelete partition from Dos/Windows/Linux (Windows/Dos/Linux Freeware).</w:t>
      </w:r>
    </w:p>
    <w:p>
      <w:pPr>
        <w:pStyle w:val="Normal"/>
        <w:numPr>
          <w:ilvl w:val="0"/>
          <w:numId w:val="18"/>
        </w:numPr>
        <w:rPr/>
      </w:pPr>
      <w:r>
        <w:rPr/>
        <w:t>TrID File Identifier 2.10: Alternative of UnChk and FileChk to recover filetype from the file content (Windows Freeware).</w:t>
      </w:r>
    </w:p>
    <w:p>
      <w:pPr>
        <w:pStyle w:val="Normal"/>
        <w:numPr>
          <w:ilvl w:val="0"/>
          <w:numId w:val="18"/>
        </w:numPr>
        <w:rPr/>
      </w:pPr>
      <w:r>
        <w:rPr/>
        <w:t>Unstoppable Copier 5.2: Allows you to copy files from disks with problems such as bad sectors, scratches or that just give errors when reading data (Windows Freeware).</w:t>
      </w:r>
    </w:p>
    <w:p>
      <w:pPr>
        <w:pStyle w:val="Heading2"/>
        <w:ind w:hanging="0" w:start="-227"/>
        <w:rPr/>
      </w:pPr>
      <w:bookmarkStart w:id="25" w:name="__RefHeading___Toc1644_2320362710"/>
      <w:bookmarkEnd w:id="25"/>
      <w:r>
        <w:rPr/>
        <w:t>Registry Tools</w:t>
      </w:r>
    </w:p>
    <w:p>
      <w:pPr>
        <w:pStyle w:val="Normal"/>
        <w:numPr>
          <w:ilvl w:val="0"/>
          <w:numId w:val="19"/>
        </w:numPr>
        <w:rPr/>
      </w:pPr>
      <w:r>
        <w:rPr/>
        <w:t>ERUNT 1.1j: The Emergency Recovery Utility NT Registry Backup and Restore for Windows NT/2000/2003/XP (Windows Freeware).</w:t>
      </w:r>
    </w:p>
    <w:p>
      <w:pPr>
        <w:pStyle w:val="Normal"/>
        <w:numPr>
          <w:ilvl w:val="0"/>
          <w:numId w:val="19"/>
        </w:numPr>
        <w:rPr/>
      </w:pPr>
      <w:r>
        <w:rPr/>
        <w:t>Fix HDC: Fix the Hard Drive Controller when replacing your motherboard on an XP system (Windows Freeware).</w:t>
      </w:r>
    </w:p>
    <w:p>
      <w:pPr>
        <w:pStyle w:val="Normal"/>
        <w:numPr>
          <w:ilvl w:val="0"/>
          <w:numId w:val="19"/>
        </w:numPr>
        <w:rPr/>
      </w:pPr>
      <w:r>
        <w:rPr/>
        <w:t>Glary Registry Repair 3.3.0.852: An advanced registry cleaner that allows you to safely scan, clean, and repair registry problems (Windows Freeware).</w:t>
      </w:r>
    </w:p>
    <w:p>
      <w:pPr>
        <w:pStyle w:val="Normal"/>
        <w:numPr>
          <w:ilvl w:val="0"/>
          <w:numId w:val="19"/>
        </w:numPr>
        <w:rPr/>
      </w:pPr>
      <w:r>
        <w:rPr/>
        <w:t>RegFromApp 1.23: Monitors/exports the Registry changes made by the selected application (Windows Freeware).</w:t>
      </w:r>
    </w:p>
    <w:p>
      <w:pPr>
        <w:pStyle w:val="Normal"/>
        <w:numPr>
          <w:ilvl w:val="0"/>
          <w:numId w:val="19"/>
        </w:numPr>
        <w:rPr/>
      </w:pPr>
      <w:r>
        <w:rPr/>
        <w:t>Registry Editor PE 0.9c: Easy editing of remote registry hives and user profiles (Windows Freeware).</w:t>
      </w:r>
    </w:p>
    <w:p>
      <w:pPr>
        <w:pStyle w:val="Normal"/>
        <w:numPr>
          <w:ilvl w:val="0"/>
          <w:numId w:val="19"/>
        </w:numPr>
        <w:rPr/>
      </w:pPr>
      <w:r>
        <w:rPr/>
        <w:t>Registry Restore Wizard 1.0.4: Restores a corrupted system registry from Xp System Restore (Windows Freeware).</w:t>
      </w:r>
    </w:p>
    <w:p>
      <w:pPr>
        <w:pStyle w:val="Normal"/>
        <w:numPr>
          <w:ilvl w:val="0"/>
          <w:numId w:val="19"/>
        </w:numPr>
        <w:rPr/>
      </w:pPr>
      <w:r>
        <w:rPr/>
        <w:t>Regmon 7.04: A monitoring utility that will show you which applications are accessing your Registry (Windows Freeware).</w:t>
      </w:r>
    </w:p>
    <w:p>
      <w:pPr>
        <w:pStyle w:val="Normal"/>
        <w:numPr>
          <w:ilvl w:val="0"/>
          <w:numId w:val="19"/>
        </w:numPr>
        <w:rPr/>
      </w:pPr>
      <w:r>
        <w:rPr/>
        <w:t>RegScanner 1.90: Tool to find/search in the Registry of Windows (Windows Freeware).</w:t>
      </w:r>
    </w:p>
    <w:p>
      <w:pPr>
        <w:pStyle w:val="Normal"/>
        <w:numPr>
          <w:ilvl w:val="0"/>
          <w:numId w:val="19"/>
        </w:numPr>
        <w:rPr/>
      </w:pPr>
      <w:r>
        <w:rPr/>
        <w:t>RegShot 1.8.2: A registry compare utility that allows you to quickly take a snapshot of your registry and then compare it with a second one: done after doing system changes or installing a new software product (Windows Freeware).</w:t>
      </w:r>
    </w:p>
    <w:p>
      <w:pPr>
        <w:pStyle w:val="Normal"/>
        <w:numPr>
          <w:ilvl w:val="0"/>
          <w:numId w:val="19"/>
        </w:numPr>
        <w:rPr/>
      </w:pPr>
      <w:r>
        <w:rPr/>
        <w:t>Registry Viewer 4.2: Registry Viewer/Editor for Win9x/Me/NT/2K/XP (Dos Freeware).</w:t>
      </w:r>
    </w:p>
    <w:p>
      <w:pPr>
        <w:pStyle w:val="Heading2"/>
        <w:ind w:hanging="0" w:start="-227"/>
        <w:rPr/>
      </w:pPr>
      <w:bookmarkStart w:id="26" w:name="__RefHeading___Toc1646_2320362710"/>
      <w:bookmarkEnd w:id="26"/>
      <w:r>
        <w:rPr/>
        <w:t>Remote Control Tools</w:t>
      </w:r>
    </w:p>
    <w:p>
      <w:pPr>
        <w:pStyle w:val="Normal"/>
        <w:numPr>
          <w:ilvl w:val="0"/>
          <w:numId w:val="20"/>
        </w:numPr>
        <w:rPr/>
      </w:pPr>
      <w:r>
        <w:rPr/>
        <w:t>TeamViewer 7.0.14563: Access any remote computer via Internet just like sitting in front of it, even through firewalls, also included version 6.0.10462 for MiniXp (Windows Freeware).</w:t>
      </w:r>
    </w:p>
    <w:p>
      <w:pPr>
        <w:pStyle w:val="Normal"/>
        <w:numPr>
          <w:ilvl w:val="0"/>
          <w:numId w:val="20"/>
        </w:numPr>
        <w:rPr/>
      </w:pPr>
      <w:r>
        <w:rPr/>
        <w:t>TightVNC 2.5.2: Cross-platform Remote Desktop Software to view/control remote pc with mouse and keyboard (Windows Freeware).</w:t>
      </w:r>
    </w:p>
    <w:p>
      <w:pPr>
        <w:pStyle w:val="Heading2"/>
        <w:ind w:hanging="0" w:start="-227"/>
        <w:rPr/>
      </w:pPr>
      <w:bookmarkStart w:id="27" w:name="__RefHeading___Toc1648_2320362710"/>
      <w:bookmarkEnd w:id="27"/>
      <w:r>
        <w:rPr/>
        <w:t>Security / Encryption Tools</w:t>
      </w:r>
    </w:p>
    <w:p>
      <w:pPr>
        <w:pStyle w:val="Normal"/>
        <w:numPr>
          <w:ilvl w:val="0"/>
          <w:numId w:val="21"/>
        </w:numPr>
        <w:rPr/>
      </w:pPr>
      <w:r>
        <w:rPr/>
        <w:t>DiskCryptor 0.9: High speed disk encryption tool to encrypt all disk/partitions, including the system partition encryption support (Windows Freeware).</w:t>
      </w:r>
    </w:p>
    <w:p>
      <w:pPr>
        <w:pStyle w:val="Normal"/>
        <w:numPr>
          <w:ilvl w:val="0"/>
          <w:numId w:val="21"/>
        </w:numPr>
        <w:rPr/>
      </w:pPr>
      <w:r>
        <w:rPr/>
        <w:t>EncFS 1.7.4: This should be used for secure online file backup services such as Google Drive, Dropbox and Sugarsync as the encryption do not occupy a fixed size containers and backup programs can copy encrypted files and can be accessed from linux, iPhone/iOS and android using BoxCryptor and Cryptonite (Windows/Linux Freeware).</w:t>
      </w:r>
    </w:p>
    <w:p>
      <w:pPr>
        <w:pStyle w:val="Normal"/>
        <w:numPr>
          <w:ilvl w:val="0"/>
          <w:numId w:val="21"/>
        </w:numPr>
        <w:rPr/>
      </w:pPr>
      <w:r>
        <w:rPr/>
        <w:t>FreeOTFE 5.21: Free, open source, on-the-fly transparent disk encryption program (Windows Freeware).</w:t>
      </w:r>
    </w:p>
    <w:p>
      <w:pPr>
        <w:pStyle w:val="Normal"/>
        <w:numPr>
          <w:ilvl w:val="0"/>
          <w:numId w:val="21"/>
        </w:numPr>
        <w:rPr/>
      </w:pPr>
      <w:r>
        <w:rPr/>
        <w:t>TrueCrypt 7.1a: On-the-fly Linux/Windows disk encryption tool, can create a virtual encrypted disk within a file and mount it as a real disk, can also encrypt an entire HDD/Partition/USB Drive (Windows/Linux Freeware).</w:t>
      </w:r>
    </w:p>
    <w:p>
      <w:pPr>
        <w:pStyle w:val="Heading2"/>
        <w:ind w:hanging="0" w:start="-227"/>
        <w:rPr/>
      </w:pPr>
      <w:bookmarkStart w:id="28" w:name="__RefHeading___Toc1650_2320362710"/>
      <w:bookmarkEnd w:id="28"/>
      <w:r>
        <w:rPr/>
        <w:t>Startup Tools</w:t>
      </w:r>
    </w:p>
    <w:p>
      <w:pPr>
        <w:pStyle w:val="Normal"/>
        <w:numPr>
          <w:ilvl w:val="0"/>
          <w:numId w:val="22"/>
        </w:numPr>
        <w:rPr/>
      </w:pPr>
      <w:r>
        <w:rPr/>
        <w:t>Autoruns 11.34: Displays All the entries from startup folder, Run, RunOnce, and other Registry keys, Explorer shell extensions,toolbars, browser helper objects, Winlogon notifications, auto-start services, Scheduled Tasks, Winsock, LSA Providers, Remove Drivers and much more which helps to remove nasty spyware/adware and viruses (Windows Freeware).</w:t>
      </w:r>
    </w:p>
    <w:p>
      <w:pPr>
        <w:pStyle w:val="Normal"/>
        <w:numPr>
          <w:ilvl w:val="0"/>
          <w:numId w:val="22"/>
        </w:numPr>
        <w:rPr/>
      </w:pPr>
      <w:r>
        <w:rPr/>
        <w:t>HijackThis 2.0.5b: A general homepage hijackers detector and remover and more (Windows Freeware).</w:t>
      </w:r>
    </w:p>
    <w:p>
      <w:pPr>
        <w:pStyle w:val="Normal"/>
        <w:numPr>
          <w:ilvl w:val="0"/>
          <w:numId w:val="22"/>
        </w:numPr>
        <w:rPr/>
      </w:pPr>
      <w:r>
        <w:rPr/>
        <w:t>ServiWin 1.50: Alternative Windows Services/Drivers Tool (Windows Freeware).</w:t>
      </w:r>
    </w:p>
    <w:p>
      <w:pPr>
        <w:pStyle w:val="Normal"/>
        <w:numPr>
          <w:ilvl w:val="0"/>
          <w:numId w:val="22"/>
        </w:numPr>
        <w:rPr/>
      </w:pPr>
      <w:r>
        <w:rPr/>
        <w:t>Silent Runners Revision 64: A free script that helps detect spyware, malware and adware in the startup process (Windows Freeware).</w:t>
      </w:r>
    </w:p>
    <w:p>
      <w:pPr>
        <w:pStyle w:val="Normal"/>
        <w:numPr>
          <w:ilvl w:val="0"/>
          <w:numId w:val="22"/>
        </w:numPr>
        <w:rPr/>
      </w:pPr>
      <w:r>
        <w:rPr/>
        <w:t>Startup Control Panel 2.8: A tool to edit startup programs (Windows Freeware).</w:t>
      </w:r>
    </w:p>
    <w:p>
      <w:pPr>
        <w:pStyle w:val="Normal"/>
        <w:numPr>
          <w:ilvl w:val="0"/>
          <w:numId w:val="22"/>
        </w:numPr>
        <w:rPr/>
      </w:pPr>
      <w:r>
        <w:rPr/>
        <w:t>Startup Monitor 1.02: It notifies you when any program registers itself to run at system startup (Windows Freeware).</w:t>
      </w:r>
    </w:p>
    <w:p>
      <w:pPr>
        <w:pStyle w:val="Heading2"/>
        <w:ind w:hanging="0" w:start="-227"/>
        <w:rPr/>
      </w:pPr>
      <w:bookmarkStart w:id="29" w:name="__RefHeading___Toc1652_2320362710"/>
      <w:bookmarkEnd w:id="29"/>
      <w:r>
        <w:rPr/>
        <w:t>System Information Tools</w:t>
      </w:r>
    </w:p>
    <w:p>
      <w:pPr>
        <w:pStyle w:val="Normal"/>
        <w:numPr>
          <w:ilvl w:val="0"/>
          <w:numId w:val="23"/>
        </w:numPr>
        <w:rPr/>
      </w:pPr>
      <w:r>
        <w:rPr/>
        <w:t>Astra 6.01: Advanced System info Tool and Reporting Assistant (Dos Freeware).</w:t>
      </w:r>
    </w:p>
    <w:p>
      <w:pPr>
        <w:pStyle w:val="Normal"/>
        <w:numPr>
          <w:ilvl w:val="0"/>
          <w:numId w:val="23"/>
        </w:numPr>
        <w:rPr/>
      </w:pPr>
      <w:r>
        <w:rPr/>
        <w:t>BattStat 0.99b: Battery Status monitor and power management freeware for Windows x86/x64 (Windows Freeware).</w:t>
      </w:r>
    </w:p>
    <w:p>
      <w:pPr>
        <w:pStyle w:val="Normal"/>
        <w:numPr>
          <w:ilvl w:val="0"/>
          <w:numId w:val="23"/>
        </w:numPr>
        <w:rPr/>
      </w:pPr>
      <w:r>
        <w:rPr/>
        <w:t>BlueScreenView 1.46: Scans minidump files for BSOD (blue screen of death) crash information (Windows Freeware).</w:t>
      </w:r>
    </w:p>
    <w:p>
      <w:pPr>
        <w:pStyle w:val="Normal"/>
        <w:numPr>
          <w:ilvl w:val="0"/>
          <w:numId w:val="23"/>
        </w:numPr>
        <w:rPr/>
      </w:pPr>
      <w:r>
        <w:rPr/>
        <w:t>BrowsingHistoryView 1.05: View history data of Internet Explorer, Mozilla Firefox, Google Chrome, and Safari Web browsers in one table (Windows Freeware).</w:t>
      </w:r>
    </w:p>
    <w:p>
      <w:pPr>
        <w:pStyle w:val="Normal"/>
        <w:numPr>
          <w:ilvl w:val="0"/>
          <w:numId w:val="23"/>
        </w:numPr>
        <w:rPr/>
      </w:pPr>
      <w:r>
        <w:rPr/>
        <w:t>CPU Identification utility 1.20: CHKCPU.EXE Detailed information on CPU (Dos Freeware).</w:t>
      </w:r>
    </w:p>
    <w:p>
      <w:pPr>
        <w:pStyle w:val="Normal"/>
        <w:numPr>
          <w:ilvl w:val="0"/>
          <w:numId w:val="23"/>
        </w:numPr>
        <w:rPr/>
      </w:pPr>
      <w:r>
        <w:rPr/>
        <w:t>CPU-Z 1.61: It gathers information on some of the main devices of your system (Windows Freeware).</w:t>
      </w:r>
    </w:p>
    <w:p>
      <w:pPr>
        <w:pStyle w:val="Normal"/>
        <w:numPr>
          <w:ilvl w:val="0"/>
          <w:numId w:val="23"/>
        </w:numPr>
        <w:rPr/>
      </w:pPr>
      <w:r>
        <w:rPr/>
        <w:t>CTIA CPU Information 2.7: Another CPU information tool (Dos Freeware).</w:t>
      </w:r>
    </w:p>
    <w:p>
      <w:pPr>
        <w:pStyle w:val="Normal"/>
        <w:numPr>
          <w:ilvl w:val="0"/>
          <w:numId w:val="23"/>
        </w:numPr>
        <w:rPr/>
      </w:pPr>
      <w:r>
        <w:rPr/>
        <w:t>Drive Temperature 1.0: Hard Disk Drive temperature meter (Windows Freeware).</w:t>
      </w:r>
    </w:p>
    <w:p>
      <w:pPr>
        <w:pStyle w:val="Normal"/>
        <w:numPr>
          <w:ilvl w:val="0"/>
          <w:numId w:val="23"/>
        </w:numPr>
        <w:rPr/>
      </w:pPr>
      <w:r>
        <w:rPr/>
        <w:t>GPU-Z 0.6.5: A lightweight utility designed to give you all information about your video card and GPU (Windows Freeware).</w:t>
      </w:r>
    </w:p>
    <w:p>
      <w:pPr>
        <w:pStyle w:val="Normal"/>
        <w:numPr>
          <w:ilvl w:val="0"/>
          <w:numId w:val="23"/>
        </w:numPr>
        <w:rPr/>
      </w:pPr>
      <w:r>
        <w:rPr/>
        <w:t>HWiNFO 5.5.2: A powerful system information utility (Dos Freeware).</w:t>
      </w:r>
    </w:p>
    <w:p>
      <w:pPr>
        <w:pStyle w:val="Normal"/>
        <w:numPr>
          <w:ilvl w:val="0"/>
          <w:numId w:val="23"/>
        </w:numPr>
        <w:rPr/>
      </w:pPr>
      <w:r>
        <w:rPr/>
        <w:t>Navratil Software System Information 0.60.45: High-end professional system information tool (Dos Freeware).</w:t>
      </w:r>
    </w:p>
    <w:p>
      <w:pPr>
        <w:pStyle w:val="Normal"/>
        <w:numPr>
          <w:ilvl w:val="0"/>
          <w:numId w:val="23"/>
        </w:numPr>
        <w:rPr/>
      </w:pPr>
      <w:r>
        <w:rPr/>
        <w:t>PCI and AGP info Tool (18-10-2012): The PCI System information and Exploration tool (Dos Freeware).</w:t>
      </w:r>
    </w:p>
    <w:p>
      <w:pPr>
        <w:pStyle w:val="Normal"/>
        <w:numPr>
          <w:ilvl w:val="0"/>
          <w:numId w:val="23"/>
        </w:numPr>
        <w:rPr/>
      </w:pPr>
      <w:r>
        <w:rPr/>
        <w:t>PC Wizard 2012.2.11: PCWizard is a powerful system information/benchmark utility designed especially for detection of hardware (Windows Freeware).</w:t>
      </w:r>
    </w:p>
    <w:p>
      <w:pPr>
        <w:pStyle w:val="Normal"/>
        <w:numPr>
          <w:ilvl w:val="0"/>
          <w:numId w:val="23"/>
        </w:numPr>
        <w:rPr/>
      </w:pPr>
      <w:r>
        <w:rPr/>
        <w:t>SIW 2011.10.29: Gathers detailed information about your system properties and settings (Windows Freeware).</w:t>
      </w:r>
    </w:p>
    <w:p>
      <w:pPr>
        <w:pStyle w:val="Normal"/>
        <w:numPr>
          <w:ilvl w:val="0"/>
          <w:numId w:val="23"/>
        </w:numPr>
        <w:rPr/>
      </w:pPr>
      <w:r>
        <w:rPr/>
        <w:t>Speccy 1.18.379: An advanced System Information tool for your PC (Windows Freeware).</w:t>
      </w:r>
    </w:p>
    <w:p>
      <w:pPr>
        <w:pStyle w:val="Normal"/>
        <w:numPr>
          <w:ilvl w:val="0"/>
          <w:numId w:val="23"/>
        </w:numPr>
        <w:rPr/>
      </w:pPr>
      <w:r>
        <w:rPr/>
        <w:t>System Analyser 5.3x: View extensive information about your hardware (Dos Freeware).</w:t>
      </w:r>
    </w:p>
    <w:p>
      <w:pPr>
        <w:pStyle w:val="Normal"/>
        <w:numPr>
          <w:ilvl w:val="0"/>
          <w:numId w:val="23"/>
        </w:numPr>
        <w:rPr/>
      </w:pPr>
      <w:r>
        <w:rPr/>
        <w:t>System Explorer 3.9.7: Shows detailed system information about processes, startups, IE addons, drivers, explorer, etc (Windows Freeware).</w:t>
      </w:r>
    </w:p>
    <w:p>
      <w:pPr>
        <w:pStyle w:val="Normal"/>
        <w:numPr>
          <w:ilvl w:val="0"/>
          <w:numId w:val="23"/>
        </w:numPr>
        <w:rPr/>
      </w:pPr>
      <w:r>
        <w:rPr/>
        <w:t>SysChk 2.46: Find out exactly what is under the hood of your PC (Dos Freeware).</w:t>
      </w:r>
    </w:p>
    <w:p>
      <w:pPr>
        <w:pStyle w:val="Normal"/>
        <w:numPr>
          <w:ilvl w:val="0"/>
          <w:numId w:val="23"/>
        </w:numPr>
        <w:rPr/>
      </w:pPr>
      <w:r>
        <w:rPr/>
        <w:t>Update Checker 1.039: Scans your computer for installed software and checks for newer releases on FileHippo (Windows Freeware).</w:t>
      </w:r>
    </w:p>
    <w:p>
      <w:pPr>
        <w:pStyle w:val="Heading2"/>
        <w:ind w:hanging="0" w:start="-227"/>
        <w:rPr/>
      </w:pPr>
      <w:bookmarkStart w:id="30" w:name="__RefHeading___Toc1654_2320362710"/>
      <w:bookmarkEnd w:id="30"/>
      <w:r>
        <w:rPr/>
        <w:t>Testing Tools</w:t>
      </w:r>
    </w:p>
    <w:p>
      <w:pPr>
        <w:pStyle w:val="Normal"/>
        <w:numPr>
          <w:ilvl w:val="0"/>
          <w:numId w:val="24"/>
        </w:numPr>
        <w:rPr/>
      </w:pPr>
      <w:r>
        <w:rPr/>
        <w:t>Bart’s Stuff Test 5.1.4: Long term heavy stress testing storage devices (Windows Freeware).</w:t>
      </w:r>
    </w:p>
    <w:p>
      <w:pPr>
        <w:pStyle w:val="Normal"/>
        <w:numPr>
          <w:ilvl w:val="0"/>
          <w:numId w:val="24"/>
        </w:numPr>
        <w:rPr/>
      </w:pPr>
      <w:r>
        <w:rPr/>
        <w:t>CPU/Video/Disk Performance Test 5.7: A tool to test cpu, video, and disk (Dos Freeware).</w:t>
      </w:r>
    </w:p>
    <w:p>
      <w:pPr>
        <w:pStyle w:val="Normal"/>
        <w:numPr>
          <w:ilvl w:val="0"/>
          <w:numId w:val="24"/>
        </w:numPr>
        <w:rPr/>
      </w:pPr>
      <w:r>
        <w:rPr/>
        <w:t>Disk Speed 1.0: Hard Disk Drive Speed Testing Tool (Windows Freeware).</w:t>
      </w:r>
    </w:p>
    <w:p>
      <w:pPr>
        <w:pStyle w:val="Normal"/>
        <w:numPr>
          <w:ilvl w:val="0"/>
          <w:numId w:val="24"/>
        </w:numPr>
        <w:rPr/>
      </w:pPr>
      <w:r>
        <w:rPr/>
        <w:t>GoldMemory 5.07: Memory Diagnostic Tests (Dos Shareware).</w:t>
      </w:r>
    </w:p>
    <w:p>
      <w:pPr>
        <w:pStyle w:val="Normal"/>
        <w:numPr>
          <w:ilvl w:val="0"/>
          <w:numId w:val="24"/>
        </w:numPr>
        <w:rPr/>
      </w:pPr>
      <w:r>
        <w:rPr/>
        <w:t>H2testw 1.4: Check your USB Flash memory cards, internal/external hard drives and network drives for errors with this tool (Windows Freeware).</w:t>
      </w:r>
    </w:p>
    <w:p>
      <w:pPr>
        <w:pStyle w:val="Normal"/>
        <w:numPr>
          <w:ilvl w:val="0"/>
          <w:numId w:val="24"/>
        </w:numPr>
        <w:rPr/>
      </w:pPr>
      <w:r>
        <w:rPr/>
        <w:t>HDD Scan 2.8: HDDScan is a Low-level HDD diagnostic tool, it scans surface find bad sectors etc (Windows Freeware).</w:t>
      </w:r>
    </w:p>
    <w:p>
      <w:pPr>
        <w:pStyle w:val="Normal"/>
        <w:numPr>
          <w:ilvl w:val="0"/>
          <w:numId w:val="24"/>
        </w:numPr>
        <w:rPr/>
      </w:pPr>
      <w:r>
        <w:rPr/>
        <w:t>IsMyLcdOK (Monitor Test) 1.02: Allows you to test CRT/LCD/TFT screens for dead pixels and diffective screens (Windows Freeware).</w:t>
      </w:r>
    </w:p>
    <w:p>
      <w:pPr>
        <w:pStyle w:val="Normal"/>
        <w:numPr>
          <w:ilvl w:val="0"/>
          <w:numId w:val="24"/>
        </w:numPr>
        <w:rPr/>
      </w:pPr>
      <w:r>
        <w:rPr/>
        <w:t>Memtest86+ 4.20: PC Memory Test (Linux Freeware).</w:t>
      </w:r>
    </w:p>
    <w:p>
      <w:pPr>
        <w:pStyle w:val="Normal"/>
        <w:numPr>
          <w:ilvl w:val="0"/>
          <w:numId w:val="24"/>
        </w:numPr>
        <w:rPr/>
      </w:pPr>
      <w:r>
        <w:rPr/>
        <w:t>MemTest 1.0: A Memory Testing Tool (Windows Freeware).</w:t>
      </w:r>
    </w:p>
    <w:p>
      <w:pPr>
        <w:pStyle w:val="Normal"/>
        <w:numPr>
          <w:ilvl w:val="0"/>
          <w:numId w:val="24"/>
        </w:numPr>
        <w:rPr/>
      </w:pPr>
      <w:r>
        <w:rPr/>
        <w:t>Prime95 25.11: This will detect for errors in CPU or RAM within a matter of minutes if an overclock is not stable, you can run Torture Test (burn-in) overnight to ensure long-term stability of the hardware (Windows Freeware).</w:t>
      </w:r>
    </w:p>
    <w:p>
      <w:pPr>
        <w:pStyle w:val="Normal"/>
        <w:numPr>
          <w:ilvl w:val="0"/>
          <w:numId w:val="24"/>
        </w:numPr>
        <w:rPr/>
      </w:pPr>
      <w:r>
        <w:rPr/>
        <w:t>S&amp;M Stress Test 1.9.1: CPU/HDD/Memory benchmarking and information tool, including temperatures/fan speeds/voltages (Windows Freeware).</w:t>
      </w:r>
    </w:p>
    <w:p>
      <w:pPr>
        <w:pStyle w:val="Normal"/>
        <w:numPr>
          <w:ilvl w:val="0"/>
          <w:numId w:val="24"/>
        </w:numPr>
        <w:rPr/>
      </w:pPr>
      <w:r>
        <w:rPr/>
        <w:t>System Speed Test 4.78: It tests CPU, harddrive, etc (Dos Freeware).</w:t>
      </w:r>
    </w:p>
    <w:p>
      <w:pPr>
        <w:pStyle w:val="Normal"/>
        <w:numPr>
          <w:ilvl w:val="0"/>
          <w:numId w:val="24"/>
        </w:numPr>
        <w:rPr/>
      </w:pPr>
      <w:r>
        <w:rPr/>
        <w:t>Test Hard Disk Drive 1.0: A tool to test Hard Disk Drive (Dos Freeware).</w:t>
      </w:r>
    </w:p>
    <w:p>
      <w:pPr>
        <w:pStyle w:val="Normal"/>
        <w:numPr>
          <w:ilvl w:val="0"/>
          <w:numId w:val="24"/>
        </w:numPr>
        <w:rPr/>
      </w:pPr>
      <w:r>
        <w:rPr/>
        <w:t>Video Memory Stress Test 1.7.116: A tool to thoroughly test your video RAM for errors and faults (Windows Freeware).</w:t>
      </w:r>
    </w:p>
    <w:p>
      <w:pPr>
        <w:pStyle w:val="Normal"/>
        <w:numPr>
          <w:ilvl w:val="0"/>
          <w:numId w:val="24"/>
        </w:numPr>
        <w:rPr/>
      </w:pPr>
      <w:r>
        <w:rPr/>
        <w:t>Video Memory Stress Test CE 1.21: Tests all video RAM accessible by 32-bit CPU address space from a clean environment (Dos Freeware).</w:t>
      </w:r>
    </w:p>
    <w:p>
      <w:pPr>
        <w:pStyle w:val="Normal"/>
        <w:numPr>
          <w:ilvl w:val="0"/>
          <w:numId w:val="24"/>
        </w:numPr>
        <w:rPr/>
      </w:pPr>
      <w:r>
        <w:rPr/>
        <w:t>Windows Memory Diagnostic: A RAM Test tool (Dos Freeware).</w:t>
      </w:r>
    </w:p>
    <w:p>
      <w:pPr>
        <w:pStyle w:val="Heading2"/>
        <w:ind w:hanging="0" w:start="-227"/>
        <w:rPr/>
      </w:pPr>
      <w:bookmarkStart w:id="31" w:name="__RefHeading___Toc1656_2320362710"/>
      <w:bookmarkEnd w:id="31"/>
      <w:r>
        <w:rPr/>
        <w:t>Tweakers</w:t>
      </w:r>
    </w:p>
    <w:p>
      <w:pPr>
        <w:pStyle w:val="Normal"/>
        <w:numPr>
          <w:ilvl w:val="0"/>
          <w:numId w:val="25"/>
        </w:numPr>
        <w:rPr/>
      </w:pPr>
      <w:r>
        <w:rPr/>
        <w:t>Dial a Fix 0.60.0.24: Fix errors and problems with COM/ActiveX object errors and missing registry entries, Automatic Updates, SSL, HTTPS, and Cryptography service (signing/verification) issues, Reinstall internet explorer etc. comes with the policy scanner (Windows Freeware).</w:t>
      </w:r>
    </w:p>
    <w:p>
      <w:pPr>
        <w:pStyle w:val="Normal"/>
        <w:numPr>
          <w:ilvl w:val="0"/>
          <w:numId w:val="25"/>
        </w:numPr>
        <w:rPr/>
      </w:pPr>
      <w:r>
        <w:rPr/>
        <w:t>Disable Autorun: A small tweak which disables processing of autorun.inf to protect your PC from usb autorun viruses (Windows Freeware).</w:t>
      </w:r>
    </w:p>
    <w:p>
      <w:pPr>
        <w:pStyle w:val="Normal"/>
        <w:numPr>
          <w:ilvl w:val="0"/>
          <w:numId w:val="25"/>
        </w:numPr>
        <w:rPr/>
      </w:pPr>
      <w:r>
        <w:rPr/>
        <w:t>Disable Compress Old Files: This registry tweak is useful when Disk Cleanup Tool Stops Responding While Compressing Old Files (Windows Freeware).</w:t>
      </w:r>
    </w:p>
    <w:p>
      <w:pPr>
        <w:pStyle w:val="Normal"/>
        <w:numPr>
          <w:ilvl w:val="0"/>
          <w:numId w:val="25"/>
        </w:numPr>
        <w:rPr/>
      </w:pPr>
      <w:r>
        <w:rPr/>
        <w:t>EzPcFix 1.0.0.16: Helpful tool when trying to remove viruses, spyware, and malware (Windows Freeware).</w:t>
      </w:r>
    </w:p>
    <w:p>
      <w:pPr>
        <w:pStyle w:val="Normal"/>
        <w:numPr>
          <w:ilvl w:val="0"/>
          <w:numId w:val="25"/>
        </w:numPr>
        <w:rPr/>
      </w:pPr>
      <w:r>
        <w:rPr/>
        <w:t>FileTypesMan 1.62: File Types Manager for Windows to add, edit, and remove actions in the properties and flags of each file type (Windows Freeware).</w:t>
      </w:r>
    </w:p>
    <w:p>
      <w:pPr>
        <w:pStyle w:val="Normal"/>
        <w:numPr>
          <w:ilvl w:val="0"/>
          <w:numId w:val="25"/>
        </w:numPr>
        <w:rPr/>
      </w:pPr>
      <w:r>
        <w:rPr/>
        <w:t>InstalledCodec 1.25: Disable/Enable Installed Codec drivers and DirectShow filters (Windows Freeware).</w:t>
      </w:r>
    </w:p>
    <w:p>
      <w:pPr>
        <w:pStyle w:val="Normal"/>
        <w:numPr>
          <w:ilvl w:val="0"/>
          <w:numId w:val="25"/>
        </w:numPr>
        <w:rPr/>
      </w:pPr>
      <w:r>
        <w:rPr/>
        <w:t>KeyTweak 2.3.0: Remap Keyboard Layout, you can even customize a broken key to an unused key (Windows Freeware).</w:t>
      </w:r>
    </w:p>
    <w:p>
      <w:pPr>
        <w:pStyle w:val="Normal"/>
        <w:numPr>
          <w:ilvl w:val="0"/>
          <w:numId w:val="25"/>
        </w:numPr>
        <w:rPr/>
      </w:pPr>
      <w:r>
        <w:rPr/>
        <w:t>Protect a Drive from Autorun Virus: Protect your pen drive from being infected when you plug it in an infected PC (Windows Freeware).</w:t>
      </w:r>
    </w:p>
    <w:p>
      <w:pPr>
        <w:pStyle w:val="Normal"/>
        <w:numPr>
          <w:ilvl w:val="0"/>
          <w:numId w:val="25"/>
        </w:numPr>
        <w:rPr/>
      </w:pPr>
      <w:r>
        <w:rPr/>
        <w:t>RemoveWGA 1.2: Windows Genuine Advantage Notifications Removal tool (Windows Freeware).</w:t>
      </w:r>
    </w:p>
    <w:p>
      <w:pPr>
        <w:pStyle w:val="Normal"/>
        <w:numPr>
          <w:ilvl w:val="0"/>
          <w:numId w:val="25"/>
        </w:numPr>
        <w:rPr/>
      </w:pPr>
      <w:r>
        <w:rPr/>
        <w:t>RRT: Remove Restrictions Tool 3.0: Re-enable Ctrl+Alt+Del, Folder Options and Registry tools etc (Windows Freeware).</w:t>
      </w:r>
    </w:p>
    <w:p>
      <w:pPr>
        <w:pStyle w:val="Normal"/>
        <w:numPr>
          <w:ilvl w:val="0"/>
          <w:numId w:val="25"/>
        </w:numPr>
        <w:rPr/>
      </w:pPr>
      <w:r>
        <w:rPr/>
        <w:t>Shell Extensions Manager (ShellExView) 1.76: An excellent tool to View and Manage all installed Context-menu/Shell extensions (Windows Freeware).</w:t>
      </w:r>
    </w:p>
    <w:p>
      <w:pPr>
        <w:pStyle w:val="Normal"/>
        <w:numPr>
          <w:ilvl w:val="0"/>
          <w:numId w:val="25"/>
        </w:numPr>
        <w:rPr/>
      </w:pPr>
      <w:r>
        <w:rPr/>
        <w:t>ShellMenuNew 1.01: View/Change the list of all menu items in the ‘New’ submenu of Windows Explorer (Windows Freeware).</w:t>
      </w:r>
    </w:p>
    <w:p>
      <w:pPr>
        <w:pStyle w:val="Normal"/>
        <w:numPr>
          <w:ilvl w:val="0"/>
          <w:numId w:val="25"/>
        </w:numPr>
        <w:rPr/>
      </w:pPr>
      <w:r>
        <w:rPr/>
        <w:t>Show Hidden Devices: Device Manager hides nonpresent devices that are not physically present in the system, but still have configuration information in the Registry (Windows Freeware).</w:t>
      </w:r>
    </w:p>
    <w:p>
      <w:pPr>
        <w:pStyle w:val="Normal"/>
        <w:numPr>
          <w:ilvl w:val="0"/>
          <w:numId w:val="25"/>
        </w:numPr>
        <w:rPr/>
      </w:pPr>
      <w:r>
        <w:rPr/>
        <w:t>TweakUI 2.10: This PowerToy gives you access to system settings that are not exposed in Windows Xp (Windows Freeware).</w:t>
      </w:r>
    </w:p>
    <w:p>
      <w:pPr>
        <w:pStyle w:val="Normal"/>
        <w:numPr>
          <w:ilvl w:val="0"/>
          <w:numId w:val="25"/>
        </w:numPr>
        <w:rPr/>
      </w:pPr>
      <w:r>
        <w:rPr/>
        <w:t>Ultimate Windows Tweaker 2.2: A TweakUI Utility for tweaking and optimizing Windows Vista (Windows Freeware).</w:t>
      </w:r>
    </w:p>
    <w:p>
      <w:pPr>
        <w:pStyle w:val="Normal"/>
        <w:numPr>
          <w:ilvl w:val="0"/>
          <w:numId w:val="25"/>
        </w:numPr>
        <w:rPr/>
      </w:pPr>
      <w:r>
        <w:rPr/>
        <w:t>Write Protect USB Devices: Tweak your PC to make USB Pen Drive, Memory Card or Thumb Drive as Read Only (Windows Freeware).</w:t>
      </w:r>
    </w:p>
    <w:p>
      <w:pPr>
        <w:pStyle w:val="Normal"/>
        <w:numPr>
          <w:ilvl w:val="0"/>
          <w:numId w:val="25"/>
        </w:numPr>
        <w:rPr/>
      </w:pPr>
      <w:r>
        <w:rPr/>
        <w:t>XP-AntiSpy 3.98: It tweaks some Windows XP functions, and disables some unneeded Windows services quickly (Windows Freeware).</w:t>
      </w:r>
    </w:p>
    <w:p>
      <w:pPr>
        <w:pStyle w:val="Normal"/>
        <w:spacing w:before="0" w:after="0"/>
        <w:contextualSpacing/>
        <w:rPr>
          <w:lang w:val="en-US"/>
        </w:rPr>
      </w:pPr>
      <w:r>
        <w:rPr>
          <w:lang w:val="en-US"/>
        </w:rPr>
      </w:r>
    </w:p>
    <w:sectPr>
      <w:headerReference w:type="even" r:id="rId8"/>
      <w:headerReference w:type="default" r:id="rId9"/>
      <w:headerReference w:type="first" r:id="rId10"/>
      <w:type w:val="nextPage"/>
      <w:pgSz w:w="12240" w:h="15840"/>
      <w:pgMar w:left="1417" w:right="1041" w:gutter="0" w:header="240" w:top="810" w:footer="0" w:bottom="1417"/>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Noto Sans Georgian Bold">
    <w:charset w:val="00" w:characterSet="windows-1252"/>
    <w:family w:val="swiss"/>
    <w:pitch w:val="variable"/>
  </w:font>
  <w:font w:name="Antic Slab">
    <w:charset w:val="00" w:characterSet="windows-1252"/>
    <w:family w:val="swiss"/>
    <w:pitch w:val="variable"/>
  </w:font>
  <w:font w:name="Bahnschrift">
    <w:charset w:val="00" w:characterSet="windows-1252"/>
    <w:family w:val="swiss"/>
    <w:pitch w:val="variable"/>
  </w:font>
  <w:font w:name="Book Antiqua">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tabs>
        <w:tab w:val="clear" w:pos="4536"/>
        <w:tab w:val="clear" w:pos="9072"/>
        <w:tab w:val="right" w:pos="10380" w:leader="none"/>
      </w:tabs>
      <w:suppressAutoHyphens w:val="true"/>
      <w:bidi w:val="0"/>
      <w:spacing w:lineRule="auto" w:line="240" w:before="0" w:after="0"/>
      <w:ind w:hanging="0" w:start="0" w:end="-397"/>
      <w:jc w:val="end"/>
      <w:rPr>
        <w:rFonts w:ascii="Book Antiqua" w:hAnsi="Book Antiqua"/>
        <w:b/>
        <w:bCs/>
        <w:i/>
        <w:i/>
        <w:iCs/>
        <w:color w:val="651FFF"/>
        <w:sz w:val="36"/>
        <w:szCs w:val="36"/>
      </w:rPr>
    </w:pPr>
    <w:bookmarkStart w:id="32" w:name="PageNumWizard_HEADER_Default_Page_Style1"/>
    <w:r>
      <w:rPr/>
      <mc:AlternateContent>
        <mc:Choice Requires="wpg">
          <w:drawing>
            <wp:anchor behindDoc="1" distT="3810" distB="2540" distL="3810" distR="0" simplePos="0" locked="0" layoutInCell="0" allowOverlap="1" relativeHeight="49">
              <wp:simplePos x="0" y="0"/>
              <wp:positionH relativeFrom="page">
                <wp:posOffset>6316980</wp:posOffset>
              </wp:positionH>
              <wp:positionV relativeFrom="page">
                <wp:posOffset>12700</wp:posOffset>
              </wp:positionV>
              <wp:extent cx="1454785" cy="682625"/>
              <wp:effectExtent l="3810" t="3810" r="0" b="2540"/>
              <wp:wrapNone/>
              <wp:docPr id="29" name="Grupp 167"/>
              <a:graphic xmlns:a="http://schemas.openxmlformats.org/drawingml/2006/main">
                <a:graphicData uri="http://schemas.microsoft.com/office/word/2010/wordprocessingGroup">
                  <wpg:wgp>
                    <wpg:cNvGrpSpPr/>
                    <wpg:grpSpPr>
                      <a:xfrm>
                        <a:off x="0" y="0"/>
                        <a:ext cx="1454760" cy="682560"/>
                        <a:chOff x="0" y="0"/>
                        <a:chExt cx="1454760" cy="682560"/>
                      </a:xfrm>
                    </wpg:grpSpPr>
                    <wpg:grpSp>
                      <wpg:cNvGrpSpPr/>
                      <wpg:grpSpPr>
                        <a:xfrm>
                          <a:off x="0" y="0"/>
                          <a:ext cx="1454760" cy="682560"/>
                        </a:xfrm>
                      </wpg:grpSpPr>
                      <wps:wsp>
                        <wps:cNvPr id="30" name="Rektangel 169"/>
                        <wps:cNvSpPr/>
                        <wps:spPr>
                          <a:xfrm>
                            <a:off x="0" y="0"/>
                            <a:ext cx="1454760" cy="682560"/>
                          </a:xfrm>
                          <a:prstGeom prst="rect">
                            <a:avLst/>
                          </a:prstGeom>
                          <a:noFill/>
                          <a:ln w="6480">
                            <a:noFill/>
                          </a:ln>
                        </wps:spPr>
                        <wps:style>
                          <a:lnRef idx="0"/>
                          <a:fillRef idx="0"/>
                          <a:effectRef idx="0"/>
                          <a:fontRef idx="minor"/>
                        </wps:style>
                        <wps:bodyPr/>
                      </wps:wsp>
                      <wps:wsp>
                        <wps:cNvPr id="31" name="Rektangel 12"/>
                        <wps:cNvSpPr/>
                        <wps:spPr>
                          <a:xfrm>
                            <a:off x="0" y="0"/>
                            <a:ext cx="1251720" cy="676440"/>
                          </a:xfrm>
                          <a:custGeom>
                            <a:avLst/>
                            <a:gdLst>
                              <a:gd name="textAreaLeft" fmla="*/ 0 w 709560"/>
                              <a:gd name="textAreaRight" fmla="*/ 710640 w 709560"/>
                              <a:gd name="textAreaTop" fmla="*/ 0 h 383400"/>
                              <a:gd name="textAreaBottom" fmla="*/ 384480 h 383400"/>
                            </a:gdLst>
                            <a:ahLst/>
                            <a:rect l="textAreaLeft" t="textAreaTop" r="textAreaRight" b="textAreaBottom"/>
                            <a:pathLst>
                              <a:path w="1462822" h="1014481">
                                <a:moveTo>
                                  <a:pt x="0" y="0"/>
                                </a:moveTo>
                                <a:lnTo>
                                  <a:pt x="1462822" y="0"/>
                                </a:lnTo>
                                <a:lnTo>
                                  <a:pt x="1462822" y="1014481"/>
                                </a:lnTo>
                                <a:lnTo>
                                  <a:pt x="638269" y="407899"/>
                                </a:lnTo>
                                <a:lnTo>
                                  <a:pt x="0" y="0"/>
                                </a:lnTo>
                                <a:close/>
                              </a:path>
                            </a:pathLst>
                          </a:custGeom>
                          <a:solidFill>
                            <a:schemeClr val="accent1"/>
                          </a:solidFill>
                          <a:ln w="6480">
                            <a:noFill/>
                          </a:ln>
                        </wps:spPr>
                        <wps:style>
                          <a:lnRef idx="0"/>
                          <a:fillRef idx="0"/>
                          <a:effectRef idx="0"/>
                          <a:fontRef idx="minor"/>
                        </wps:style>
                        <wps:bodyPr/>
                      </wps:wsp>
                      <wps:wsp>
                        <wps:cNvPr id="32" name="Rektangel 171"/>
                        <wps:cNvSpPr/>
                        <wps:spPr>
                          <a:xfrm>
                            <a:off x="0" y="0"/>
                            <a:ext cx="1259280" cy="682560"/>
                          </a:xfrm>
                          <a:prstGeom prst="rect">
                            <a:avLst/>
                          </a:prstGeom>
                          <a:blipFill rotWithShape="0">
                            <a:blip r:embed="rId1"/>
                            <a:stretch>
                              <a:fillRect/>
                            </a:stretch>
                          </a:blipFill>
                          <a:ln w="6480">
                            <a:solidFill>
                              <a:srgbClr val="ffffff"/>
                            </a:solidFill>
                            <a:miter/>
                          </a:ln>
                        </wps:spPr>
                        <wps:style>
                          <a:lnRef idx="0"/>
                          <a:fillRef idx="0"/>
                          <a:effectRef idx="0"/>
                          <a:fontRef idx="minor"/>
                        </wps:style>
                        <wps:bodyPr/>
                      </wps:wsp>
                    </wpg:grpSp>
                    <wps:wsp>
                      <wps:cNvPr id="33" name="Textruta 172"/>
                      <wps:cNvSpPr/>
                      <wps:spPr>
                        <a:xfrm>
                          <a:off x="772920" y="6480"/>
                          <a:ext cx="485640" cy="552960"/>
                        </a:xfrm>
                        <a:prstGeom prst="rect">
                          <a:avLst/>
                        </a:prstGeom>
                        <a:noFill/>
                        <a:ln w="6480">
                          <a:noFill/>
                        </a:ln>
                      </wps:spPr>
                      <wps:style>
                        <a:lnRef idx="0"/>
                        <a:fillRef idx="0"/>
                        <a:effectRef idx="0"/>
                        <a:fontRef idx="minor"/>
                      </wps:style>
                      <wps:txbx>
                        <w:txbxContent>
                          <w:p>
                            <w:pPr>
                              <w:pStyle w:val="Header"/>
                              <w:widowControl/>
                              <w:suppressAutoHyphens w:val="true"/>
                              <w:bidi w:val="0"/>
                              <w:spacing w:lineRule="auto" w:line="240" w:before="0" w:after="0"/>
                              <w:ind w:hanging="0" w:start="0" w:end="283"/>
                              <w:jc w:val="end"/>
                              <w:rPr>
                                <w:rFonts w:ascii="Bahnschrift" w:hAnsi="Bahnschrift"/>
                                <w:b/>
                                <w:bCs/>
                                <w:i/>
                                <w:i/>
                                <w:iCs/>
                                <w:sz w:val="42"/>
                                <w:szCs w:val="42"/>
                              </w:rPr>
                            </w:pPr>
                            <w:r>
                              <w:rPr>
                                <w:rFonts w:ascii="Bahnschrift" w:hAnsi="Bahnschrift"/>
                                <w:b/>
                                <w:bCs/>
                                <w:i/>
                                <w:iCs/>
                                <w:sz w:val="42"/>
                                <w:szCs w:val="42"/>
                              </w:rPr>
                            </w:r>
                          </w:p>
                        </w:txbxContent>
                      </wps:txbx>
                      <wps:bodyPr lIns="0" rIns="0" tIns="0" bIns="0" anchor="ctr">
                        <a:noAutofit/>
                      </wps:bodyPr>
                    </wps:wsp>
                  </wpg:wgp>
                </a:graphicData>
              </a:graphic>
            </wp:anchor>
          </w:drawing>
        </mc:Choice>
        <mc:Fallback>
          <w:pict>
            <v:group id="shape_0" alt="Grupp 167" style="position:absolute;margin-left:497.4pt;margin-top:1pt;width:114.55pt;height:53.75pt" coordorigin="9948,20" coordsize="2291,1075">
              <v:group id="shape_0" style="position:absolute;left:9948;top:20;width:2291;height:1075">
                <v:rect id="shape_0" ID="Rektangel 169" path="m0,0l-2147483645,0l-2147483645,-2147483646l0,-2147483646xe" stroked="f" o:allowincell="f" style="position:absolute;left:9948;top:20;width:2290;height:1074;mso-wrap-style:none;v-text-anchor:middle;mso-position-horizontal-relative:page;mso-position-vertical-relative:page">
                  <v:fill o:detectmouseclick="t" on="false"/>
                  <v:stroke color="#3465a4" weight="6480" joinstyle="round" endcap="flat"/>
                  <w10:wrap type="none"/>
                </v:rect>
                <v:rect id="shape_0" ID="Rektangel 171" path="m0,0l-2147483645,0l-2147483645,-2147483646l0,-2147483646xe" stroked="t" o:allowincell="f" style="position:absolute;left:9948;top:20;width:1982;height:1074;mso-wrap-style:none;v-text-anchor:middle;mso-position-horizontal-relative:page;mso-position-vertical-relative:page">
                  <v:fill r:id="rId2" o:detectmouseclick="t" type="frame" color2="black"/>
                  <v:stroke color="white" weight="6480" joinstyle="miter" endcap="flat"/>
                  <w10:wrap type="none"/>
                </v:rect>
              </v:group>
              <v:rect id="shape_0" ID="Textruta 172" path="m0,0l-2147483645,0l-2147483645,-2147483646l0,-2147483646xe" stroked="f" o:allowincell="f" style="position:absolute;left:11165;top:30;width:764;height:870;mso-wrap-style:none;v-text-anchor:middle;mso-position-horizontal-relative:page;mso-position-vertical-relative:page">
                <v:fill o:detectmouseclick="t" on="false"/>
                <v:stroke color="#3465a4" weight="6480" joinstyle="round" endcap="flat"/>
                <v:textbox>
                  <w:txbxContent>
                    <w:p>
                      <w:pPr>
                        <w:pStyle w:val="Header"/>
                        <w:widowControl/>
                        <w:suppressAutoHyphens w:val="true"/>
                        <w:bidi w:val="0"/>
                        <w:spacing w:lineRule="auto" w:line="240" w:before="0" w:after="0"/>
                        <w:ind w:hanging="0" w:start="0" w:end="283"/>
                        <w:jc w:val="end"/>
                        <w:rPr>
                          <w:rFonts w:ascii="Bahnschrift" w:hAnsi="Bahnschrift"/>
                          <w:b/>
                          <w:bCs/>
                          <w:i/>
                          <w:i/>
                          <w:iCs/>
                          <w:sz w:val="42"/>
                          <w:szCs w:val="42"/>
                        </w:rPr>
                      </w:pPr>
                      <w:r>
                        <w:rPr>
                          <w:rFonts w:ascii="Bahnschrift" w:hAnsi="Bahnschrift"/>
                          <w:b/>
                          <w:bCs/>
                          <w:i/>
                          <w:iCs/>
                          <w:sz w:val="42"/>
                          <w:szCs w:val="42"/>
                        </w:rPr>
                      </w:r>
                    </w:p>
                  </w:txbxContent>
                </v:textbox>
                <w10:wrap type="none"/>
              </v:rect>
            </v:group>
          </w:pict>
        </mc:Fallback>
      </mc:AlternateContent>
      <w:fldChar w:fldCharType="begin"/>
    </w:r>
    <w:r>
      <w:rPr/>
      <w:instrText xml:space="preserve"> PAGE </w:instrText>
    </w:r>
    <w:r>
      <w:rPr/>
      <w:fldChar w:fldCharType="separate"/>
    </w:r>
    <w:r>
      <w:rPr/>
      <w:t>25</w:t>
    </w:r>
    <w:r>
      <w:rPr/>
      <w:fldChar w:fldCharType="end"/>
    </w:r>
    <w:bookmarkEnd w:id="32"/>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6">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7">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8">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9">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0">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1">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2">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6">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7">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8">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9">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0">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1">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2">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1304"/>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sz w:val="21"/>
        <w:szCs w:val="21"/>
        <w:lang w:val="sv-SE"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83" w:before="113" w:after="0"/>
      <w:jc w:val="both"/>
    </w:pPr>
    <w:rPr>
      <w:rFonts w:ascii="Times New Roman" w:hAnsi="Times New Roman" w:eastAsia="DejaVu Sans" w:cs="DejaVu Sans"/>
      <w:color w:val="auto"/>
      <w:kern w:val="0"/>
      <w:sz w:val="24"/>
      <w:szCs w:val="21"/>
      <w:lang w:val="sv-SE" w:eastAsia="zh-CN" w:bidi="hi-IN"/>
    </w:rPr>
  </w:style>
  <w:style w:type="paragraph" w:styleId="Heading1">
    <w:name w:val="heading 1"/>
    <w:basedOn w:val="Normal"/>
    <w:next w:val="Normal"/>
    <w:link w:val="Rubrik1Char"/>
    <w:autoRedefine/>
    <w:qFormat/>
    <w:pPr>
      <w:keepNext w:val="true"/>
      <w:keepLines/>
      <w:numPr>
        <w:ilvl w:val="0"/>
        <w:numId w:val="0"/>
      </w:numPr>
      <w:spacing w:lineRule="auto" w:line="240" w:before="360" w:after="240"/>
      <w:ind w:start="-284"/>
      <w:jc w:val="start"/>
      <w:outlineLvl w:val="0"/>
    </w:pPr>
    <w:rPr>
      <w:rFonts w:ascii="Arial" w:hAnsi="Arial" w:eastAsia="DejaVu Sans" w:cs="DejaVu Sans"/>
      <w:color w:themeColor="accent6" w:themeShade="bf" w:val="961816"/>
      <w:sz w:val="40"/>
      <w:szCs w:val="40"/>
    </w:rPr>
  </w:style>
  <w:style w:type="paragraph" w:styleId="Heading2">
    <w:name w:val="heading 2"/>
    <w:basedOn w:val="Normal"/>
    <w:next w:val="Normal"/>
    <w:link w:val="Rubrik2Char"/>
    <w:autoRedefine/>
    <w:qFormat/>
    <w:pPr>
      <w:keepNext w:val="true"/>
      <w:keepLines/>
      <w:numPr>
        <w:ilvl w:val="0"/>
        <w:numId w:val="0"/>
      </w:numPr>
      <w:spacing w:lineRule="auto" w:line="240" w:before="240" w:after="120"/>
      <w:ind w:start="-227"/>
      <w:outlineLvl w:val="1"/>
    </w:pPr>
    <w:rPr>
      <w:rFonts w:ascii="Arial" w:hAnsi="Arial" w:eastAsia="DejaVu Sans" w:cs="DejaVu Sans"/>
      <w:color w:themeColor="accent6" w:themeShade="bf" w:val="961816"/>
      <w:sz w:val="28"/>
      <w:szCs w:val="28"/>
    </w:rPr>
  </w:style>
  <w:style w:type="paragraph" w:styleId="Heading3">
    <w:name w:val="heading 3"/>
    <w:basedOn w:val="Normal"/>
    <w:next w:val="Normal"/>
    <w:link w:val="Rubrik3Char"/>
    <w:qFormat/>
    <w:pPr>
      <w:keepNext w:val="true"/>
      <w:keepLines/>
      <w:numPr>
        <w:ilvl w:val="0"/>
        <w:numId w:val="0"/>
      </w:numPr>
      <w:spacing w:lineRule="auto" w:line="240" w:before="80" w:after="0"/>
      <w:outlineLvl w:val="2"/>
    </w:pPr>
    <w:rPr>
      <w:rFonts w:ascii="Arial" w:hAnsi="Arial" w:eastAsia="DejaVu Sans" w:cs="DejaVu Sans"/>
      <w:b/>
      <w:i/>
      <w:color w:themeColor="accent6" w:themeShade="bf" w:val="961816"/>
      <w:sz w:val="22"/>
      <w:szCs w:val="24"/>
    </w:rPr>
  </w:style>
  <w:style w:type="paragraph" w:styleId="Heading4">
    <w:name w:val="heading 4"/>
    <w:basedOn w:val="Normal"/>
    <w:next w:val="Normal"/>
    <w:link w:val="Rubrik4Char"/>
    <w:qFormat/>
    <w:pPr>
      <w:keepNext w:val="true"/>
      <w:keepLines/>
      <w:numPr>
        <w:ilvl w:val="0"/>
        <w:numId w:val="0"/>
      </w:numPr>
      <w:spacing w:before="80" w:after="0"/>
      <w:outlineLvl w:val="3"/>
    </w:pPr>
    <w:rPr>
      <w:rFonts w:ascii="Arial" w:hAnsi="Arial" w:eastAsia="DejaVu Sans" w:cs="DejaVu Sans"/>
      <w:color w:themeColor="accent6" w:val="C9211E"/>
      <w:sz w:val="22"/>
      <w:szCs w:val="22"/>
    </w:rPr>
  </w:style>
  <w:style w:type="paragraph" w:styleId="Heading5">
    <w:name w:val="heading 5"/>
    <w:basedOn w:val="Normal"/>
    <w:next w:val="Normal"/>
    <w:link w:val="Rubrik5Char"/>
    <w:qFormat/>
    <w:pPr>
      <w:keepNext w:val="true"/>
      <w:keepLines/>
      <w:numPr>
        <w:ilvl w:val="0"/>
        <w:numId w:val="0"/>
      </w:numPr>
      <w:spacing w:before="40" w:after="0"/>
      <w:outlineLvl w:val="4"/>
    </w:pPr>
    <w:rPr>
      <w:rFonts w:ascii="Arial" w:hAnsi="Arial" w:eastAsia="DejaVu Sans" w:cs="DejaVu Sans"/>
      <w:i/>
      <w:iCs/>
      <w:color w:themeColor="accent6" w:val="C9211E"/>
      <w:sz w:val="22"/>
      <w:szCs w:val="22"/>
    </w:rPr>
  </w:style>
  <w:style w:type="paragraph" w:styleId="Heading6">
    <w:name w:val="heading 6"/>
    <w:basedOn w:val="Normal"/>
    <w:next w:val="Normal"/>
    <w:link w:val="Rubrik6Char"/>
    <w:qFormat/>
    <w:pPr>
      <w:keepNext w:val="true"/>
      <w:keepLines/>
      <w:numPr>
        <w:ilvl w:val="0"/>
        <w:numId w:val="0"/>
      </w:numPr>
      <w:spacing w:before="40" w:after="0"/>
      <w:outlineLvl w:val="5"/>
    </w:pPr>
    <w:rPr>
      <w:rFonts w:ascii="Arial" w:hAnsi="Arial" w:eastAsia="DejaVu Sans" w:cs="DejaVu Sans"/>
      <w:color w:themeColor="accent6" w:val="C9211E"/>
    </w:rPr>
  </w:style>
  <w:style w:type="paragraph" w:styleId="Heading7">
    <w:name w:val="heading 7"/>
    <w:basedOn w:val="Normal"/>
    <w:next w:val="Normal"/>
    <w:link w:val="Rubrik7Char"/>
    <w:qFormat/>
    <w:pPr>
      <w:keepNext w:val="true"/>
      <w:keepLines/>
      <w:numPr>
        <w:ilvl w:val="0"/>
        <w:numId w:val="0"/>
      </w:numPr>
      <w:spacing w:before="40" w:after="0"/>
      <w:outlineLvl w:val="6"/>
    </w:pPr>
    <w:rPr>
      <w:rFonts w:ascii="Arial" w:hAnsi="Arial" w:eastAsia="DejaVu Sans" w:cs="DejaVu Sans"/>
      <w:b/>
      <w:bCs/>
      <w:color w:themeColor="accent6" w:val="C9211E"/>
    </w:rPr>
  </w:style>
  <w:style w:type="paragraph" w:styleId="Heading8">
    <w:name w:val="heading 8"/>
    <w:basedOn w:val="Normal"/>
    <w:next w:val="Normal"/>
    <w:link w:val="Rubrik8Char"/>
    <w:qFormat/>
    <w:pPr>
      <w:keepNext w:val="true"/>
      <w:keepLines/>
      <w:numPr>
        <w:ilvl w:val="0"/>
        <w:numId w:val="0"/>
      </w:numPr>
      <w:spacing w:before="40" w:after="0"/>
      <w:outlineLvl w:val="7"/>
    </w:pPr>
    <w:rPr>
      <w:rFonts w:ascii="Arial" w:hAnsi="Arial" w:eastAsia="DejaVu Sans" w:cs="DejaVu Sans"/>
      <w:b/>
      <w:bCs/>
      <w:i/>
      <w:iCs/>
      <w:color w:themeColor="accent6" w:val="C9211E"/>
      <w:sz w:val="20"/>
      <w:szCs w:val="20"/>
    </w:rPr>
  </w:style>
  <w:style w:type="paragraph" w:styleId="Heading9">
    <w:name w:val="heading 9"/>
    <w:basedOn w:val="Normal"/>
    <w:next w:val="Normal"/>
    <w:link w:val="Rubrik9Char"/>
    <w:qFormat/>
    <w:pPr>
      <w:keepNext w:val="true"/>
      <w:keepLines/>
      <w:numPr>
        <w:ilvl w:val="0"/>
        <w:numId w:val="0"/>
      </w:numPr>
      <w:spacing w:before="40" w:after="0"/>
      <w:outlineLvl w:val="8"/>
    </w:pPr>
    <w:rPr>
      <w:rFonts w:ascii="Arial" w:hAnsi="Arial" w:eastAsia="DejaVu Sans" w:cs="DejaVu Sans"/>
      <w:i/>
      <w:iCs/>
      <w:color w:themeColor="accent6" w:val="C9211E"/>
      <w:sz w:val="20"/>
      <w:szCs w:val="20"/>
    </w:rPr>
  </w:style>
  <w:style w:type="character" w:styleId="DefaultParagraphFont">
    <w:name w:val="Default Paragraph Font"/>
    <w:qFormat/>
    <w:rPr/>
  </w:style>
  <w:style w:type="character" w:styleId="Hyperlink">
    <w:name w:val="Hyperlink"/>
    <w:rPr>
      <w:color w:val="000080"/>
      <w:u w:val="single"/>
    </w:rPr>
  </w:style>
  <w:style w:type="character" w:styleId="SidhuvudChar">
    <w:name w:val="Sidhuvud Char"/>
    <w:basedOn w:val="DefaultParagraphFont"/>
    <w:link w:val="Header"/>
    <w:qFormat/>
    <w:rPr>
      <w:rFonts w:cs="Mangal"/>
      <w:szCs w:val="21"/>
    </w:rPr>
  </w:style>
  <w:style w:type="character" w:styleId="IngetavstndChar">
    <w:name w:val="Inget avstånd Char"/>
    <w:basedOn w:val="DefaultParagraphFont"/>
    <w:link w:val="NoSpacing"/>
    <w:qFormat/>
    <w:rPr/>
  </w:style>
  <w:style w:type="character" w:styleId="RubrikChar">
    <w:name w:val="Rubrik Char"/>
    <w:basedOn w:val="DefaultParagraphFont"/>
    <w:link w:val="Title"/>
    <w:qFormat/>
    <w:rPr>
      <w:rFonts w:ascii="Arial" w:hAnsi="Arial" w:eastAsia="DejaVu Sans" w:cs="DejaVu Sans"/>
      <w:b/>
      <w:color w:themeColor="dark1" w:themeTint="d9" w:val="262626"/>
      <w:spacing w:val="-15"/>
      <w:sz w:val="52"/>
      <w:szCs w:val="96"/>
    </w:rPr>
  </w:style>
  <w:style w:type="character" w:styleId="Strong">
    <w:name w:val="Strong"/>
    <w:basedOn w:val="DefaultParagraphFont"/>
    <w:qFormat/>
    <w:rPr>
      <w:b/>
      <w:bCs/>
    </w:rPr>
  </w:style>
  <w:style w:type="character" w:styleId="SidfotChar">
    <w:name w:val="Sidfot Char"/>
    <w:basedOn w:val="DefaultParagraphFont"/>
    <w:link w:val="Footer"/>
    <w:qFormat/>
    <w:rPr>
      <w:rFonts w:ascii="Calibri" w:hAnsi="Calibri"/>
      <w:lang w:val="en-US"/>
    </w:rPr>
  </w:style>
  <w:style w:type="character" w:styleId="Rubrik1Char">
    <w:name w:val="Rubrik 1 Char"/>
    <w:basedOn w:val="DefaultParagraphFont"/>
    <w:link w:val="Heading1"/>
    <w:qFormat/>
    <w:rPr>
      <w:rFonts w:ascii="Arial" w:hAnsi="Arial" w:eastAsia="DejaVu Sans" w:cs="DejaVu Sans"/>
      <w:color w:themeColor="accent6" w:themeShade="bf" w:val="961816"/>
      <w:sz w:val="40"/>
      <w:szCs w:val="40"/>
    </w:rPr>
  </w:style>
  <w:style w:type="character" w:styleId="Rubrik2Char">
    <w:name w:val="Rubrik 2 Char"/>
    <w:basedOn w:val="DefaultParagraphFont"/>
    <w:link w:val="Heading2"/>
    <w:qFormat/>
    <w:rPr>
      <w:rFonts w:ascii="Arial" w:hAnsi="Arial" w:eastAsia="DejaVu Sans" w:cs="DejaVu Sans"/>
      <w:color w:themeColor="accent6" w:themeShade="bf" w:val="961816"/>
      <w:sz w:val="28"/>
      <w:szCs w:val="28"/>
    </w:rPr>
  </w:style>
  <w:style w:type="character" w:styleId="Rubrik3Char">
    <w:name w:val="Rubrik 3 Char"/>
    <w:basedOn w:val="DefaultParagraphFont"/>
    <w:link w:val="Heading3"/>
    <w:qFormat/>
    <w:rPr>
      <w:rFonts w:ascii="Arial" w:hAnsi="Arial" w:eastAsia="DejaVu Sans" w:cs="DejaVu Sans"/>
      <w:color w:themeColor="accent6" w:themeShade="bf" w:val="961816"/>
      <w:sz w:val="24"/>
      <w:szCs w:val="24"/>
    </w:rPr>
  </w:style>
  <w:style w:type="character" w:styleId="Rubrik4Char">
    <w:name w:val="Rubrik 4 Char"/>
    <w:basedOn w:val="DefaultParagraphFont"/>
    <w:link w:val="Heading4"/>
    <w:qFormat/>
    <w:rPr>
      <w:rFonts w:ascii="Arial" w:hAnsi="Arial" w:eastAsia="DejaVu Sans" w:cs="DejaVu Sans"/>
      <w:color w:themeColor="accent6" w:val="C9211E"/>
      <w:sz w:val="22"/>
      <w:szCs w:val="22"/>
    </w:rPr>
  </w:style>
  <w:style w:type="character" w:styleId="Rubrik5Char">
    <w:name w:val="Rubrik 5 Char"/>
    <w:basedOn w:val="DefaultParagraphFont"/>
    <w:link w:val="Heading5"/>
    <w:qFormat/>
    <w:rPr>
      <w:rFonts w:ascii="Arial" w:hAnsi="Arial" w:eastAsia="DejaVu Sans" w:cs="DejaVu Sans"/>
      <w:i/>
      <w:iCs/>
      <w:color w:themeColor="accent6" w:val="C9211E"/>
      <w:sz w:val="22"/>
      <w:szCs w:val="22"/>
    </w:rPr>
  </w:style>
  <w:style w:type="character" w:styleId="Rubrik6Char">
    <w:name w:val="Rubrik 6 Char"/>
    <w:basedOn w:val="DefaultParagraphFont"/>
    <w:link w:val="Heading6"/>
    <w:qFormat/>
    <w:rPr>
      <w:rFonts w:ascii="Arial" w:hAnsi="Arial" w:eastAsia="DejaVu Sans" w:cs="DejaVu Sans"/>
      <w:color w:themeColor="accent6" w:val="C9211E"/>
    </w:rPr>
  </w:style>
  <w:style w:type="character" w:styleId="Rubrik7Char">
    <w:name w:val="Rubrik 7 Char"/>
    <w:basedOn w:val="DefaultParagraphFont"/>
    <w:link w:val="Heading7"/>
    <w:qFormat/>
    <w:rPr>
      <w:rFonts w:ascii="Arial" w:hAnsi="Arial" w:eastAsia="DejaVu Sans" w:cs="DejaVu Sans"/>
      <w:b/>
      <w:bCs/>
      <w:color w:themeColor="accent6" w:val="C9211E"/>
    </w:rPr>
  </w:style>
  <w:style w:type="character" w:styleId="Rubrik8Char">
    <w:name w:val="Rubrik 8 Char"/>
    <w:basedOn w:val="DefaultParagraphFont"/>
    <w:link w:val="Heading8"/>
    <w:qFormat/>
    <w:rPr>
      <w:rFonts w:ascii="Arial" w:hAnsi="Arial" w:eastAsia="DejaVu Sans" w:cs="DejaVu Sans"/>
      <w:b/>
      <w:bCs/>
      <w:i/>
      <w:iCs/>
      <w:color w:themeColor="accent6" w:val="C9211E"/>
      <w:sz w:val="20"/>
      <w:szCs w:val="20"/>
    </w:rPr>
  </w:style>
  <w:style w:type="character" w:styleId="Rubrik9Char">
    <w:name w:val="Rubrik 9 Char"/>
    <w:basedOn w:val="DefaultParagraphFont"/>
    <w:link w:val="Heading9"/>
    <w:qFormat/>
    <w:rPr>
      <w:rFonts w:ascii="Arial" w:hAnsi="Arial" w:eastAsia="DejaVu Sans" w:cs="DejaVu Sans"/>
      <w:i/>
      <w:iCs/>
      <w:color w:themeColor="accent6" w:val="C9211E"/>
      <w:sz w:val="20"/>
      <w:szCs w:val="20"/>
    </w:rPr>
  </w:style>
  <w:style w:type="character" w:styleId="UnderrubrikChar">
    <w:name w:val="Underrubrik Char"/>
    <w:basedOn w:val="DefaultParagraphFont"/>
    <w:link w:val="Subtitle"/>
    <w:qFormat/>
    <w:rPr>
      <w:rFonts w:ascii="Arial" w:hAnsi="Arial" w:eastAsia="DejaVu Sans" w:cs="DejaVu Sans"/>
      <w:sz w:val="30"/>
      <w:szCs w:val="30"/>
    </w:rPr>
  </w:style>
  <w:style w:type="character" w:styleId="Emphasis">
    <w:name w:val="Emphasis"/>
    <w:basedOn w:val="DefaultParagraphFont"/>
    <w:qFormat/>
    <w:rPr>
      <w:i/>
      <w:iCs/>
      <w:color w:themeColor="accent6" w:val="C9211E"/>
    </w:rPr>
  </w:style>
  <w:style w:type="character" w:styleId="CitatChar">
    <w:name w:val="Citat Char"/>
    <w:basedOn w:val="DefaultParagraphFont"/>
    <w:link w:val="Quote"/>
    <w:qFormat/>
    <w:rPr>
      <w:i/>
      <w:iCs/>
      <w:color w:themeColor="dark1" w:themeTint="d9" w:val="262626"/>
    </w:rPr>
  </w:style>
  <w:style w:type="character" w:styleId="StarktcitatChar">
    <w:name w:val="Starkt citat Char"/>
    <w:basedOn w:val="DefaultParagraphFont"/>
    <w:link w:val="IntenseQuote"/>
    <w:qFormat/>
    <w:rPr>
      <w:rFonts w:ascii="Arial" w:hAnsi="Arial" w:eastAsia="DejaVu Sans" w:cs="DejaVu Sans"/>
      <w:i/>
      <w:iCs/>
      <w:color w:themeColor="accent6" w:val="C9211E"/>
      <w:sz w:val="32"/>
      <w:szCs w:val="32"/>
    </w:rPr>
  </w:style>
  <w:style w:type="character" w:styleId="SubtleEmphasis">
    <w:name w:val="Subtle Emphasis"/>
    <w:basedOn w:val="DefaultParagraphFont"/>
    <w:qFormat/>
    <w:rPr>
      <w:i/>
      <w:iCs/>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themeColor="dark1" w:themeTint="a6" w:val="595959"/>
    </w:rPr>
  </w:style>
  <w:style w:type="character" w:styleId="IntenseReference">
    <w:name w:val="Intense Reference"/>
    <w:basedOn w:val="DefaultParagraphFont"/>
    <w:qFormat/>
    <w:rPr>
      <w:b/>
      <w:bCs/>
      <w:smallCaps/>
      <w:color w:themeColor="accent6" w:val="C9211E"/>
    </w:rPr>
  </w:style>
  <w:style w:type="character" w:styleId="BookTitle">
    <w:name w:val="Book Title"/>
    <w:basedOn w:val="DefaultParagraphFont"/>
    <w:qFormat/>
    <w:rPr>
      <w:b/>
      <w:bCs/>
      <w:smallCaps/>
      <w:spacing w:val="7"/>
      <w:sz w:val="21"/>
      <w:szCs w:val="21"/>
    </w:rPr>
  </w:style>
  <w:style w:type="character" w:styleId="BrdtextChar">
    <w:name w:val="Brödtext Char"/>
    <w:basedOn w:val="DefaultParagraphFont"/>
    <w:qFormat/>
    <w:rPr>
      <w:color w:themeColor="dark1" w:val="000000"/>
      <w:sz w:val="22"/>
      <w:lang w:val="en-US"/>
    </w:rPr>
  </w:style>
  <w:style w:type="character" w:styleId="FollowedHyperlink">
    <w:name w:val="FollowedHyperlink"/>
    <w:basedOn w:val="DefaultParagraphFont"/>
    <w:rPr>
      <w:color w:themeColor="followedHyperlink" w:val="551A8B"/>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240"/>
    </w:pPr>
    <w:rPr>
      <w:rFonts w:ascii="Liberation Sans" w:hAnsi="Liberation Sans" w:eastAsia="Microsoft YaHei"/>
      <w:b/>
      <w:sz w:val="28"/>
      <w:szCs w:val="28"/>
    </w:rPr>
  </w:style>
  <w:style w:type="paragraph" w:styleId="BodyText">
    <w:name w:val="Body Text"/>
    <w:basedOn w:val="Normal"/>
    <w:link w:val="BrdtextChar"/>
    <w:pPr>
      <w:spacing w:lineRule="auto" w:line="240" w:before="0" w:after="120"/>
    </w:pPr>
    <w:rPr>
      <w:color w:themeColor="dark1" w:val="000000"/>
      <w:sz w:val="22"/>
      <w:lang w:val="en-US"/>
    </w:rPr>
  </w:style>
  <w:style w:type="paragraph" w:styleId="List">
    <w:name w:val="List"/>
    <w:basedOn w:val="BodyText"/>
    <w:pPr/>
    <w:rPr/>
  </w:style>
  <w:style w:type="paragraph" w:styleId="Caption">
    <w:name w:val="caption"/>
    <w:basedOn w:val="Normal"/>
    <w:next w:val="Normal"/>
    <w:qFormat/>
    <w:pPr>
      <w:spacing w:lineRule="auto" w:line="240"/>
    </w:pPr>
    <w:rPr>
      <w:b/>
      <w:bCs/>
      <w:smallCaps/>
      <w:color w:themeColor="dark1" w:themeTint="a6" w:val="595959"/>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1304"/>
        <w:tab w:val="center" w:pos="4680" w:leader="none"/>
        <w:tab w:val="right" w:pos="9360" w:leader="none"/>
      </w:tabs>
    </w:pPr>
    <w:rPr/>
  </w:style>
  <w:style w:type="paragraph" w:styleId="Footer">
    <w:name w:val="footer"/>
    <w:basedOn w:val="HeaderandFooter"/>
    <w:link w:val="SidfotChar"/>
    <w:pPr/>
    <w:rPr/>
  </w:style>
  <w:style w:type="paragraph" w:styleId="Header">
    <w:name w:val="header"/>
    <w:basedOn w:val="Normal"/>
    <w:link w:val="SidhuvudChar"/>
    <w:pPr>
      <w:tabs>
        <w:tab w:val="clear" w:pos="1304"/>
        <w:tab w:val="center" w:pos="4536" w:leader="none"/>
        <w:tab w:val="right" w:pos="9072" w:leader="none"/>
      </w:tabs>
      <w:spacing w:lineRule="auto" w:line="240" w:before="0" w:after="0"/>
    </w:pPr>
    <w:rPr>
      <w:rFonts w:cs="Mangal"/>
    </w:rPr>
  </w:style>
  <w:style w:type="paragraph" w:styleId="NoSpacing">
    <w:name w:val="No Spacing"/>
    <w:link w:val="IngetavstndChar"/>
    <w:qFormat/>
    <w:pPr>
      <w:widowControl/>
      <w:suppressAutoHyphens w:val="true"/>
      <w:overflowPunct w:val="false"/>
      <w:bidi w:val="0"/>
      <w:spacing w:lineRule="auto" w:line="240" w:before="0" w:after="0"/>
      <w:jc w:val="start"/>
    </w:pPr>
    <w:rPr>
      <w:rFonts w:ascii="Arial" w:hAnsi="Arial" w:eastAsia="DejaVu Sans" w:cs="DejaVu Sans"/>
      <w:color w:val="auto"/>
      <w:kern w:val="0"/>
      <w:sz w:val="21"/>
      <w:szCs w:val="21"/>
      <w:lang w:val="sv-SE" w:eastAsia="zh-CN" w:bidi="hi-IN"/>
    </w:rPr>
  </w:style>
  <w:style w:type="paragraph" w:styleId="ListParagraph">
    <w:name w:val="List Paragraph"/>
    <w:basedOn w:val="Normal"/>
    <w:qFormat/>
    <w:pPr>
      <w:spacing w:before="0" w:after="200"/>
      <w:ind w:start="720"/>
      <w:contextualSpacing/>
    </w:pPr>
    <w:rPr>
      <w:rFonts w:cs="Mangal"/>
      <w:szCs w:val="19"/>
    </w:rPr>
  </w:style>
  <w:style w:type="paragraph" w:styleId="Title">
    <w:name w:val="Title"/>
    <w:basedOn w:val="Normal"/>
    <w:next w:val="Normal"/>
    <w:link w:val="RubrikChar"/>
    <w:qFormat/>
    <w:pPr>
      <w:spacing w:lineRule="auto" w:line="240" w:before="0" w:after="0"/>
      <w:contextualSpacing/>
    </w:pPr>
    <w:rPr>
      <w:rFonts w:ascii="Arial" w:hAnsi="Arial" w:eastAsia="DejaVu Sans" w:cs="DejaVu Sans"/>
      <w:b/>
      <w:color w:themeColor="dark1" w:themeTint="d9" w:val="262626"/>
      <w:spacing w:val="-15"/>
      <w:sz w:val="52"/>
      <w:szCs w:val="96"/>
    </w:rPr>
  </w:style>
  <w:style w:type="paragraph" w:styleId="Subtitle">
    <w:name w:val="Subtitle"/>
    <w:basedOn w:val="Normal"/>
    <w:next w:val="Normal"/>
    <w:link w:val="UnderrubrikChar"/>
    <w:qFormat/>
    <w:pPr>
      <w:spacing w:lineRule="auto" w:line="240"/>
    </w:pPr>
    <w:rPr>
      <w:rFonts w:ascii="Arial" w:hAnsi="Arial" w:eastAsia="DejaVu Sans" w:cs="DejaVu Sans"/>
      <w:sz w:val="30"/>
      <w:szCs w:val="30"/>
    </w:rPr>
  </w:style>
  <w:style w:type="paragraph" w:styleId="Quote">
    <w:name w:val="Quote"/>
    <w:basedOn w:val="Normal"/>
    <w:next w:val="Normal"/>
    <w:link w:val="CitatChar"/>
    <w:qFormat/>
    <w:pPr>
      <w:spacing w:before="160" w:after="200"/>
      <w:ind w:start="720" w:end="720"/>
      <w:jc w:val="center"/>
    </w:pPr>
    <w:rPr>
      <w:i/>
      <w:iCs/>
      <w:color w:themeColor="dark1" w:themeTint="d9" w:val="262626"/>
    </w:rPr>
  </w:style>
  <w:style w:type="paragraph" w:styleId="IntenseQuote">
    <w:name w:val="Intense Quote"/>
    <w:basedOn w:val="Normal"/>
    <w:next w:val="Normal"/>
    <w:link w:val="StarktcitatChar"/>
    <w:qFormat/>
    <w:pPr>
      <w:spacing w:lineRule="auto" w:line="264" w:before="160" w:after="160"/>
      <w:ind w:start="720" w:end="720"/>
      <w:jc w:val="center"/>
    </w:pPr>
    <w:rPr>
      <w:rFonts w:ascii="Arial" w:hAnsi="Arial" w:eastAsia="DejaVu Sans" w:cs="DejaVu Sans"/>
      <w:i/>
      <w:iCs/>
      <w:color w:themeColor="accent6" w:val="C9211E"/>
      <w:sz w:val="32"/>
      <w:szCs w:val="32"/>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Code">
    <w:name w:val="Code"/>
    <w:basedOn w:val="Normal"/>
    <w:autoRedefine/>
    <w:qFormat/>
    <w:pPr>
      <w:spacing w:lineRule="auto" w:line="360" w:before="0" w:after="0"/>
      <w:ind w:start="624"/>
    </w:pPr>
    <w:rPr>
      <w:i/>
      <w:color w:val="7030A0"/>
      <w:sz w:val="22"/>
    </w:rPr>
  </w:style>
  <w:style w:type="paragraph" w:styleId="TOC2">
    <w:name w:val="toc 2"/>
    <w:basedOn w:val="Normal"/>
    <w:next w:val="Normal"/>
    <w:autoRedefine/>
    <w:pPr>
      <w:suppressAutoHyphens w:val="false"/>
      <w:spacing w:lineRule="auto" w:line="259" w:before="0" w:after="100"/>
      <w:ind w:start="220"/>
      <w:jc w:val="start"/>
    </w:pPr>
    <w:rPr>
      <w:rFonts w:cs="Times New Roman"/>
      <w:sz w:val="22"/>
      <w:szCs w:val="22"/>
      <w:lang w:eastAsia="sv-SE" w:bidi="ar-SA"/>
    </w:rPr>
  </w:style>
  <w:style w:type="paragraph" w:styleId="TOC1">
    <w:name w:val="toc 1"/>
    <w:basedOn w:val="Normal"/>
    <w:next w:val="Normal"/>
    <w:autoRedefine/>
    <w:pPr>
      <w:suppressAutoHyphens w:val="false"/>
      <w:spacing w:lineRule="auto" w:line="259" w:before="0" w:after="100"/>
      <w:jc w:val="start"/>
    </w:pPr>
    <w:rPr>
      <w:rFonts w:cs="Times New Roman"/>
      <w:sz w:val="22"/>
      <w:szCs w:val="22"/>
      <w:lang w:eastAsia="sv-SE" w:bidi="ar-SA"/>
    </w:rPr>
  </w:style>
  <w:style w:type="paragraph" w:styleId="TOC3">
    <w:name w:val="toc 3"/>
    <w:basedOn w:val="Normal"/>
    <w:next w:val="Normal"/>
    <w:autoRedefine/>
    <w:pPr>
      <w:suppressAutoHyphens w:val="false"/>
      <w:spacing w:lineRule="auto" w:line="259" w:before="0" w:after="100"/>
      <w:ind w:start="440"/>
      <w:jc w:val="start"/>
    </w:pPr>
    <w:rPr>
      <w:rFonts w:cs="Times New Roman"/>
      <w:sz w:val="22"/>
      <w:szCs w:val="22"/>
      <w:lang w:eastAsia="sv-SE" w:bidi="ar-SA"/>
    </w:rPr>
  </w:style>
  <w:style w:type="paragraph" w:styleId="NormalWeb">
    <w:name w:val="Normal (Web)"/>
    <w:basedOn w:val="Normal"/>
    <w:qFormat/>
    <w:pPr>
      <w:suppressAutoHyphens w:val="false"/>
      <w:spacing w:lineRule="auto" w:line="240" w:before="280" w:after="280"/>
      <w:jc w:val="start"/>
    </w:pPr>
    <w:rPr>
      <w:rFonts w:ascii="Times New Roman" w:hAnsi="Times New Roman" w:eastAsia="Times New Roman" w:cs="Times New Roman"/>
      <w:szCs w:val="24"/>
      <w:lang w:eastAsia="sv-SE" w:bidi="ar-SA"/>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PreformattedText">
    <w:name w:val="Preformatted Text"/>
    <w:basedOn w:val="Normal"/>
    <w:qFormat/>
    <w:pPr>
      <w:spacing w:before="113"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rensbootcd.org/faq" TargetMode="External"/><Relationship Id="rId3" Type="http://schemas.openxmlformats.org/officeDocument/2006/relationships/hyperlink" Target="https://www.hirensbootcd.org/contact" TargetMode="External"/><Relationship Id="rId4" Type="http://schemas.openxmlformats.org/officeDocument/2006/relationships/hyperlink" Target="https://www.hirensbootcd.org/old-versions" TargetMode="External"/><Relationship Id="rId5" Type="http://schemas.openxmlformats.org/officeDocument/2006/relationships/hyperlink" Target="https://www.hirensbootcd.org/about" TargetMode="External"/><Relationship Id="rId6" Type="http://schemas.openxmlformats.org/officeDocument/2006/relationships/hyperlink" Target="https://www.hirensbootcd.org/files/Hirens.BootCD.15.2.zip"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LibreOffice/24.8.6.2$Windows_X86_64 LibreOffice_project/6d98ba145e9a8a39fc57bcc76981d1fb1316c60c</Application>
  <AppVersion>15.0000</AppVersion>
  <Pages>26</Pages>
  <Words>7602</Words>
  <Characters>43208</Characters>
  <CharactersWithSpaces>50038</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cp:lastPrinted>2025-06-18T17:39:28Z</cp:lastPrinted>
  <dcterms:modified xsi:type="dcterms:W3CDTF">2025-06-18T18:24:24Z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