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3EE" w:rsidRDefault="00791D56">
      <w:r>
        <w:t>Compte rendu 22/03/2017</w:t>
      </w:r>
    </w:p>
    <w:p w:rsidR="00791D56" w:rsidRDefault="00791D56">
      <w:r>
        <w:t>Le proje</w:t>
      </w:r>
      <w:r w:rsidR="005E3965">
        <w:t xml:space="preserve">t voit le fond, il nous reste </w:t>
      </w:r>
      <w:r>
        <w:t>à afficher la filière, l’option et la classe d’un élève dans le tableau d’insertion lorsque l’on clique sur ‘Afficher’.</w:t>
      </w:r>
    </w:p>
    <w:p w:rsidR="005E3965" w:rsidRDefault="005E3965">
      <w:r>
        <w:t>Il nous reste aussi à mettre les boutons flèche pour passer à l’élève suivant et précédent.</w:t>
      </w:r>
    </w:p>
    <w:p w:rsidR="005E3965" w:rsidRDefault="005E3965">
      <w:r>
        <w:t>Et enfin, peut être modifier l’aspect du site si il le faut.</w:t>
      </w:r>
    </w:p>
    <w:sectPr w:rsidR="005E3965" w:rsidSect="006C2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791D56"/>
    <w:rsid w:val="005E3965"/>
    <w:rsid w:val="006C23EE"/>
    <w:rsid w:val="00791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3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284</Characters>
  <Application>Microsoft Office Word</Application>
  <DocSecurity>0</DocSecurity>
  <Lines>2</Lines>
  <Paragraphs>1</Paragraphs>
  <ScaleCrop>false</ScaleCrop>
  <Company>P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yemery</dc:creator>
  <cp:lastModifiedBy>yemery</cp:lastModifiedBy>
  <cp:revision>2</cp:revision>
  <dcterms:created xsi:type="dcterms:W3CDTF">2017-03-22T16:05:00Z</dcterms:created>
  <dcterms:modified xsi:type="dcterms:W3CDTF">2017-03-22T16:09:00Z</dcterms:modified>
</cp:coreProperties>
</file>