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01 — Smart SDLS Hierarchy Configuration (Admin)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01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02 — Section 1 (steps 1.1–1.5) + hierarchy example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00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Admin creates and stores one or more </w:t>
      </w:r>
      <w:r>
        <w:rPr>
          <w:rFonts w:ascii="Calibri" w:hAnsi="Calibri" w:eastAsia="Calibri" w:cs="Calibri"/>
          <w:b/>
          <w:color w:val="000000"/>
          <w:sz w:val="22"/>
        </w:rPr>
        <w:t>approved hierarchy configurations</w:t>
      </w:r>
      <w:r>
        <w:rPr>
          <w:rFonts w:ascii="Calibri" w:hAnsi="Calibri" w:eastAsia="Calibri" w:cs="Calibri"/>
          <w:color w:val="000000"/>
          <w:sz w:val="22"/>
        </w:rPr>
        <w:t xml:space="preserve"> for Smart SDLS production. Later, HM selects a configuration when creating a project; HM does </w:t>
      </w:r>
      <w:r>
        <w:rPr>
          <w:rFonts w:ascii="Calibri" w:hAnsi="Calibri" w:eastAsia="Calibri" w:cs="Calibri"/>
          <w:b/>
          <w:color w:val="000000"/>
          <w:sz w:val="22"/>
        </w:rPr>
        <w:t>not</w:t>
      </w:r>
      <w:r>
        <w:rPr>
          <w:rFonts w:ascii="Calibri" w:hAnsi="Calibri" w:eastAsia="Calibri" w:cs="Calibri"/>
          <w:color w:val="000000"/>
          <w:sz w:val="22"/>
        </w:rPr>
        <w:t xml:space="preserve"> redesign the lower structure during normal project creation.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Create, edit (pre-use), save, make available configurations; define product types and level structure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Read-only</w:t>
            </w: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 list of available/approved configurations (selection happens in Spec 02)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Create Hierarchy Configuration (Settings area).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Fixed level order for Smart SDLS: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Product Type → Flight → SDLS → System → Subsystem → Module → Unit → Component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Product Type options at least:</w:t>
      </w:r>
    </w:p>
    <w:p>
      <w:pPr>
        <w:pStyle w:val="ListBullet"/>
        <w:spacing w:before="40" w:after="40" w:line="276" w:lineRule="auto"/>
        <w:ind w:left="360"/>
      </w:pPr>
      <w:r>
        <w:rPr>
          <w:rFonts w:ascii="Consolas" w:hAnsi="Consolas" w:cs="Consolas"/>
          <w:color w:val="C0392B"/>
          <w:sz w:val="21"/>
        </w:rPr>
        <w:t>SSDLS-1</w:t>
      </w:r>
      <w:r>
        <w:rPr>
          <w:rFonts w:ascii="Calibri" w:hAnsi="Calibri" w:eastAsia="Calibri" w:cs="Calibri"/>
          <w:color w:val="000000"/>
          <w:sz w:val="22"/>
        </w:rPr>
        <w:t xml:space="preserve"> — High Data Rate  </w:t>
      </w:r>
    </w:p>
    <w:p>
      <w:pPr>
        <w:pStyle w:val="ListBullet"/>
        <w:spacing w:before="40" w:after="40" w:line="276" w:lineRule="auto"/>
        <w:ind w:left="360"/>
      </w:pPr>
      <w:r>
        <w:rPr>
          <w:rFonts w:ascii="Consolas" w:hAnsi="Consolas" w:cs="Consolas"/>
          <w:color w:val="C0392B"/>
          <w:sz w:val="21"/>
        </w:rPr>
        <w:t>SSDLS-2</w:t>
      </w:r>
      <w:r>
        <w:rPr>
          <w:rFonts w:ascii="Calibri" w:hAnsi="Calibri" w:eastAsia="Calibri" w:cs="Calibri"/>
          <w:color w:val="000000"/>
          <w:sz w:val="22"/>
        </w:rPr>
        <w:t xml:space="preserve"> — Low Data Rate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Admin may create </w:t>
      </w:r>
      <w:r>
        <w:rPr>
          <w:rFonts w:ascii="Calibri" w:hAnsi="Calibri" w:eastAsia="Calibri" w:cs="Calibri"/>
          <w:b/>
          <w:color w:val="000000"/>
          <w:sz w:val="22"/>
        </w:rPr>
        <w:t>multiple</w:t>
      </w:r>
      <w:r>
        <w:rPr>
          <w:rFonts w:ascii="Calibri" w:hAnsi="Calibri" w:eastAsia="Calibri" w:cs="Calibri"/>
          <w:color w:val="000000"/>
          <w:sz w:val="22"/>
        </w:rPr>
        <w:t xml:space="preserve"> configurations for different project/product requirements.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Save configuration so it becomes </w:t>
      </w:r>
      <w:r>
        <w:rPr>
          <w:rFonts w:ascii="Calibri" w:hAnsi="Calibri" w:eastAsia="Calibri" w:cs="Calibri"/>
          <w:b/>
          <w:color w:val="000000"/>
          <w:sz w:val="22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for HM selection.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Capture configuration rule notes: customer order defines Product Type, number of Flights, and number of SDLS per Flight; Admin defines common lower-level hierarchy once.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Project/Flight creation (Spec 02)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Hierarchy instance generation for a real project (Spec 03)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Inventory reservation (Spec 04)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In-place editing of a configuration </w:t>
      </w:r>
      <w:r>
        <w:rPr>
          <w:rFonts w:ascii="Calibri" w:hAnsi="Calibri" w:eastAsia="Calibri" w:cs="Calibri"/>
          <w:b/>
          <w:color w:val="000000"/>
          <w:sz w:val="22"/>
        </w:rPr>
        <w:t>after</w:t>
      </w:r>
      <w:r>
        <w:rPr>
          <w:rFonts w:ascii="Calibri" w:hAnsi="Calibri" w:eastAsia="Calibri" w:cs="Calibri"/>
          <w:color w:val="000000"/>
          <w:sz w:val="22"/>
        </w:rPr>
        <w:t xml:space="preserve"> it is already used by reserved projects (see Spec 12 control rule)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1.1 Admin creates Hierarchy Configuration for Smart SDLS production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1.2 Define fixed hierarchy levels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(Product Type → Flight → SDLS → System → Subsystem → Module → Unit → Component)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1.3 Configure Product Types (SSDLS-1, SSDLS-2, …)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1.4 Save Configuration in Settings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(multiple configs allowed)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1.5 Configuration Available to HM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(HM will select when creating project/flight — Spec 02)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Configuration content model (minimum)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Field / structure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Name / code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Unique human-readable config name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Product types supported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e.g. SSDLS-1, SSDLS-2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Level definitions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Ordered levels as above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Systems set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Admin-defined System list (and below tree template)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Subsystem → Module → Unit → Component template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Same lower hierarchy for every SDLS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Active / available flag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Only available configs selectable by HM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Version or immutable snapshot id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For traceability when project freezes a config</w:t>
            </w:r>
          </w:p>
        </w:tc>
      </w:tr>
    </w:tbl>
    <w:p>
      <w:pPr>
        <w:spacing w:before="40" w:after="16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Example tree concentration (from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PRODUCT TYPE (SSDLS-1 / SSDLS-2)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└── FLIGHT-1 … FLIGHT-n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└── SDLS-1 … SDLS-n  (any number per flight)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└── System-1 … System-n  (admin-defined set)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            └── Subsystem → Module → Unit → Component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color w:val="000000"/>
          <w:sz w:val="22"/>
        </w:rPr>
        <w:t>Rule:</w:t>
      </w:r>
      <w:r>
        <w:rPr>
          <w:rFonts w:ascii="Calibri" w:hAnsi="Calibri" w:eastAsia="Calibri" w:cs="Calibri"/>
          <w:color w:val="000000"/>
          <w:sz w:val="22"/>
        </w:rPr>
        <w:t xml:space="preserve"> Same lower-level hierarchy for every SDLS; maintained by Admin in Settings.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Level </w:t>
      </w:r>
      <w:r>
        <w:rPr>
          <w:rFonts w:ascii="Calibri" w:hAnsi="Calibri" w:eastAsia="Calibri" w:cs="Calibri"/>
          <w:b/>
          <w:color w:val="000000"/>
          <w:sz w:val="22"/>
        </w:rPr>
        <w:t>order is fixed</w:t>
      </w:r>
      <w:r>
        <w:rPr>
          <w:rFonts w:ascii="Calibri" w:hAnsi="Calibri" w:eastAsia="Calibri" w:cs="Calibri"/>
          <w:color w:val="000000"/>
          <w:sz w:val="22"/>
        </w:rPr>
        <w:t>; Admin configures values/templates within levels, not an arbitrary reordering of the Smart SDLS model.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Customer order (external/business input) determines Product Type, #Flights, #SDLS per Flight — those instance counts belong to the </w:t>
      </w:r>
      <w:r>
        <w:rPr>
          <w:rFonts w:ascii="Calibri" w:hAnsi="Calibri" w:eastAsia="Calibri" w:cs="Calibri"/>
          <w:b/>
          <w:color w:val="000000"/>
          <w:sz w:val="22"/>
        </w:rPr>
        <w:t>project</w:t>
      </w:r>
      <w:r>
        <w:rPr>
          <w:rFonts w:ascii="Calibri" w:hAnsi="Calibri" w:eastAsia="Calibri" w:cs="Calibri"/>
          <w:color w:val="000000"/>
          <w:sz w:val="22"/>
        </w:rPr>
        <w:t xml:space="preserve"> (Spec 02), not redesign of Admin template mid-creation.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Multiple named configurations are allowed.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Only configurations marked available/approved appear for HM in Spec 02.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Once a configuration is </w:t>
      </w:r>
      <w:r>
        <w:rPr>
          <w:rFonts w:ascii="Calibri" w:hAnsi="Calibri" w:eastAsia="Calibri" w:cs="Calibri"/>
          <w:b/>
          <w:color w:val="000000"/>
          <w:sz w:val="22"/>
        </w:rPr>
        <w:t>bound</w:t>
      </w:r>
      <w:r>
        <w:rPr>
          <w:rFonts w:ascii="Calibri" w:hAnsi="Calibri" w:eastAsia="Calibri" w:cs="Calibri"/>
          <w:color w:val="000000"/>
          <w:sz w:val="22"/>
        </w:rPr>
        <w:t xml:space="preserve"> to a hierarchy-generated project, do not silently mutate it in place for that project (align with Spec 12: new project for new config).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CRUD (or create + soft-retire) for hierarchy configuration.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Persist product types and level template tree per configuration.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API: list available configurations for HM.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Authorization: </w:t>
      </w:r>
      <w:r>
        <w:rPr>
          <w:rFonts w:ascii="Consolas" w:hAnsi="Consolas" w:cs="Consolas"/>
          <w:color w:val="C0392B"/>
          <w:sz w:val="21"/>
        </w:rPr>
        <w:t>hierarchy_config.manage</w:t>
      </w:r>
      <w:r>
        <w:rPr>
          <w:rFonts w:ascii="Calibri" w:hAnsi="Calibri" w:eastAsia="Calibri" w:cs="Calibri"/>
          <w:color w:val="000000"/>
          <w:sz w:val="22"/>
        </w:rPr>
        <w:t xml:space="preserve"> for write; read for HM.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Admin Settings UI: create / edit / list configurations.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Visual indication of level order and example hierarchy.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HM-facing selector data source prepared (full project form is Spec 02).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Admin can create a Smart SDLS configuration with the fixed 8-level model.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Admin can define SSDLS-1 and SSDLS-2 (and mark product types).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Admin can define System set and lower hierarchy template once per config.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Multiple configs can exist and be listed.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Non-Admin cannot create/edit configs.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HM (or public project-create API) can list only available configurations.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Saved config retains structure required for auto-generation in Spec 03.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Admin creates Config A (SSDLS-1 template) and Config B (SSDLS-2 template).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Attempt create without Admin role → denied.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Mark Config B unavailable → HM list excludes B.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Reload app / re-fetch API → structure stable.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Snapshot storage: editing Config A later does not rewrite fields of a previously frozen snapshot if snapshots are implemented (or document deferred freeze until Spec 03).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02)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HM must be able to </w:t>
      </w:r>
      <w:r>
        <w:rPr>
          <w:rFonts w:ascii="Calibri" w:hAnsi="Calibri" w:eastAsia="Calibri" w:cs="Calibri"/>
          <w:b/>
          <w:color w:val="000000"/>
          <w:sz w:val="22"/>
        </w:rPr>
        <w:t>select an approved configuration</w:t>
      </w:r>
      <w:r>
        <w:rPr>
          <w:rFonts w:ascii="Calibri" w:hAnsi="Calibri" w:eastAsia="Calibri" w:cs="Calibri"/>
          <w:color w:val="000000"/>
          <w:sz w:val="22"/>
        </w:rPr>
        <w:t xml:space="preserve"> when creating a Project/Flight in Draft. Configuration id (and optional version/snapshot) becomes a required project field.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01 — Smart SDLS Hierarchy Configuration (Admin)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