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00D" w:rsidRDefault="00F022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Input and output data description</w:t>
      </w:r>
      <w:r w:rsidR="009F15A5">
        <w:rPr>
          <w:rFonts w:ascii="Times New Roman" w:eastAsia="Times New Roman" w:hAnsi="Times New Roman" w:cs="Times New Roman"/>
          <w:b/>
          <w:sz w:val="28"/>
          <w:szCs w:val="28"/>
        </w:rPr>
        <w:t xml:space="preserve"> of STALite</w:t>
      </w:r>
      <w:bookmarkStart w:id="0" w:name="_GoBack"/>
      <w:bookmarkEnd w:id="0"/>
      <w:r>
        <w:rPr>
          <w:rFonts w:ascii="Times New Roman" w:eastAsia="Times New Roman" w:hAnsi="Times New Roman" w:cs="Times New Roman"/>
          <w:b/>
          <w:sz w:val="28"/>
          <w:szCs w:val="28"/>
        </w:rPr>
        <w:t>:</w:t>
      </w:r>
    </w:p>
    <w:p w:rsidR="00E8300D" w:rsidRDefault="00E8300D">
      <w:pPr>
        <w:rPr>
          <w:rFonts w:ascii="Times New Roman" w:eastAsia="Times New Roman" w:hAnsi="Times New Roman" w:cs="Times New Roman"/>
          <w:b/>
        </w:rPr>
      </w:pPr>
    </w:p>
    <w:p w:rsidR="00E8300D" w:rsidRDefault="00E8300D">
      <w:pPr>
        <w:rPr>
          <w:rFonts w:ascii="Times New Roman" w:eastAsia="Times New Roman" w:hAnsi="Times New Roman" w:cs="Times New Roman"/>
          <w:b/>
        </w:rPr>
      </w:pPr>
    </w:p>
    <w:tbl>
      <w:tblPr>
        <w:tblStyle w:val="a"/>
        <w:tblW w:w="10260"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80"/>
        <w:gridCol w:w="1995"/>
        <w:gridCol w:w="2085"/>
        <w:gridCol w:w="3930"/>
      </w:tblGrid>
      <w:tr w:rsidR="00E8300D">
        <w:tc>
          <w:tcPr>
            <w:tcW w:w="1170" w:type="dxa"/>
            <w:shd w:val="clear" w:color="auto" w:fill="auto"/>
            <w:tcMar>
              <w:top w:w="100" w:type="dxa"/>
              <w:left w:w="100" w:type="dxa"/>
              <w:bottom w:w="100" w:type="dxa"/>
              <w:right w:w="100" w:type="dxa"/>
            </w:tcMar>
          </w:tcPr>
          <w:p w:rsidR="00E8300D" w:rsidRDefault="00F02254">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Input</w:t>
            </w:r>
          </w:p>
          <w:p w:rsidR="00E8300D" w:rsidRDefault="00F02254">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/Output</w:t>
            </w:r>
          </w:p>
        </w:tc>
        <w:tc>
          <w:tcPr>
            <w:tcW w:w="1080" w:type="dxa"/>
            <w:shd w:val="clear" w:color="auto" w:fill="auto"/>
            <w:tcMar>
              <w:top w:w="100" w:type="dxa"/>
              <w:left w:w="100" w:type="dxa"/>
              <w:bottom w:w="100" w:type="dxa"/>
              <w:right w:w="100" w:type="dxa"/>
            </w:tcMar>
          </w:tcPr>
          <w:p w:rsidR="00E8300D" w:rsidRDefault="00F02254">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File  Category</w:t>
            </w:r>
          </w:p>
        </w:tc>
        <w:tc>
          <w:tcPr>
            <w:tcW w:w="1995" w:type="dxa"/>
            <w:shd w:val="clear" w:color="auto" w:fill="auto"/>
            <w:tcMar>
              <w:top w:w="100" w:type="dxa"/>
              <w:left w:w="100" w:type="dxa"/>
              <w:bottom w:w="100" w:type="dxa"/>
              <w:right w:w="100" w:type="dxa"/>
            </w:tcMar>
          </w:tcPr>
          <w:p w:rsidR="00E8300D" w:rsidRDefault="00F0225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File Names</w:t>
            </w:r>
          </w:p>
        </w:tc>
        <w:tc>
          <w:tcPr>
            <w:tcW w:w="2085" w:type="dxa"/>
            <w:shd w:val="clear" w:color="auto" w:fill="auto"/>
            <w:tcMar>
              <w:top w:w="100" w:type="dxa"/>
              <w:left w:w="100" w:type="dxa"/>
              <w:bottom w:w="100" w:type="dxa"/>
              <w:right w:w="100" w:type="dxa"/>
            </w:tcMar>
          </w:tcPr>
          <w:p w:rsidR="00E8300D" w:rsidRDefault="00F02254">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Data Source</w:t>
            </w:r>
          </w:p>
        </w:tc>
        <w:tc>
          <w:tcPr>
            <w:tcW w:w="3930" w:type="dxa"/>
            <w:shd w:val="clear" w:color="auto" w:fill="auto"/>
            <w:tcMar>
              <w:top w:w="100" w:type="dxa"/>
              <w:left w:w="100" w:type="dxa"/>
              <w:bottom w:w="100" w:type="dxa"/>
              <w:right w:w="100" w:type="dxa"/>
            </w:tcMar>
          </w:tcPr>
          <w:p w:rsidR="00E8300D" w:rsidRDefault="00F02254">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More details</w:t>
            </w:r>
          </w:p>
        </w:tc>
      </w:tr>
      <w:tr w:rsidR="00E8300D">
        <w:trPr>
          <w:trHeight w:val="420"/>
        </w:trPr>
        <w:tc>
          <w:tcPr>
            <w:tcW w:w="1170" w:type="dxa"/>
            <w:vMerge w:val="restart"/>
            <w:shd w:val="clear" w:color="auto" w:fill="auto"/>
            <w:tcMar>
              <w:top w:w="100" w:type="dxa"/>
              <w:left w:w="100" w:type="dxa"/>
              <w:bottom w:w="100" w:type="dxa"/>
              <w:right w:w="100" w:type="dxa"/>
            </w:tcMar>
          </w:tcPr>
          <w:p w:rsidR="00E8300D" w:rsidRDefault="00F0225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Input files</w:t>
            </w:r>
          </w:p>
        </w:tc>
        <w:tc>
          <w:tcPr>
            <w:tcW w:w="1080" w:type="dxa"/>
            <w:shd w:val="clear" w:color="auto" w:fill="auto"/>
            <w:tcMar>
              <w:top w:w="100" w:type="dxa"/>
              <w:left w:w="100" w:type="dxa"/>
              <w:bottom w:w="100" w:type="dxa"/>
              <w:right w:w="100" w:type="dxa"/>
            </w:tcMar>
          </w:tcPr>
          <w:p w:rsidR="00E8300D" w:rsidRDefault="00F0225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Configuration File</w:t>
            </w:r>
          </w:p>
        </w:tc>
        <w:tc>
          <w:tcPr>
            <w:tcW w:w="1995" w:type="dxa"/>
            <w:shd w:val="clear" w:color="auto" w:fill="auto"/>
            <w:tcMar>
              <w:top w:w="100" w:type="dxa"/>
              <w:left w:w="100" w:type="dxa"/>
              <w:bottom w:w="100" w:type="dxa"/>
              <w:right w:w="100" w:type="dxa"/>
            </w:tcMar>
          </w:tcPr>
          <w:p w:rsidR="00E8300D" w:rsidRDefault="00F0225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settings.csv</w:t>
            </w:r>
          </w:p>
        </w:tc>
        <w:tc>
          <w:tcPr>
            <w:tcW w:w="2085" w:type="dxa"/>
            <w:shd w:val="clear" w:color="auto" w:fill="auto"/>
            <w:tcMar>
              <w:top w:w="100" w:type="dxa"/>
              <w:left w:w="100" w:type="dxa"/>
              <w:bottom w:w="100" w:type="dxa"/>
              <w:right w:w="100" w:type="dxa"/>
            </w:tcMar>
          </w:tcPr>
          <w:p w:rsidR="00E8300D" w:rsidRDefault="00F0225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Self-defined </w:t>
            </w:r>
          </w:p>
        </w:tc>
        <w:tc>
          <w:tcPr>
            <w:tcW w:w="3930" w:type="dxa"/>
            <w:shd w:val="clear" w:color="auto" w:fill="auto"/>
            <w:tcMar>
              <w:top w:w="100" w:type="dxa"/>
              <w:left w:w="100" w:type="dxa"/>
              <w:bottom w:w="100" w:type="dxa"/>
              <w:right w:w="100" w:type="dxa"/>
            </w:tcMar>
          </w:tcPr>
          <w:p w:rsidR="00E8300D" w:rsidRDefault="00F0225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 the number of iteration and the mode of assignment.</w:t>
            </w:r>
          </w:p>
        </w:tc>
      </w:tr>
      <w:tr w:rsidR="00E8300D">
        <w:trPr>
          <w:trHeight w:val="420"/>
        </w:trPr>
        <w:tc>
          <w:tcPr>
            <w:tcW w:w="1170" w:type="dxa"/>
            <w:vMerge/>
            <w:shd w:val="clear" w:color="auto" w:fill="auto"/>
            <w:tcMar>
              <w:top w:w="100" w:type="dxa"/>
              <w:left w:w="100" w:type="dxa"/>
              <w:bottom w:w="100" w:type="dxa"/>
              <w:right w:w="100" w:type="dxa"/>
            </w:tcMar>
          </w:tcPr>
          <w:p w:rsidR="00E8300D" w:rsidRDefault="00E8300D">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val="restart"/>
            <w:shd w:val="clear" w:color="auto" w:fill="auto"/>
            <w:tcMar>
              <w:top w:w="100" w:type="dxa"/>
              <w:left w:w="100" w:type="dxa"/>
              <w:bottom w:w="100" w:type="dxa"/>
              <w:right w:w="100" w:type="dxa"/>
            </w:tcMar>
          </w:tcPr>
          <w:p w:rsidR="00E8300D" w:rsidRDefault="00F0225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Network inputs</w:t>
            </w:r>
          </w:p>
        </w:tc>
        <w:tc>
          <w:tcPr>
            <w:tcW w:w="1995" w:type="dxa"/>
            <w:shd w:val="clear" w:color="auto" w:fill="auto"/>
            <w:tcMar>
              <w:top w:w="100" w:type="dxa"/>
              <w:left w:w="100" w:type="dxa"/>
              <w:bottom w:w="100" w:type="dxa"/>
              <w:right w:w="100" w:type="dxa"/>
            </w:tcMar>
          </w:tcPr>
          <w:p w:rsidR="00E8300D" w:rsidRDefault="00F0225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node.csv</w:t>
            </w:r>
          </w:p>
        </w:tc>
        <w:tc>
          <w:tcPr>
            <w:tcW w:w="2085" w:type="dxa"/>
            <w:shd w:val="clear" w:color="auto" w:fill="auto"/>
            <w:tcMar>
              <w:top w:w="100" w:type="dxa"/>
              <w:left w:w="100" w:type="dxa"/>
              <w:bottom w:w="100" w:type="dxa"/>
              <w:right w:w="100" w:type="dxa"/>
            </w:tcMar>
          </w:tcPr>
          <w:p w:rsidR="00E8300D" w:rsidRDefault="00F0225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Transformed from shapefile or other source</w:t>
            </w:r>
          </w:p>
        </w:tc>
        <w:tc>
          <w:tcPr>
            <w:tcW w:w="3930" w:type="dxa"/>
            <w:shd w:val="clear" w:color="auto" w:fill="auto"/>
            <w:tcMar>
              <w:top w:w="100" w:type="dxa"/>
              <w:left w:w="100" w:type="dxa"/>
              <w:bottom w:w="100" w:type="dxa"/>
              <w:right w:w="100" w:type="dxa"/>
            </w:tcMar>
          </w:tcPr>
          <w:p w:rsidR="00E8300D" w:rsidRDefault="00F0225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Define nodes in the network</w:t>
            </w:r>
          </w:p>
        </w:tc>
      </w:tr>
      <w:tr w:rsidR="00E8300D">
        <w:trPr>
          <w:trHeight w:val="420"/>
        </w:trPr>
        <w:tc>
          <w:tcPr>
            <w:tcW w:w="1170" w:type="dxa"/>
            <w:vMerge/>
            <w:shd w:val="clear" w:color="auto" w:fill="auto"/>
            <w:tcMar>
              <w:top w:w="100" w:type="dxa"/>
              <w:left w:w="100" w:type="dxa"/>
              <w:bottom w:w="100" w:type="dxa"/>
              <w:right w:w="100" w:type="dxa"/>
            </w:tcMar>
          </w:tcPr>
          <w:p w:rsidR="00E8300D" w:rsidRDefault="00E8300D">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shd w:val="clear" w:color="auto" w:fill="auto"/>
            <w:tcMar>
              <w:top w:w="100" w:type="dxa"/>
              <w:left w:w="100" w:type="dxa"/>
              <w:bottom w:w="100" w:type="dxa"/>
              <w:right w:w="100" w:type="dxa"/>
            </w:tcMar>
          </w:tcPr>
          <w:p w:rsidR="00E8300D" w:rsidRDefault="00E8300D">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995" w:type="dxa"/>
            <w:shd w:val="clear" w:color="auto" w:fill="auto"/>
            <w:tcMar>
              <w:top w:w="100" w:type="dxa"/>
              <w:left w:w="100" w:type="dxa"/>
              <w:bottom w:w="100" w:type="dxa"/>
              <w:right w:w="100" w:type="dxa"/>
            </w:tcMar>
          </w:tcPr>
          <w:p w:rsidR="00E8300D" w:rsidRDefault="00F0225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road_link.csv</w:t>
            </w:r>
          </w:p>
        </w:tc>
        <w:tc>
          <w:tcPr>
            <w:tcW w:w="2085" w:type="dxa"/>
            <w:shd w:val="clear" w:color="auto" w:fill="auto"/>
            <w:tcMar>
              <w:top w:w="100" w:type="dxa"/>
              <w:left w:w="100" w:type="dxa"/>
              <w:bottom w:w="100" w:type="dxa"/>
              <w:right w:w="100" w:type="dxa"/>
            </w:tcMar>
          </w:tcPr>
          <w:p w:rsidR="00E8300D" w:rsidRDefault="00F0225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Transformed from shapefile or other source</w:t>
            </w:r>
          </w:p>
        </w:tc>
        <w:tc>
          <w:tcPr>
            <w:tcW w:w="3930" w:type="dxa"/>
            <w:shd w:val="clear" w:color="auto" w:fill="auto"/>
            <w:tcMar>
              <w:top w:w="100" w:type="dxa"/>
              <w:left w:w="100" w:type="dxa"/>
              <w:bottom w:w="100" w:type="dxa"/>
              <w:right w:w="100" w:type="dxa"/>
            </w:tcMar>
          </w:tcPr>
          <w:p w:rsidR="00E8300D" w:rsidRDefault="00F0225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Define links in the network, including parameters used in Volume-Delay Function (VDF) and Resource Utilization Constraint (RUC).</w:t>
            </w:r>
          </w:p>
        </w:tc>
      </w:tr>
      <w:tr w:rsidR="00E8300D">
        <w:trPr>
          <w:trHeight w:val="420"/>
        </w:trPr>
        <w:tc>
          <w:tcPr>
            <w:tcW w:w="1170" w:type="dxa"/>
            <w:vMerge/>
            <w:shd w:val="clear" w:color="auto" w:fill="auto"/>
            <w:tcMar>
              <w:top w:w="100" w:type="dxa"/>
              <w:left w:w="100" w:type="dxa"/>
              <w:bottom w:w="100" w:type="dxa"/>
              <w:right w:w="100" w:type="dxa"/>
            </w:tcMar>
          </w:tcPr>
          <w:p w:rsidR="00E8300D" w:rsidRDefault="00E8300D">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shd w:val="clear" w:color="auto" w:fill="auto"/>
            <w:tcMar>
              <w:top w:w="100" w:type="dxa"/>
              <w:left w:w="100" w:type="dxa"/>
              <w:bottom w:w="100" w:type="dxa"/>
              <w:right w:w="100" w:type="dxa"/>
            </w:tcMar>
          </w:tcPr>
          <w:p w:rsidR="00E8300D" w:rsidRDefault="00E8300D">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995" w:type="dxa"/>
            <w:shd w:val="clear" w:color="auto" w:fill="auto"/>
            <w:tcMar>
              <w:top w:w="100" w:type="dxa"/>
              <w:left w:w="100" w:type="dxa"/>
              <w:bottom w:w="100" w:type="dxa"/>
              <w:right w:w="100" w:type="dxa"/>
            </w:tcMar>
          </w:tcPr>
          <w:p w:rsidR="00E8300D" w:rsidRDefault="00F0225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link_type.csv</w:t>
            </w:r>
          </w:p>
        </w:tc>
        <w:tc>
          <w:tcPr>
            <w:tcW w:w="2085" w:type="dxa"/>
            <w:shd w:val="clear" w:color="auto" w:fill="auto"/>
            <w:tcMar>
              <w:top w:w="100" w:type="dxa"/>
              <w:left w:w="100" w:type="dxa"/>
              <w:bottom w:w="100" w:type="dxa"/>
              <w:right w:w="100" w:type="dxa"/>
            </w:tcMar>
          </w:tcPr>
          <w:p w:rsidR="00E8300D" w:rsidRDefault="00F0225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Self-defined</w:t>
            </w:r>
          </w:p>
        </w:tc>
        <w:tc>
          <w:tcPr>
            <w:tcW w:w="3930" w:type="dxa"/>
            <w:shd w:val="clear" w:color="auto" w:fill="auto"/>
            <w:tcMar>
              <w:top w:w="100" w:type="dxa"/>
              <w:left w:w="100" w:type="dxa"/>
              <w:bottom w:w="100" w:type="dxa"/>
              <w:right w:w="100" w:type="dxa"/>
            </w:tcMar>
          </w:tcPr>
          <w:p w:rsidR="00E8300D" w:rsidRDefault="00F0225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Define types of links in the network. Each type of link could have specific agent types, except which agents of other types </w:t>
            </w:r>
            <w:r w:rsidR="00310323">
              <w:rPr>
                <w:rFonts w:ascii="Times New Roman" w:eastAsia="Times New Roman" w:hAnsi="Times New Roman" w:cs="Times New Roman"/>
                <w:sz w:val="20"/>
                <w:szCs w:val="20"/>
              </w:rPr>
              <w:t>cannot</w:t>
            </w:r>
            <w:r>
              <w:rPr>
                <w:rFonts w:ascii="Times New Roman" w:eastAsia="Times New Roman" w:hAnsi="Times New Roman" w:cs="Times New Roman"/>
                <w:sz w:val="20"/>
                <w:szCs w:val="20"/>
              </w:rPr>
              <w:t xml:space="preserve"> use links of this type.</w:t>
            </w:r>
          </w:p>
        </w:tc>
      </w:tr>
      <w:tr w:rsidR="00E8300D">
        <w:trPr>
          <w:trHeight w:val="465"/>
        </w:trPr>
        <w:tc>
          <w:tcPr>
            <w:tcW w:w="1170" w:type="dxa"/>
            <w:vMerge/>
            <w:shd w:val="clear" w:color="auto" w:fill="auto"/>
            <w:tcMar>
              <w:top w:w="100" w:type="dxa"/>
              <w:left w:w="100" w:type="dxa"/>
              <w:bottom w:w="100" w:type="dxa"/>
              <w:right w:w="100" w:type="dxa"/>
            </w:tcMar>
          </w:tcPr>
          <w:p w:rsidR="00E8300D" w:rsidRDefault="00E8300D">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shd w:val="clear" w:color="auto" w:fill="auto"/>
            <w:tcMar>
              <w:top w:w="100" w:type="dxa"/>
              <w:left w:w="100" w:type="dxa"/>
              <w:bottom w:w="100" w:type="dxa"/>
              <w:right w:w="100" w:type="dxa"/>
            </w:tcMar>
          </w:tcPr>
          <w:p w:rsidR="00E8300D" w:rsidRDefault="00E8300D">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995" w:type="dxa"/>
            <w:shd w:val="clear" w:color="auto" w:fill="auto"/>
            <w:tcMar>
              <w:top w:w="100" w:type="dxa"/>
              <w:left w:w="100" w:type="dxa"/>
              <w:bottom w:w="100" w:type="dxa"/>
              <w:right w:w="100" w:type="dxa"/>
            </w:tcMar>
          </w:tcPr>
          <w:p w:rsidR="00E8300D" w:rsidRDefault="00F0225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link_performance.csv</w:t>
            </w:r>
          </w:p>
        </w:tc>
        <w:tc>
          <w:tcPr>
            <w:tcW w:w="2085" w:type="dxa"/>
            <w:shd w:val="clear" w:color="auto" w:fill="auto"/>
            <w:tcMar>
              <w:top w:w="100" w:type="dxa"/>
              <w:left w:w="100" w:type="dxa"/>
              <w:bottom w:w="100" w:type="dxa"/>
              <w:right w:w="100" w:type="dxa"/>
            </w:tcMar>
          </w:tcPr>
          <w:p w:rsidR="00E8300D" w:rsidRDefault="00F0225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RITIS, SHA or others for count and speed data</w:t>
            </w:r>
          </w:p>
        </w:tc>
        <w:tc>
          <w:tcPr>
            <w:tcW w:w="3930" w:type="dxa"/>
            <w:shd w:val="clear" w:color="auto" w:fill="auto"/>
            <w:tcMar>
              <w:top w:w="100" w:type="dxa"/>
              <w:left w:w="100" w:type="dxa"/>
              <w:bottom w:w="100" w:type="dxa"/>
              <w:right w:w="100" w:type="dxa"/>
            </w:tcMar>
          </w:tcPr>
          <w:p w:rsidR="00E8300D" w:rsidRDefault="00F0225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Utilize the time-dependent real word data to calibrate the parameters with BPR-X function for links</w:t>
            </w:r>
          </w:p>
        </w:tc>
      </w:tr>
      <w:tr w:rsidR="00E8300D">
        <w:trPr>
          <w:trHeight w:val="420"/>
        </w:trPr>
        <w:tc>
          <w:tcPr>
            <w:tcW w:w="1170" w:type="dxa"/>
            <w:vMerge/>
            <w:shd w:val="clear" w:color="auto" w:fill="auto"/>
            <w:tcMar>
              <w:top w:w="100" w:type="dxa"/>
              <w:left w:w="100" w:type="dxa"/>
              <w:bottom w:w="100" w:type="dxa"/>
              <w:right w:w="100" w:type="dxa"/>
            </w:tcMar>
          </w:tcPr>
          <w:p w:rsidR="00E8300D" w:rsidRDefault="00E8300D">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val="restart"/>
            <w:shd w:val="clear" w:color="auto" w:fill="auto"/>
            <w:tcMar>
              <w:top w:w="100" w:type="dxa"/>
              <w:left w:w="100" w:type="dxa"/>
              <w:bottom w:w="100" w:type="dxa"/>
              <w:right w:w="100" w:type="dxa"/>
            </w:tcMar>
          </w:tcPr>
          <w:p w:rsidR="00E8300D" w:rsidRDefault="00F0225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Demand inputs</w:t>
            </w:r>
          </w:p>
        </w:tc>
        <w:tc>
          <w:tcPr>
            <w:tcW w:w="1995" w:type="dxa"/>
            <w:shd w:val="clear" w:color="auto" w:fill="auto"/>
            <w:tcMar>
              <w:top w:w="100" w:type="dxa"/>
              <w:left w:w="100" w:type="dxa"/>
              <w:bottom w:w="100" w:type="dxa"/>
              <w:right w:w="100" w:type="dxa"/>
            </w:tcMar>
          </w:tcPr>
          <w:p w:rsidR="00E8300D" w:rsidRDefault="00F0225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demand_file_list.csv</w:t>
            </w:r>
          </w:p>
        </w:tc>
        <w:tc>
          <w:tcPr>
            <w:tcW w:w="2085" w:type="dxa"/>
            <w:shd w:val="clear" w:color="auto" w:fill="auto"/>
            <w:tcMar>
              <w:top w:w="100" w:type="dxa"/>
              <w:left w:w="100" w:type="dxa"/>
              <w:bottom w:w="100" w:type="dxa"/>
              <w:right w:w="100" w:type="dxa"/>
            </w:tcMar>
          </w:tcPr>
          <w:p w:rsidR="00E8300D" w:rsidRDefault="00F0225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Self-defined</w:t>
            </w:r>
          </w:p>
        </w:tc>
        <w:tc>
          <w:tcPr>
            <w:tcW w:w="3930" w:type="dxa"/>
            <w:shd w:val="clear" w:color="auto" w:fill="auto"/>
            <w:tcMar>
              <w:top w:w="100" w:type="dxa"/>
              <w:left w:w="100" w:type="dxa"/>
              <w:bottom w:w="100" w:type="dxa"/>
              <w:right w:w="100" w:type="dxa"/>
            </w:tcMar>
          </w:tcPr>
          <w:p w:rsidR="00E8300D" w:rsidRDefault="00F0225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Define demand type, period, and agent type.</w:t>
            </w:r>
          </w:p>
        </w:tc>
      </w:tr>
      <w:tr w:rsidR="00E8300D">
        <w:trPr>
          <w:trHeight w:val="420"/>
        </w:trPr>
        <w:tc>
          <w:tcPr>
            <w:tcW w:w="1170" w:type="dxa"/>
            <w:vMerge/>
            <w:shd w:val="clear" w:color="auto" w:fill="auto"/>
            <w:tcMar>
              <w:top w:w="100" w:type="dxa"/>
              <w:left w:w="100" w:type="dxa"/>
              <w:bottom w:w="100" w:type="dxa"/>
              <w:right w:w="100" w:type="dxa"/>
            </w:tcMar>
          </w:tcPr>
          <w:p w:rsidR="00E8300D" w:rsidRDefault="00E8300D">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shd w:val="clear" w:color="auto" w:fill="auto"/>
            <w:tcMar>
              <w:top w:w="100" w:type="dxa"/>
              <w:left w:w="100" w:type="dxa"/>
              <w:bottom w:w="100" w:type="dxa"/>
              <w:right w:w="100" w:type="dxa"/>
            </w:tcMar>
          </w:tcPr>
          <w:p w:rsidR="00E8300D" w:rsidRDefault="00E8300D">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995" w:type="dxa"/>
            <w:shd w:val="clear" w:color="auto" w:fill="auto"/>
            <w:tcMar>
              <w:top w:w="100" w:type="dxa"/>
              <w:left w:w="100" w:type="dxa"/>
              <w:bottom w:w="100" w:type="dxa"/>
              <w:right w:w="100" w:type="dxa"/>
            </w:tcMar>
          </w:tcPr>
          <w:p w:rsidR="00E8300D" w:rsidRDefault="00F0225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demand.csv</w:t>
            </w:r>
          </w:p>
        </w:tc>
        <w:tc>
          <w:tcPr>
            <w:tcW w:w="2085" w:type="dxa"/>
            <w:shd w:val="clear" w:color="auto" w:fill="auto"/>
            <w:tcMar>
              <w:top w:w="100" w:type="dxa"/>
              <w:left w:w="100" w:type="dxa"/>
              <w:bottom w:w="100" w:type="dxa"/>
              <w:right w:w="100" w:type="dxa"/>
            </w:tcMar>
          </w:tcPr>
          <w:p w:rsidR="00E8300D" w:rsidRDefault="00F0225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Aggregated form LBS trips or from other models</w:t>
            </w:r>
          </w:p>
        </w:tc>
        <w:tc>
          <w:tcPr>
            <w:tcW w:w="3930" w:type="dxa"/>
            <w:shd w:val="clear" w:color="auto" w:fill="auto"/>
            <w:tcMar>
              <w:top w:w="100" w:type="dxa"/>
              <w:left w:w="100" w:type="dxa"/>
              <w:bottom w:w="100" w:type="dxa"/>
              <w:right w:w="100" w:type="dxa"/>
            </w:tcMar>
          </w:tcPr>
          <w:p w:rsidR="00E8300D" w:rsidRDefault="00F0225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Could have multiple files of each time period (peaks and off-peaks). Two demand types of passenger and vehicles.</w:t>
            </w:r>
          </w:p>
        </w:tc>
      </w:tr>
      <w:tr w:rsidR="00E8300D">
        <w:trPr>
          <w:trHeight w:val="420"/>
        </w:trPr>
        <w:tc>
          <w:tcPr>
            <w:tcW w:w="1170" w:type="dxa"/>
            <w:vMerge/>
            <w:shd w:val="clear" w:color="auto" w:fill="auto"/>
            <w:tcMar>
              <w:top w:w="100" w:type="dxa"/>
              <w:left w:w="100" w:type="dxa"/>
              <w:bottom w:w="100" w:type="dxa"/>
              <w:right w:w="100" w:type="dxa"/>
            </w:tcMar>
          </w:tcPr>
          <w:p w:rsidR="00E8300D" w:rsidRDefault="00E8300D">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shd w:val="clear" w:color="auto" w:fill="auto"/>
            <w:tcMar>
              <w:top w:w="100" w:type="dxa"/>
              <w:left w:w="100" w:type="dxa"/>
              <w:bottom w:w="100" w:type="dxa"/>
              <w:right w:w="100" w:type="dxa"/>
            </w:tcMar>
          </w:tcPr>
          <w:p w:rsidR="00E8300D" w:rsidRDefault="00E8300D">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995" w:type="dxa"/>
            <w:shd w:val="clear" w:color="auto" w:fill="auto"/>
            <w:tcMar>
              <w:top w:w="100" w:type="dxa"/>
              <w:left w:w="100" w:type="dxa"/>
              <w:bottom w:w="100" w:type="dxa"/>
              <w:right w:w="100" w:type="dxa"/>
            </w:tcMar>
          </w:tcPr>
          <w:p w:rsidR="00E8300D" w:rsidRDefault="00F0225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demand_period.csv</w:t>
            </w:r>
          </w:p>
        </w:tc>
        <w:tc>
          <w:tcPr>
            <w:tcW w:w="2085" w:type="dxa"/>
            <w:shd w:val="clear" w:color="auto" w:fill="auto"/>
            <w:tcMar>
              <w:top w:w="100" w:type="dxa"/>
              <w:left w:w="100" w:type="dxa"/>
              <w:bottom w:w="100" w:type="dxa"/>
              <w:right w:w="100" w:type="dxa"/>
            </w:tcMar>
          </w:tcPr>
          <w:p w:rsidR="00E8300D" w:rsidRDefault="00F0225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Self-defined</w:t>
            </w:r>
          </w:p>
        </w:tc>
        <w:tc>
          <w:tcPr>
            <w:tcW w:w="3930" w:type="dxa"/>
            <w:shd w:val="clear" w:color="auto" w:fill="auto"/>
            <w:tcMar>
              <w:top w:w="100" w:type="dxa"/>
              <w:left w:w="100" w:type="dxa"/>
              <w:bottom w:w="100" w:type="dxa"/>
              <w:right w:w="100" w:type="dxa"/>
            </w:tcMar>
          </w:tcPr>
          <w:p w:rsidR="00E8300D" w:rsidRDefault="00F0225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Define the simulation periods: start and end time of the peak and off-peak time</w:t>
            </w:r>
          </w:p>
        </w:tc>
      </w:tr>
      <w:tr w:rsidR="00E8300D">
        <w:trPr>
          <w:trHeight w:val="420"/>
        </w:trPr>
        <w:tc>
          <w:tcPr>
            <w:tcW w:w="1170" w:type="dxa"/>
            <w:vMerge/>
            <w:shd w:val="clear" w:color="auto" w:fill="auto"/>
            <w:tcMar>
              <w:top w:w="100" w:type="dxa"/>
              <w:left w:w="100" w:type="dxa"/>
              <w:bottom w:w="100" w:type="dxa"/>
              <w:right w:w="100" w:type="dxa"/>
            </w:tcMar>
          </w:tcPr>
          <w:p w:rsidR="00E8300D" w:rsidRDefault="00E8300D">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shd w:val="clear" w:color="auto" w:fill="auto"/>
            <w:tcMar>
              <w:top w:w="100" w:type="dxa"/>
              <w:left w:w="100" w:type="dxa"/>
              <w:bottom w:w="100" w:type="dxa"/>
              <w:right w:w="100" w:type="dxa"/>
            </w:tcMar>
          </w:tcPr>
          <w:p w:rsidR="00E8300D" w:rsidRDefault="00E8300D">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995" w:type="dxa"/>
            <w:shd w:val="clear" w:color="auto" w:fill="auto"/>
            <w:tcMar>
              <w:top w:w="100" w:type="dxa"/>
              <w:left w:w="100" w:type="dxa"/>
              <w:bottom w:w="100" w:type="dxa"/>
              <w:right w:w="100" w:type="dxa"/>
            </w:tcMar>
          </w:tcPr>
          <w:p w:rsidR="00E8300D" w:rsidRDefault="00F0225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agent.csv</w:t>
            </w:r>
          </w:p>
        </w:tc>
        <w:tc>
          <w:tcPr>
            <w:tcW w:w="2085" w:type="dxa"/>
            <w:shd w:val="clear" w:color="auto" w:fill="auto"/>
            <w:tcMar>
              <w:top w:w="100" w:type="dxa"/>
              <w:left w:w="100" w:type="dxa"/>
              <w:bottom w:w="100" w:type="dxa"/>
              <w:right w:w="100" w:type="dxa"/>
            </w:tcMar>
          </w:tcPr>
          <w:p w:rsidR="00E8300D" w:rsidRDefault="00F0225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Initial agents now will come from the simulation with OD matrix. Later on this could also come from AI-driven behavior modeling.</w:t>
            </w:r>
          </w:p>
        </w:tc>
        <w:tc>
          <w:tcPr>
            <w:tcW w:w="3930" w:type="dxa"/>
            <w:shd w:val="clear" w:color="auto" w:fill="auto"/>
            <w:tcMar>
              <w:top w:w="100" w:type="dxa"/>
              <w:left w:w="100" w:type="dxa"/>
              <w:bottom w:w="100" w:type="dxa"/>
              <w:right w:w="100" w:type="dxa"/>
            </w:tcMar>
          </w:tcPr>
          <w:p w:rsidR="00E8300D" w:rsidRDefault="00F0225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After every round of simulation the file will be overwritten. The agent file will also serve as the connection with behavior models.</w:t>
            </w:r>
          </w:p>
          <w:p w:rsidR="00E8300D" w:rsidRDefault="00E8300D">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p w:rsidR="00E8300D" w:rsidRDefault="00F0225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Each row represents one set of agents sharing the same attributes instead of one particular agent.</w:t>
            </w:r>
          </w:p>
          <w:p w:rsidR="00E8300D" w:rsidRDefault="00E8300D">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p w:rsidR="00E8300D" w:rsidRDefault="00F0225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Agent file will serve as the standard format between different simulation engines in different resolution networks.</w:t>
            </w:r>
          </w:p>
        </w:tc>
      </w:tr>
      <w:tr w:rsidR="00E8300D">
        <w:trPr>
          <w:trHeight w:val="420"/>
        </w:trPr>
        <w:tc>
          <w:tcPr>
            <w:tcW w:w="1170" w:type="dxa"/>
            <w:vMerge/>
            <w:shd w:val="clear" w:color="auto" w:fill="auto"/>
            <w:tcMar>
              <w:top w:w="100" w:type="dxa"/>
              <w:left w:w="100" w:type="dxa"/>
              <w:bottom w:w="100" w:type="dxa"/>
              <w:right w:w="100" w:type="dxa"/>
            </w:tcMar>
          </w:tcPr>
          <w:p w:rsidR="00E8300D" w:rsidRDefault="00E8300D">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vMerge/>
            <w:shd w:val="clear" w:color="auto" w:fill="auto"/>
            <w:tcMar>
              <w:top w:w="100" w:type="dxa"/>
              <w:left w:w="100" w:type="dxa"/>
              <w:bottom w:w="100" w:type="dxa"/>
              <w:right w:w="100" w:type="dxa"/>
            </w:tcMar>
          </w:tcPr>
          <w:p w:rsidR="00E8300D" w:rsidRDefault="00E8300D">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995" w:type="dxa"/>
            <w:shd w:val="clear" w:color="auto" w:fill="auto"/>
            <w:tcMar>
              <w:top w:w="100" w:type="dxa"/>
              <w:left w:w="100" w:type="dxa"/>
              <w:bottom w:w="100" w:type="dxa"/>
              <w:right w:w="100" w:type="dxa"/>
            </w:tcMar>
          </w:tcPr>
          <w:p w:rsidR="00E8300D" w:rsidRDefault="00F0225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agent_type.csv</w:t>
            </w:r>
          </w:p>
        </w:tc>
        <w:tc>
          <w:tcPr>
            <w:tcW w:w="2085" w:type="dxa"/>
            <w:shd w:val="clear" w:color="auto" w:fill="auto"/>
            <w:tcMar>
              <w:top w:w="100" w:type="dxa"/>
              <w:left w:w="100" w:type="dxa"/>
              <w:bottom w:w="100" w:type="dxa"/>
              <w:right w:w="100" w:type="dxa"/>
            </w:tcMar>
          </w:tcPr>
          <w:p w:rsidR="00E8300D" w:rsidRDefault="00F0225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Self-defined</w:t>
            </w:r>
          </w:p>
        </w:tc>
        <w:tc>
          <w:tcPr>
            <w:tcW w:w="3930" w:type="dxa"/>
            <w:shd w:val="clear" w:color="auto" w:fill="auto"/>
            <w:tcMar>
              <w:top w:w="100" w:type="dxa"/>
              <w:left w:w="100" w:type="dxa"/>
              <w:bottom w:w="100" w:type="dxa"/>
              <w:right w:w="100" w:type="dxa"/>
            </w:tcMar>
          </w:tcPr>
          <w:p w:rsidR="00E8300D" w:rsidRDefault="00F0225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Define attributes of each type of agent, including VOT (unit: dollar per hour), PCE and CRU of each type of link.</w:t>
            </w:r>
          </w:p>
        </w:tc>
      </w:tr>
      <w:tr w:rsidR="00E8300D">
        <w:trPr>
          <w:trHeight w:val="720"/>
        </w:trPr>
        <w:tc>
          <w:tcPr>
            <w:tcW w:w="1170" w:type="dxa"/>
            <w:vMerge w:val="restart"/>
            <w:shd w:val="clear" w:color="auto" w:fill="auto"/>
            <w:tcMar>
              <w:top w:w="100" w:type="dxa"/>
              <w:left w:w="100" w:type="dxa"/>
              <w:bottom w:w="100" w:type="dxa"/>
              <w:right w:w="100" w:type="dxa"/>
            </w:tcMar>
          </w:tcPr>
          <w:p w:rsidR="00E8300D" w:rsidRDefault="00F0225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Output files</w:t>
            </w:r>
          </w:p>
        </w:tc>
        <w:tc>
          <w:tcPr>
            <w:tcW w:w="1080" w:type="dxa"/>
            <w:shd w:val="clear" w:color="auto" w:fill="auto"/>
            <w:tcMar>
              <w:top w:w="100" w:type="dxa"/>
              <w:left w:w="100" w:type="dxa"/>
              <w:bottom w:w="100" w:type="dxa"/>
              <w:right w:w="100" w:type="dxa"/>
            </w:tcMar>
          </w:tcPr>
          <w:p w:rsidR="00E8300D" w:rsidRDefault="00F0225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Output agents</w:t>
            </w:r>
          </w:p>
        </w:tc>
        <w:tc>
          <w:tcPr>
            <w:tcW w:w="1995" w:type="dxa"/>
            <w:shd w:val="clear" w:color="auto" w:fill="auto"/>
            <w:tcMar>
              <w:top w:w="100" w:type="dxa"/>
              <w:left w:w="100" w:type="dxa"/>
              <w:bottom w:w="100" w:type="dxa"/>
              <w:right w:w="100" w:type="dxa"/>
            </w:tcMar>
          </w:tcPr>
          <w:p w:rsidR="00E8300D" w:rsidRDefault="00F0225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agent.csv</w:t>
            </w:r>
          </w:p>
        </w:tc>
        <w:tc>
          <w:tcPr>
            <w:tcW w:w="2085" w:type="dxa"/>
            <w:shd w:val="clear" w:color="auto" w:fill="auto"/>
            <w:tcMar>
              <w:top w:w="100" w:type="dxa"/>
              <w:left w:w="100" w:type="dxa"/>
              <w:bottom w:w="100" w:type="dxa"/>
              <w:right w:w="100" w:type="dxa"/>
            </w:tcMar>
          </w:tcPr>
          <w:p w:rsidR="00E8300D" w:rsidRDefault="00F0225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From simulation</w:t>
            </w:r>
          </w:p>
        </w:tc>
        <w:tc>
          <w:tcPr>
            <w:tcW w:w="3930" w:type="dxa"/>
            <w:shd w:val="clear" w:color="auto" w:fill="auto"/>
            <w:tcMar>
              <w:top w:w="100" w:type="dxa"/>
              <w:left w:w="100" w:type="dxa"/>
              <w:bottom w:w="100" w:type="dxa"/>
              <w:right w:w="100" w:type="dxa"/>
            </w:tcMar>
          </w:tcPr>
          <w:p w:rsidR="00E8300D" w:rsidRDefault="00F0225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Overwrite the input data and will serve as the new input of the next round of simulation.</w:t>
            </w:r>
          </w:p>
          <w:p w:rsidR="00E8300D" w:rsidRDefault="00F0225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Show the results of the assignment, including the volume, cost, travel time and distance of each path of each agent, as well as the link sequence and time sequence.</w:t>
            </w:r>
          </w:p>
        </w:tc>
      </w:tr>
      <w:tr w:rsidR="00E8300D">
        <w:trPr>
          <w:trHeight w:val="420"/>
        </w:trPr>
        <w:tc>
          <w:tcPr>
            <w:tcW w:w="1170" w:type="dxa"/>
            <w:vMerge/>
            <w:shd w:val="clear" w:color="auto" w:fill="auto"/>
            <w:tcMar>
              <w:top w:w="100" w:type="dxa"/>
              <w:left w:w="100" w:type="dxa"/>
              <w:bottom w:w="100" w:type="dxa"/>
              <w:right w:w="100" w:type="dxa"/>
            </w:tcMar>
          </w:tcPr>
          <w:p w:rsidR="00E8300D" w:rsidRDefault="00E8300D">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shd w:val="clear" w:color="auto" w:fill="auto"/>
            <w:tcMar>
              <w:top w:w="100" w:type="dxa"/>
              <w:left w:w="100" w:type="dxa"/>
              <w:bottom w:w="100" w:type="dxa"/>
              <w:right w:w="100" w:type="dxa"/>
            </w:tcMar>
          </w:tcPr>
          <w:p w:rsidR="00E8300D" w:rsidRDefault="00F0225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Output link performances</w:t>
            </w:r>
          </w:p>
        </w:tc>
        <w:tc>
          <w:tcPr>
            <w:tcW w:w="1995" w:type="dxa"/>
            <w:shd w:val="clear" w:color="auto" w:fill="auto"/>
            <w:tcMar>
              <w:top w:w="100" w:type="dxa"/>
              <w:left w:w="100" w:type="dxa"/>
              <w:bottom w:w="100" w:type="dxa"/>
              <w:right w:w="100" w:type="dxa"/>
            </w:tcMar>
          </w:tcPr>
          <w:p w:rsidR="00E8300D" w:rsidRDefault="00F0225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link_performance.csv</w:t>
            </w:r>
          </w:p>
        </w:tc>
        <w:tc>
          <w:tcPr>
            <w:tcW w:w="2085" w:type="dxa"/>
            <w:shd w:val="clear" w:color="auto" w:fill="auto"/>
            <w:tcMar>
              <w:top w:w="100" w:type="dxa"/>
              <w:left w:w="100" w:type="dxa"/>
              <w:bottom w:w="100" w:type="dxa"/>
              <w:right w:w="100" w:type="dxa"/>
            </w:tcMar>
          </w:tcPr>
          <w:p w:rsidR="00E8300D" w:rsidRDefault="00F0225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From simulation</w:t>
            </w:r>
          </w:p>
        </w:tc>
        <w:tc>
          <w:tcPr>
            <w:tcW w:w="3930" w:type="dxa"/>
            <w:shd w:val="clear" w:color="auto" w:fill="auto"/>
            <w:tcMar>
              <w:top w:w="100" w:type="dxa"/>
              <w:left w:w="100" w:type="dxa"/>
              <w:bottom w:w="100" w:type="dxa"/>
              <w:right w:w="100" w:type="dxa"/>
            </w:tcMar>
          </w:tcPr>
          <w:p w:rsidR="00E8300D" w:rsidRDefault="00F0225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Overwrite the input data and will serve as the new input of the next round of simulation.</w:t>
            </w:r>
          </w:p>
          <w:p w:rsidR="00E8300D" w:rsidRDefault="00F0225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Show the performance of each link, including the travel time, total volume, volume for different agent types, and resource balance.</w:t>
            </w:r>
          </w:p>
        </w:tc>
      </w:tr>
    </w:tbl>
    <w:p w:rsidR="00E8300D" w:rsidRDefault="00E8300D">
      <w:pPr>
        <w:rPr>
          <w:rFonts w:ascii="Times New Roman" w:eastAsia="Times New Roman" w:hAnsi="Times New Roman" w:cs="Times New Roman"/>
          <w:b/>
        </w:rPr>
      </w:pPr>
    </w:p>
    <w:p w:rsidR="00E8300D" w:rsidRDefault="00E8300D">
      <w:pPr>
        <w:rPr>
          <w:rFonts w:ascii="Times New Roman" w:eastAsia="Times New Roman" w:hAnsi="Times New Roman" w:cs="Times New Roman"/>
        </w:rPr>
      </w:pPr>
    </w:p>
    <w:p w:rsidR="00E8300D" w:rsidRDefault="00E8300D">
      <w:pPr>
        <w:rPr>
          <w:rFonts w:ascii="Times New Roman" w:eastAsia="Times New Roman" w:hAnsi="Times New Roman" w:cs="Times New Roman"/>
        </w:rPr>
      </w:pPr>
    </w:p>
    <w:p w:rsidR="00E8300D" w:rsidRDefault="00F0225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Detailed data format:</w:t>
      </w:r>
    </w:p>
    <w:p w:rsidR="00E8300D" w:rsidRDefault="00E8300D">
      <w:pPr>
        <w:rPr>
          <w:rFonts w:ascii="Times New Roman" w:eastAsia="Times New Roman" w:hAnsi="Times New Roman" w:cs="Times New Roman"/>
        </w:rPr>
      </w:pPr>
    </w:p>
    <w:p w:rsidR="00E8300D" w:rsidRDefault="00F02254">
      <w:pPr>
        <w:pStyle w:val="Heading4"/>
        <w:keepNext w:val="0"/>
        <w:keepLines w:val="0"/>
        <w:widowControl w:val="0"/>
        <w:numPr>
          <w:ilvl w:val="0"/>
          <w:numId w:val="2"/>
        </w:numPr>
        <w:spacing w:before="100" w:after="280" w:line="360" w:lineRule="auto"/>
        <w:rPr>
          <w:b/>
        </w:rPr>
      </w:pPr>
      <w:bookmarkStart w:id="1" w:name="_d3110zu0ldux" w:colFirst="0" w:colLast="0"/>
      <w:bookmarkEnd w:id="1"/>
      <w:r>
        <w:rPr>
          <w:rFonts w:ascii="Times New Roman" w:eastAsia="Times New Roman" w:hAnsi="Times New Roman" w:cs="Times New Roman"/>
          <w:b/>
          <w:color w:val="000000"/>
        </w:rPr>
        <w:t>settings</w:t>
      </w:r>
    </w:p>
    <w:tbl>
      <w:tblPr>
        <w:tblStyle w:val="a0"/>
        <w:tblW w:w="82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355"/>
        <w:gridCol w:w="4260"/>
        <w:gridCol w:w="1620"/>
      </w:tblGrid>
      <w:tr w:rsidR="00E8300D">
        <w:trPr>
          <w:jc w:val="center"/>
        </w:trPr>
        <w:tc>
          <w:tcPr>
            <w:tcW w:w="235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Field Name</w:t>
            </w:r>
          </w:p>
        </w:tc>
        <w:tc>
          <w:tcPr>
            <w:tcW w:w="426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Description</w:t>
            </w:r>
          </w:p>
        </w:tc>
        <w:tc>
          <w:tcPr>
            <w:tcW w:w="162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Sample Value</w:t>
            </w:r>
          </w:p>
        </w:tc>
      </w:tr>
      <w:tr w:rsidR="00E8300D">
        <w:trPr>
          <w:jc w:val="center"/>
        </w:trPr>
        <w:tc>
          <w:tcPr>
            <w:tcW w:w="235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number_of_iterations</w:t>
            </w:r>
          </w:p>
        </w:tc>
        <w:tc>
          <w:tcPr>
            <w:tcW w:w="426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 iteration number for basic assignment</w:t>
            </w:r>
          </w:p>
        </w:tc>
        <w:tc>
          <w:tcPr>
            <w:tcW w:w="162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20</w:t>
            </w:r>
          </w:p>
        </w:tc>
      </w:tr>
      <w:tr w:rsidR="00E8300D">
        <w:trPr>
          <w:jc w:val="center"/>
        </w:trPr>
        <w:tc>
          <w:tcPr>
            <w:tcW w:w="235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assignment_mode</w:t>
            </w:r>
          </w:p>
        </w:tc>
        <w:tc>
          <w:tcPr>
            <w:tcW w:w="426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Assignment_mode = 0: only output link performances;  Assignment_mode = 1: output link performances and agent files;  </w:t>
            </w:r>
          </w:p>
        </w:tc>
        <w:tc>
          <w:tcPr>
            <w:tcW w:w="162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0/1</w:t>
            </w:r>
          </w:p>
        </w:tc>
      </w:tr>
      <w:tr w:rsidR="00E8300D">
        <w:trPr>
          <w:jc w:val="center"/>
        </w:trPr>
        <w:tc>
          <w:tcPr>
            <w:tcW w:w="235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column_updating_iterations</w:t>
            </w:r>
          </w:p>
        </w:tc>
        <w:tc>
          <w:tcPr>
            <w:tcW w:w="426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Iterations for re-assignment</w:t>
            </w:r>
          </w:p>
        </w:tc>
        <w:tc>
          <w:tcPr>
            <w:tcW w:w="162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5</w:t>
            </w:r>
          </w:p>
        </w:tc>
      </w:tr>
    </w:tbl>
    <w:p w:rsidR="00E8300D" w:rsidRDefault="00E8300D">
      <w:pPr>
        <w:widowControl w:val="0"/>
        <w:spacing w:line="240" w:lineRule="auto"/>
        <w:jc w:val="both"/>
        <w:rPr>
          <w:rFonts w:ascii="Times New Roman" w:eastAsia="Times New Roman" w:hAnsi="Times New Roman" w:cs="Times New Roman"/>
        </w:rPr>
      </w:pPr>
    </w:p>
    <w:p w:rsidR="00E8300D" w:rsidRDefault="00F02254">
      <w:pPr>
        <w:pStyle w:val="Heading4"/>
        <w:keepNext w:val="0"/>
        <w:keepLines w:val="0"/>
        <w:widowControl w:val="0"/>
        <w:numPr>
          <w:ilvl w:val="0"/>
          <w:numId w:val="2"/>
        </w:numPr>
        <w:spacing w:before="100" w:after="280" w:line="360" w:lineRule="auto"/>
        <w:rPr>
          <w:b/>
        </w:rPr>
      </w:pPr>
      <w:bookmarkStart w:id="2" w:name="_2w9vf1bu19b2" w:colFirst="0" w:colLast="0"/>
      <w:bookmarkEnd w:id="2"/>
      <w:r>
        <w:rPr>
          <w:rFonts w:ascii="Times New Roman" w:eastAsia="Times New Roman" w:hAnsi="Times New Roman" w:cs="Times New Roman"/>
          <w:b/>
          <w:color w:val="000000"/>
        </w:rPr>
        <w:t>demand_file_list</w:t>
      </w:r>
    </w:p>
    <w:tbl>
      <w:tblPr>
        <w:tblStyle w:val="a1"/>
        <w:tblW w:w="82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220"/>
        <w:gridCol w:w="4395"/>
        <w:gridCol w:w="1620"/>
      </w:tblGrid>
      <w:tr w:rsidR="00E8300D">
        <w:trPr>
          <w:jc w:val="center"/>
        </w:trPr>
        <w:tc>
          <w:tcPr>
            <w:tcW w:w="222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Field Name</w:t>
            </w:r>
          </w:p>
        </w:tc>
        <w:tc>
          <w:tcPr>
            <w:tcW w:w="439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Description</w:t>
            </w:r>
          </w:p>
        </w:tc>
        <w:tc>
          <w:tcPr>
            <w:tcW w:w="162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Sample Value</w:t>
            </w:r>
          </w:p>
        </w:tc>
      </w:tr>
      <w:tr w:rsidR="00E8300D">
        <w:trPr>
          <w:jc w:val="center"/>
        </w:trPr>
        <w:tc>
          <w:tcPr>
            <w:tcW w:w="222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scenario_no</w:t>
            </w:r>
          </w:p>
        </w:tc>
        <w:tc>
          <w:tcPr>
            <w:tcW w:w="439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Scenario number</w:t>
            </w:r>
          </w:p>
        </w:tc>
        <w:tc>
          <w:tcPr>
            <w:tcW w:w="162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w:t>
            </w:r>
          </w:p>
        </w:tc>
      </w:tr>
      <w:tr w:rsidR="00E8300D">
        <w:trPr>
          <w:jc w:val="center"/>
        </w:trPr>
        <w:tc>
          <w:tcPr>
            <w:tcW w:w="222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file_sequence_no</w:t>
            </w:r>
          </w:p>
        </w:tc>
        <w:tc>
          <w:tcPr>
            <w:tcW w:w="439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Sequence number of input file</w:t>
            </w:r>
          </w:p>
        </w:tc>
        <w:tc>
          <w:tcPr>
            <w:tcW w:w="162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w:t>
            </w:r>
          </w:p>
        </w:tc>
      </w:tr>
      <w:tr w:rsidR="00E8300D">
        <w:trPr>
          <w:jc w:val="center"/>
        </w:trPr>
        <w:tc>
          <w:tcPr>
            <w:tcW w:w="222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file_name</w:t>
            </w:r>
          </w:p>
        </w:tc>
        <w:tc>
          <w:tcPr>
            <w:tcW w:w="439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Name of input demand files</w:t>
            </w:r>
          </w:p>
        </w:tc>
        <w:tc>
          <w:tcPr>
            <w:tcW w:w="162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demand.csv</w:t>
            </w:r>
          </w:p>
        </w:tc>
      </w:tr>
      <w:tr w:rsidR="00E8300D">
        <w:trPr>
          <w:jc w:val="center"/>
        </w:trPr>
        <w:tc>
          <w:tcPr>
            <w:tcW w:w="222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format_type</w:t>
            </w:r>
          </w:p>
        </w:tc>
        <w:tc>
          <w:tcPr>
            <w:tcW w:w="439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Input demand format </w:t>
            </w:r>
          </w:p>
        </w:tc>
        <w:tc>
          <w:tcPr>
            <w:tcW w:w="162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column: OD matrix</w:t>
            </w:r>
          </w:p>
        </w:tc>
      </w:tr>
      <w:tr w:rsidR="00E8300D">
        <w:trPr>
          <w:jc w:val="center"/>
        </w:trPr>
        <w:tc>
          <w:tcPr>
            <w:tcW w:w="222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demand_period</w:t>
            </w:r>
          </w:p>
        </w:tc>
        <w:tc>
          <w:tcPr>
            <w:tcW w:w="439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Demand period name</w:t>
            </w:r>
          </w:p>
        </w:tc>
        <w:tc>
          <w:tcPr>
            <w:tcW w:w="162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AM</w:t>
            </w:r>
          </w:p>
        </w:tc>
      </w:tr>
      <w:tr w:rsidR="00E8300D">
        <w:trPr>
          <w:jc w:val="center"/>
        </w:trPr>
        <w:tc>
          <w:tcPr>
            <w:tcW w:w="222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agent_type</w:t>
            </w:r>
          </w:p>
        </w:tc>
        <w:tc>
          <w:tcPr>
            <w:tcW w:w="439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Demand agent type</w:t>
            </w:r>
          </w:p>
        </w:tc>
        <w:tc>
          <w:tcPr>
            <w:tcW w:w="162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w:t>
            </w:r>
          </w:p>
        </w:tc>
      </w:tr>
    </w:tbl>
    <w:p w:rsidR="00E8300D" w:rsidRDefault="00E8300D">
      <w:pPr>
        <w:rPr>
          <w:rFonts w:ascii="Times New Roman" w:eastAsia="Times New Roman" w:hAnsi="Times New Roman" w:cs="Times New Roman"/>
        </w:rPr>
      </w:pPr>
    </w:p>
    <w:p w:rsidR="00E8300D" w:rsidRDefault="00F02254">
      <w:pPr>
        <w:pStyle w:val="Heading4"/>
        <w:keepNext w:val="0"/>
        <w:keepLines w:val="0"/>
        <w:widowControl w:val="0"/>
        <w:numPr>
          <w:ilvl w:val="0"/>
          <w:numId w:val="2"/>
        </w:numPr>
        <w:spacing w:before="100" w:after="280" w:line="360" w:lineRule="auto"/>
        <w:rPr>
          <w:b/>
        </w:rPr>
      </w:pPr>
      <w:bookmarkStart w:id="3" w:name="_iowrm4zd2d0l" w:colFirst="0" w:colLast="0"/>
      <w:bookmarkEnd w:id="3"/>
      <w:r>
        <w:rPr>
          <w:rFonts w:ascii="Times New Roman" w:eastAsia="Times New Roman" w:hAnsi="Times New Roman" w:cs="Times New Roman"/>
          <w:b/>
          <w:color w:val="000000"/>
        </w:rPr>
        <w:lastRenderedPageBreak/>
        <w:t>demand_period</w:t>
      </w:r>
    </w:p>
    <w:tbl>
      <w:tblPr>
        <w:tblStyle w:val="a2"/>
        <w:tblW w:w="82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220"/>
        <w:gridCol w:w="4395"/>
        <w:gridCol w:w="1620"/>
      </w:tblGrid>
      <w:tr w:rsidR="00E8300D">
        <w:trPr>
          <w:jc w:val="center"/>
        </w:trPr>
        <w:tc>
          <w:tcPr>
            <w:tcW w:w="222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Field Name</w:t>
            </w:r>
          </w:p>
        </w:tc>
        <w:tc>
          <w:tcPr>
            <w:tcW w:w="439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Description</w:t>
            </w:r>
          </w:p>
        </w:tc>
        <w:tc>
          <w:tcPr>
            <w:tcW w:w="162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Sample Value</w:t>
            </w:r>
          </w:p>
        </w:tc>
      </w:tr>
      <w:tr w:rsidR="00E8300D">
        <w:trPr>
          <w:jc w:val="center"/>
        </w:trPr>
        <w:tc>
          <w:tcPr>
            <w:tcW w:w="222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demand_period_id</w:t>
            </w:r>
          </w:p>
        </w:tc>
        <w:tc>
          <w:tcPr>
            <w:tcW w:w="439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 id of each demand period</w:t>
            </w:r>
          </w:p>
        </w:tc>
        <w:tc>
          <w:tcPr>
            <w:tcW w:w="162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w:t>
            </w:r>
          </w:p>
        </w:tc>
      </w:tr>
      <w:tr w:rsidR="00E8300D">
        <w:trPr>
          <w:jc w:val="center"/>
        </w:trPr>
        <w:tc>
          <w:tcPr>
            <w:tcW w:w="222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demand_period</w:t>
            </w:r>
          </w:p>
        </w:tc>
        <w:tc>
          <w:tcPr>
            <w:tcW w:w="439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Name of demand period</w:t>
            </w:r>
          </w:p>
        </w:tc>
        <w:tc>
          <w:tcPr>
            <w:tcW w:w="162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AM, PM</w:t>
            </w:r>
          </w:p>
        </w:tc>
      </w:tr>
      <w:tr w:rsidR="00E8300D">
        <w:trPr>
          <w:jc w:val="center"/>
        </w:trPr>
        <w:tc>
          <w:tcPr>
            <w:tcW w:w="222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time_period</w:t>
            </w:r>
          </w:p>
        </w:tc>
        <w:tc>
          <w:tcPr>
            <w:tcW w:w="439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Time range of each demand period</w:t>
            </w:r>
          </w:p>
        </w:tc>
        <w:tc>
          <w:tcPr>
            <w:tcW w:w="162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0600-1100</w:t>
            </w:r>
          </w:p>
        </w:tc>
      </w:tr>
    </w:tbl>
    <w:p w:rsidR="00E8300D" w:rsidRDefault="00E8300D">
      <w:pPr>
        <w:widowControl w:val="0"/>
        <w:spacing w:line="240" w:lineRule="auto"/>
        <w:jc w:val="both"/>
        <w:rPr>
          <w:rFonts w:ascii="Times New Roman" w:eastAsia="Times New Roman" w:hAnsi="Times New Roman" w:cs="Times New Roman"/>
        </w:rPr>
      </w:pPr>
    </w:p>
    <w:p w:rsidR="00E8300D" w:rsidRDefault="00E8300D">
      <w:pPr>
        <w:widowControl w:val="0"/>
        <w:spacing w:line="240" w:lineRule="auto"/>
        <w:jc w:val="both"/>
        <w:rPr>
          <w:rFonts w:ascii="Times New Roman" w:eastAsia="Times New Roman" w:hAnsi="Times New Roman" w:cs="Times New Roman"/>
        </w:rPr>
      </w:pPr>
    </w:p>
    <w:p w:rsidR="00E8300D" w:rsidRDefault="00E8300D">
      <w:pPr>
        <w:widowControl w:val="0"/>
        <w:spacing w:line="240" w:lineRule="auto"/>
        <w:jc w:val="both"/>
        <w:rPr>
          <w:rFonts w:ascii="Times New Roman" w:eastAsia="Times New Roman" w:hAnsi="Times New Roman" w:cs="Times New Roman"/>
        </w:rPr>
      </w:pPr>
    </w:p>
    <w:p w:rsidR="00E8300D" w:rsidRDefault="00F02254">
      <w:pPr>
        <w:pStyle w:val="Heading4"/>
        <w:keepNext w:val="0"/>
        <w:keepLines w:val="0"/>
        <w:widowControl w:val="0"/>
        <w:numPr>
          <w:ilvl w:val="0"/>
          <w:numId w:val="2"/>
        </w:numPr>
        <w:spacing w:before="100" w:after="280" w:line="360" w:lineRule="auto"/>
        <w:rPr>
          <w:b/>
        </w:rPr>
      </w:pPr>
      <w:bookmarkStart w:id="4" w:name="_hugr3phryx1" w:colFirst="0" w:colLast="0"/>
      <w:bookmarkEnd w:id="4"/>
      <w:r>
        <w:rPr>
          <w:rFonts w:ascii="Times New Roman" w:eastAsia="Times New Roman" w:hAnsi="Times New Roman" w:cs="Times New Roman"/>
          <w:b/>
          <w:color w:val="000000"/>
        </w:rPr>
        <w:t>demand</w:t>
      </w:r>
    </w:p>
    <w:tbl>
      <w:tblPr>
        <w:tblStyle w:val="a3"/>
        <w:tblW w:w="82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220"/>
        <w:gridCol w:w="4395"/>
        <w:gridCol w:w="1620"/>
      </w:tblGrid>
      <w:tr w:rsidR="00E8300D">
        <w:trPr>
          <w:jc w:val="center"/>
        </w:trPr>
        <w:tc>
          <w:tcPr>
            <w:tcW w:w="222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Field Name</w:t>
            </w:r>
          </w:p>
        </w:tc>
        <w:tc>
          <w:tcPr>
            <w:tcW w:w="439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Description</w:t>
            </w:r>
          </w:p>
        </w:tc>
        <w:tc>
          <w:tcPr>
            <w:tcW w:w="162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Sample Value</w:t>
            </w:r>
          </w:p>
        </w:tc>
      </w:tr>
      <w:tr w:rsidR="00E8300D">
        <w:trPr>
          <w:jc w:val="center"/>
        </w:trPr>
        <w:tc>
          <w:tcPr>
            <w:tcW w:w="222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w:t>
            </w:r>
          </w:p>
        </w:tc>
        <w:tc>
          <w:tcPr>
            <w:tcW w:w="439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Origin zone id</w:t>
            </w:r>
          </w:p>
        </w:tc>
        <w:tc>
          <w:tcPr>
            <w:tcW w:w="162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w:t>
            </w:r>
          </w:p>
        </w:tc>
      </w:tr>
      <w:tr w:rsidR="00E8300D">
        <w:trPr>
          <w:jc w:val="center"/>
        </w:trPr>
        <w:tc>
          <w:tcPr>
            <w:tcW w:w="222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w:t>
            </w:r>
          </w:p>
        </w:tc>
        <w:tc>
          <w:tcPr>
            <w:tcW w:w="439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Destination zone id</w:t>
            </w:r>
          </w:p>
        </w:tc>
        <w:tc>
          <w:tcPr>
            <w:tcW w:w="162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w:t>
            </w:r>
          </w:p>
        </w:tc>
      </w:tr>
      <w:tr w:rsidR="00E8300D">
        <w:trPr>
          <w:jc w:val="center"/>
        </w:trPr>
        <w:tc>
          <w:tcPr>
            <w:tcW w:w="222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value</w:t>
            </w:r>
          </w:p>
        </w:tc>
        <w:tc>
          <w:tcPr>
            <w:tcW w:w="439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Volume from O to D</w:t>
            </w:r>
          </w:p>
        </w:tc>
        <w:tc>
          <w:tcPr>
            <w:tcW w:w="162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20.3</w:t>
            </w:r>
          </w:p>
        </w:tc>
      </w:tr>
    </w:tbl>
    <w:p w:rsidR="00E8300D" w:rsidRDefault="00E8300D">
      <w:pPr>
        <w:widowControl w:val="0"/>
        <w:spacing w:line="240" w:lineRule="auto"/>
        <w:jc w:val="both"/>
        <w:rPr>
          <w:rFonts w:ascii="Times New Roman" w:eastAsia="Times New Roman" w:hAnsi="Times New Roman" w:cs="Times New Roman"/>
        </w:rPr>
      </w:pPr>
    </w:p>
    <w:p w:rsidR="00E8300D" w:rsidRDefault="00E8300D">
      <w:pPr>
        <w:widowControl w:val="0"/>
        <w:spacing w:line="240" w:lineRule="auto"/>
        <w:jc w:val="both"/>
        <w:rPr>
          <w:rFonts w:ascii="Times New Roman" w:eastAsia="Times New Roman" w:hAnsi="Times New Roman" w:cs="Times New Roman"/>
        </w:rPr>
      </w:pPr>
    </w:p>
    <w:p w:rsidR="00E8300D" w:rsidRDefault="00F02254">
      <w:pPr>
        <w:pStyle w:val="Heading4"/>
        <w:keepNext w:val="0"/>
        <w:keepLines w:val="0"/>
        <w:widowControl w:val="0"/>
        <w:numPr>
          <w:ilvl w:val="0"/>
          <w:numId w:val="2"/>
        </w:numPr>
        <w:spacing w:before="100" w:after="280" w:line="360" w:lineRule="auto"/>
        <w:rPr>
          <w:b/>
        </w:rPr>
      </w:pPr>
      <w:bookmarkStart w:id="5" w:name="_2s8eyo1" w:colFirst="0" w:colLast="0"/>
      <w:bookmarkEnd w:id="5"/>
      <w:r>
        <w:rPr>
          <w:rFonts w:ascii="Times New Roman" w:eastAsia="Times New Roman" w:hAnsi="Times New Roman" w:cs="Times New Roman"/>
          <w:b/>
          <w:color w:val="000000"/>
        </w:rPr>
        <w:t>node.csv</w:t>
      </w:r>
    </w:p>
    <w:tbl>
      <w:tblPr>
        <w:tblStyle w:val="a4"/>
        <w:tblW w:w="823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427"/>
        <w:gridCol w:w="4395"/>
        <w:gridCol w:w="2409"/>
      </w:tblGrid>
      <w:tr w:rsidR="00E8300D">
        <w:trPr>
          <w:jc w:val="center"/>
        </w:trPr>
        <w:tc>
          <w:tcPr>
            <w:tcW w:w="1427"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Field Name</w:t>
            </w:r>
          </w:p>
        </w:tc>
        <w:tc>
          <w:tcPr>
            <w:tcW w:w="439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Description</w:t>
            </w:r>
          </w:p>
        </w:tc>
        <w:tc>
          <w:tcPr>
            <w:tcW w:w="2409"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Sample Value</w:t>
            </w:r>
          </w:p>
        </w:tc>
      </w:tr>
      <w:tr w:rsidR="00E8300D">
        <w:trPr>
          <w:jc w:val="center"/>
        </w:trPr>
        <w:tc>
          <w:tcPr>
            <w:tcW w:w="1427"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name</w:t>
            </w:r>
          </w:p>
        </w:tc>
        <w:tc>
          <w:tcPr>
            <w:tcW w:w="439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Optional for visualization only</w:t>
            </w:r>
          </w:p>
        </w:tc>
        <w:tc>
          <w:tcPr>
            <w:tcW w:w="2409"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Main street @ Highland Dr.</w:t>
            </w:r>
          </w:p>
        </w:tc>
      </w:tr>
      <w:tr w:rsidR="00E8300D">
        <w:trPr>
          <w:jc w:val="center"/>
        </w:trPr>
        <w:tc>
          <w:tcPr>
            <w:tcW w:w="1427"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node_id</w:t>
            </w:r>
          </w:p>
        </w:tc>
        <w:tc>
          <w:tcPr>
            <w:tcW w:w="439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Node identification number (primary key)</w:t>
            </w:r>
          </w:p>
        </w:tc>
        <w:tc>
          <w:tcPr>
            <w:tcW w:w="2409"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1001</w:t>
            </w:r>
          </w:p>
        </w:tc>
      </w:tr>
      <w:tr w:rsidR="00E8300D">
        <w:trPr>
          <w:jc w:val="center"/>
        </w:trPr>
        <w:tc>
          <w:tcPr>
            <w:tcW w:w="1427"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controp_type</w:t>
            </w:r>
          </w:p>
        </w:tc>
        <w:tc>
          <w:tcPr>
            <w:tcW w:w="439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Intersection control type</w:t>
            </w:r>
          </w:p>
        </w:tc>
        <w:tc>
          <w:tcPr>
            <w:tcW w:w="2409"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5</w:t>
            </w:r>
          </w:p>
        </w:tc>
      </w:tr>
      <w:tr w:rsidR="00E8300D">
        <w:trPr>
          <w:jc w:val="center"/>
        </w:trPr>
        <w:tc>
          <w:tcPr>
            <w:tcW w:w="1427"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node_type</w:t>
            </w:r>
          </w:p>
        </w:tc>
        <w:tc>
          <w:tcPr>
            <w:tcW w:w="439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Optional text label for visualization and identifies of node</w:t>
            </w:r>
          </w:p>
        </w:tc>
        <w:tc>
          <w:tcPr>
            <w:tcW w:w="2409"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w:t>
            </w:r>
          </w:p>
        </w:tc>
      </w:tr>
      <w:tr w:rsidR="00E8300D">
        <w:trPr>
          <w:jc w:val="center"/>
        </w:trPr>
        <w:tc>
          <w:tcPr>
            <w:tcW w:w="1427"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x_coord</w:t>
            </w:r>
          </w:p>
        </w:tc>
        <w:tc>
          <w:tcPr>
            <w:tcW w:w="439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Longitude or horizontal coordinate in any arbitrary geographic coordinate system.</w:t>
            </w:r>
          </w:p>
        </w:tc>
        <w:tc>
          <w:tcPr>
            <w:tcW w:w="2409"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30.00</w:t>
            </w:r>
          </w:p>
        </w:tc>
      </w:tr>
      <w:tr w:rsidR="00E8300D">
        <w:trPr>
          <w:jc w:val="center"/>
        </w:trPr>
        <w:tc>
          <w:tcPr>
            <w:tcW w:w="1427"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y_coord</w:t>
            </w:r>
          </w:p>
        </w:tc>
        <w:tc>
          <w:tcPr>
            <w:tcW w:w="439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Latitude or vertical coordinate horizontal coordinate in any arbitrary geographic coordinate system</w:t>
            </w:r>
          </w:p>
        </w:tc>
        <w:tc>
          <w:tcPr>
            <w:tcW w:w="2409"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76.00</w:t>
            </w:r>
          </w:p>
        </w:tc>
      </w:tr>
      <w:tr w:rsidR="00E8300D">
        <w:trPr>
          <w:jc w:val="center"/>
        </w:trPr>
        <w:tc>
          <w:tcPr>
            <w:tcW w:w="1427"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geometry</w:t>
            </w:r>
          </w:p>
        </w:tc>
        <w:tc>
          <w:tcPr>
            <w:tcW w:w="439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Text string used to describe node location https://en.wikipedia.org/wiki/Well-known_text_representation_of_geometry</w:t>
            </w:r>
          </w:p>
        </w:tc>
        <w:tc>
          <w:tcPr>
            <w:tcW w:w="2409"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POINT (30 10)</w:t>
            </w:r>
          </w:p>
        </w:tc>
      </w:tr>
      <w:tr w:rsidR="00E8300D">
        <w:trPr>
          <w:jc w:val="center"/>
        </w:trPr>
        <w:tc>
          <w:tcPr>
            <w:tcW w:w="1427"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zone_id</w:t>
            </w:r>
          </w:p>
        </w:tc>
        <w:tc>
          <w:tcPr>
            <w:tcW w:w="439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Only zone centroid will have zone id</w:t>
            </w:r>
          </w:p>
        </w:tc>
        <w:tc>
          <w:tcPr>
            <w:tcW w:w="2409"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w:t>
            </w:r>
          </w:p>
        </w:tc>
      </w:tr>
    </w:tbl>
    <w:p w:rsidR="00E8300D" w:rsidRDefault="00E8300D">
      <w:pPr>
        <w:widowControl w:val="0"/>
        <w:spacing w:line="240" w:lineRule="auto"/>
        <w:jc w:val="both"/>
      </w:pPr>
    </w:p>
    <w:p w:rsidR="00E8300D" w:rsidRDefault="00E8300D">
      <w:pPr>
        <w:widowControl w:val="0"/>
        <w:spacing w:line="240" w:lineRule="auto"/>
        <w:jc w:val="both"/>
      </w:pPr>
    </w:p>
    <w:p w:rsidR="00E8300D" w:rsidRDefault="00F02254">
      <w:pPr>
        <w:pStyle w:val="Heading4"/>
        <w:keepNext w:val="0"/>
        <w:keepLines w:val="0"/>
        <w:widowControl w:val="0"/>
        <w:numPr>
          <w:ilvl w:val="0"/>
          <w:numId w:val="4"/>
        </w:numPr>
        <w:spacing w:before="100" w:after="280" w:line="360" w:lineRule="auto"/>
        <w:rPr>
          <w:b/>
        </w:rPr>
      </w:pPr>
      <w:r>
        <w:rPr>
          <w:rFonts w:ascii="Times New Roman" w:eastAsia="Times New Roman" w:hAnsi="Times New Roman" w:cs="Times New Roman"/>
          <w:b/>
          <w:color w:val="000000"/>
        </w:rPr>
        <w:t>road_link.csv</w:t>
      </w:r>
    </w:p>
    <w:tbl>
      <w:tblPr>
        <w:tblStyle w:val="a5"/>
        <w:tblW w:w="83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755"/>
        <w:gridCol w:w="5055"/>
        <w:gridCol w:w="1545"/>
      </w:tblGrid>
      <w:tr w:rsidR="00E8300D">
        <w:trPr>
          <w:jc w:val="center"/>
        </w:trPr>
        <w:tc>
          <w:tcPr>
            <w:tcW w:w="175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Field Name</w:t>
            </w:r>
          </w:p>
        </w:tc>
        <w:tc>
          <w:tcPr>
            <w:tcW w:w="505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Description</w:t>
            </w:r>
          </w:p>
        </w:tc>
        <w:tc>
          <w:tcPr>
            <w:tcW w:w="154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Sample Values</w:t>
            </w:r>
          </w:p>
        </w:tc>
      </w:tr>
      <w:tr w:rsidR="00E8300D">
        <w:trPr>
          <w:jc w:val="center"/>
        </w:trPr>
        <w:tc>
          <w:tcPr>
            <w:tcW w:w="175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name</w:t>
            </w:r>
          </w:p>
        </w:tc>
        <w:tc>
          <w:tcPr>
            <w:tcW w:w="505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Optional for visualization purposes</w:t>
            </w:r>
          </w:p>
        </w:tc>
        <w:tc>
          <w:tcPr>
            <w:tcW w:w="154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Main Street</w:t>
            </w:r>
          </w:p>
        </w:tc>
      </w:tr>
      <w:tr w:rsidR="00E8300D">
        <w:trPr>
          <w:jc w:val="center"/>
        </w:trPr>
        <w:tc>
          <w:tcPr>
            <w:tcW w:w="175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road_link_id</w:t>
            </w:r>
          </w:p>
        </w:tc>
        <w:tc>
          <w:tcPr>
            <w:tcW w:w="505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Link identification number of the road (primary key)</w:t>
            </w:r>
          </w:p>
        </w:tc>
        <w:tc>
          <w:tcPr>
            <w:tcW w:w="154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101</w:t>
            </w:r>
          </w:p>
        </w:tc>
      </w:tr>
      <w:tr w:rsidR="00E8300D">
        <w:trPr>
          <w:jc w:val="center"/>
        </w:trPr>
        <w:tc>
          <w:tcPr>
            <w:tcW w:w="175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from_node_id</w:t>
            </w:r>
          </w:p>
        </w:tc>
        <w:tc>
          <w:tcPr>
            <w:tcW w:w="505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Upstream node number of the link, must already defined in input_node.csv</w:t>
            </w:r>
          </w:p>
        </w:tc>
        <w:tc>
          <w:tcPr>
            <w:tcW w:w="154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w:t>
            </w:r>
          </w:p>
        </w:tc>
      </w:tr>
      <w:tr w:rsidR="00E8300D">
        <w:trPr>
          <w:jc w:val="center"/>
        </w:trPr>
        <w:tc>
          <w:tcPr>
            <w:tcW w:w="175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to_node_id</w:t>
            </w:r>
          </w:p>
        </w:tc>
        <w:tc>
          <w:tcPr>
            <w:tcW w:w="505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Downstream node number of the link, must already defined in input_node.csv</w:t>
            </w:r>
          </w:p>
        </w:tc>
        <w:tc>
          <w:tcPr>
            <w:tcW w:w="154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w:t>
            </w:r>
          </w:p>
        </w:tc>
      </w:tr>
      <w:tr w:rsidR="00E8300D">
        <w:trPr>
          <w:jc w:val="center"/>
        </w:trPr>
        <w:tc>
          <w:tcPr>
            <w:tcW w:w="175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facility_type</w:t>
            </w:r>
          </w:p>
        </w:tc>
        <w:tc>
          <w:tcPr>
            <w:tcW w:w="505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Optional text label for visualization and data checking purposes </w:t>
            </w:r>
          </w:p>
        </w:tc>
        <w:tc>
          <w:tcPr>
            <w:tcW w:w="154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w:t>
            </w:r>
          </w:p>
        </w:tc>
      </w:tr>
      <w:tr w:rsidR="00E8300D">
        <w:trPr>
          <w:jc w:val="center"/>
        </w:trPr>
        <w:tc>
          <w:tcPr>
            <w:tcW w:w="175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length</w:t>
            </w:r>
          </w:p>
        </w:tc>
        <w:tc>
          <w:tcPr>
            <w:tcW w:w="505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The length of the link (between end nodes), measured in units of </w:t>
            </w:r>
            <w:r>
              <w:rPr>
                <w:rFonts w:ascii="Times New Roman" w:eastAsia="Times New Roman" w:hAnsi="Times New Roman" w:cs="Times New Roman"/>
                <w:b/>
              </w:rPr>
              <w:t>miles</w:t>
            </w:r>
            <w:r>
              <w:rPr>
                <w:rFonts w:ascii="Times New Roman" w:eastAsia="Times New Roman" w:hAnsi="Times New Roman" w:cs="Times New Roman"/>
              </w:rPr>
              <w:t>.</w:t>
            </w:r>
          </w:p>
        </w:tc>
        <w:tc>
          <w:tcPr>
            <w:tcW w:w="154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1.0</w:t>
            </w:r>
          </w:p>
        </w:tc>
      </w:tr>
      <w:tr w:rsidR="00E8300D">
        <w:trPr>
          <w:jc w:val="center"/>
        </w:trPr>
        <w:tc>
          <w:tcPr>
            <w:tcW w:w="175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lanes</w:t>
            </w:r>
          </w:p>
        </w:tc>
        <w:tc>
          <w:tcPr>
            <w:tcW w:w="505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 number of lanes on the link</w:t>
            </w:r>
          </w:p>
        </w:tc>
        <w:tc>
          <w:tcPr>
            <w:tcW w:w="154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w:t>
            </w:r>
          </w:p>
        </w:tc>
      </w:tr>
      <w:tr w:rsidR="00E8300D">
        <w:trPr>
          <w:jc w:val="center"/>
        </w:trPr>
        <w:tc>
          <w:tcPr>
            <w:tcW w:w="175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free_speed</w:t>
            </w:r>
          </w:p>
        </w:tc>
        <w:tc>
          <w:tcPr>
            <w:tcW w:w="505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Free-flow speed on a defined link . Suggested Unit: mph or kmph</w:t>
            </w:r>
          </w:p>
        </w:tc>
        <w:tc>
          <w:tcPr>
            <w:tcW w:w="154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20</w:t>
            </w:r>
          </w:p>
        </w:tc>
      </w:tr>
      <w:tr w:rsidR="00E8300D">
        <w:trPr>
          <w:jc w:val="center"/>
        </w:trPr>
        <w:tc>
          <w:tcPr>
            <w:tcW w:w="175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capacity</w:t>
            </w:r>
          </w:p>
        </w:tc>
        <w:tc>
          <w:tcPr>
            <w:tcW w:w="505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The number of vehicles per hour per lane.   </w:t>
            </w:r>
          </w:p>
          <w:p w:rsidR="00E8300D" w:rsidRDefault="00F0225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(this should be calibrated with real word data)</w:t>
            </w:r>
          </w:p>
        </w:tc>
        <w:tc>
          <w:tcPr>
            <w:tcW w:w="154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1500</w:t>
            </w:r>
          </w:p>
        </w:tc>
      </w:tr>
      <w:tr w:rsidR="00E8300D">
        <w:trPr>
          <w:jc w:val="center"/>
        </w:trPr>
        <w:tc>
          <w:tcPr>
            <w:tcW w:w="175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geometry</w:t>
            </w:r>
          </w:p>
        </w:tc>
        <w:tc>
          <w:tcPr>
            <w:tcW w:w="505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Text string used to describe link shape and location (typically in WKT geographic coordinate system). The initial value can be empty, and NeXTA will generate the text string based on the coordinates of upstream and downstream nodes. </w:t>
            </w:r>
          </w:p>
        </w:tc>
        <w:tc>
          <w:tcPr>
            <w:tcW w:w="154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LINESTRING (30 10, 10 30, 40 40)</w:t>
            </w:r>
          </w:p>
        </w:tc>
      </w:tr>
      <w:tr w:rsidR="00E8300D">
        <w:trPr>
          <w:jc w:val="center"/>
        </w:trPr>
        <w:tc>
          <w:tcPr>
            <w:tcW w:w="175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VDF_fftt(n)</w:t>
            </w:r>
          </w:p>
        </w:tc>
        <w:tc>
          <w:tcPr>
            <w:tcW w:w="505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Free flow travel time of time period (n)</w:t>
            </w:r>
          </w:p>
        </w:tc>
        <w:tc>
          <w:tcPr>
            <w:tcW w:w="1545" w:type="dxa"/>
            <w:tcMar>
              <w:top w:w="100" w:type="dxa"/>
              <w:left w:w="100" w:type="dxa"/>
              <w:bottom w:w="100" w:type="dxa"/>
              <w:right w:w="100" w:type="dxa"/>
            </w:tcMar>
            <w:vAlign w:val="center"/>
          </w:tcPr>
          <w:p w:rsidR="00E8300D" w:rsidRDefault="00E8300D">
            <w:pPr>
              <w:widowControl w:val="0"/>
              <w:spacing w:line="240" w:lineRule="auto"/>
              <w:rPr>
                <w:rFonts w:ascii="Times New Roman" w:eastAsia="Times New Roman" w:hAnsi="Times New Roman" w:cs="Times New Roman"/>
              </w:rPr>
            </w:pPr>
          </w:p>
        </w:tc>
      </w:tr>
      <w:tr w:rsidR="00E8300D">
        <w:trPr>
          <w:jc w:val="center"/>
        </w:trPr>
        <w:tc>
          <w:tcPr>
            <w:tcW w:w="175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VDF_cap(n)</w:t>
            </w:r>
          </w:p>
        </w:tc>
        <w:tc>
          <w:tcPr>
            <w:tcW w:w="505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Capacity of time period (n)</w:t>
            </w:r>
          </w:p>
        </w:tc>
        <w:tc>
          <w:tcPr>
            <w:tcW w:w="1545" w:type="dxa"/>
            <w:tcMar>
              <w:top w:w="100" w:type="dxa"/>
              <w:left w:w="100" w:type="dxa"/>
              <w:bottom w:w="100" w:type="dxa"/>
              <w:right w:w="100" w:type="dxa"/>
            </w:tcMar>
            <w:vAlign w:val="center"/>
          </w:tcPr>
          <w:p w:rsidR="00E8300D" w:rsidRDefault="00E8300D">
            <w:pPr>
              <w:widowControl w:val="0"/>
              <w:spacing w:line="240" w:lineRule="auto"/>
              <w:rPr>
                <w:rFonts w:ascii="Times New Roman" w:eastAsia="Times New Roman" w:hAnsi="Times New Roman" w:cs="Times New Roman"/>
              </w:rPr>
            </w:pPr>
          </w:p>
        </w:tc>
      </w:tr>
      <w:tr w:rsidR="00E8300D">
        <w:trPr>
          <w:jc w:val="center"/>
        </w:trPr>
        <w:tc>
          <w:tcPr>
            <w:tcW w:w="175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VDF_alpha(n)</w:t>
            </w:r>
          </w:p>
        </w:tc>
        <w:tc>
          <w:tcPr>
            <w:tcW w:w="505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Alpha parameter in BPR function of time period (n)</w:t>
            </w:r>
          </w:p>
        </w:tc>
        <w:tc>
          <w:tcPr>
            <w:tcW w:w="1545" w:type="dxa"/>
            <w:tcMar>
              <w:top w:w="100" w:type="dxa"/>
              <w:left w:w="100" w:type="dxa"/>
              <w:bottom w:w="100" w:type="dxa"/>
              <w:right w:w="100" w:type="dxa"/>
            </w:tcMar>
            <w:vAlign w:val="center"/>
          </w:tcPr>
          <w:p w:rsidR="00E8300D" w:rsidRDefault="00E8300D">
            <w:pPr>
              <w:widowControl w:val="0"/>
              <w:spacing w:line="240" w:lineRule="auto"/>
              <w:rPr>
                <w:rFonts w:ascii="Times New Roman" w:eastAsia="Times New Roman" w:hAnsi="Times New Roman" w:cs="Times New Roman"/>
              </w:rPr>
            </w:pPr>
          </w:p>
        </w:tc>
      </w:tr>
      <w:tr w:rsidR="00E8300D">
        <w:trPr>
          <w:jc w:val="center"/>
        </w:trPr>
        <w:tc>
          <w:tcPr>
            <w:tcW w:w="175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VDF_beta(n)</w:t>
            </w:r>
          </w:p>
        </w:tc>
        <w:tc>
          <w:tcPr>
            <w:tcW w:w="505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Beta parameter in BPR function of time period (n)</w:t>
            </w:r>
          </w:p>
        </w:tc>
        <w:tc>
          <w:tcPr>
            <w:tcW w:w="1545" w:type="dxa"/>
            <w:tcMar>
              <w:top w:w="100" w:type="dxa"/>
              <w:left w:w="100" w:type="dxa"/>
              <w:bottom w:w="100" w:type="dxa"/>
              <w:right w:w="100" w:type="dxa"/>
            </w:tcMar>
            <w:vAlign w:val="center"/>
          </w:tcPr>
          <w:p w:rsidR="00E8300D" w:rsidRDefault="00E8300D">
            <w:pPr>
              <w:widowControl w:val="0"/>
              <w:spacing w:line="240" w:lineRule="auto"/>
              <w:rPr>
                <w:rFonts w:ascii="Times New Roman" w:eastAsia="Times New Roman" w:hAnsi="Times New Roman" w:cs="Times New Roman"/>
              </w:rPr>
            </w:pPr>
          </w:p>
        </w:tc>
      </w:tr>
      <w:tr w:rsidR="00E8300D">
        <w:trPr>
          <w:jc w:val="center"/>
        </w:trPr>
        <w:tc>
          <w:tcPr>
            <w:tcW w:w="175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VDF_theta(n)</w:t>
            </w:r>
          </w:p>
        </w:tc>
        <w:tc>
          <w:tcPr>
            <w:tcW w:w="505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Theta parameter in BPR function of time period (n)</w:t>
            </w:r>
          </w:p>
        </w:tc>
        <w:tc>
          <w:tcPr>
            <w:tcW w:w="1545" w:type="dxa"/>
            <w:tcMar>
              <w:top w:w="100" w:type="dxa"/>
              <w:left w:w="100" w:type="dxa"/>
              <w:bottom w:w="100" w:type="dxa"/>
              <w:right w:w="100" w:type="dxa"/>
            </w:tcMar>
            <w:vAlign w:val="center"/>
          </w:tcPr>
          <w:p w:rsidR="00E8300D" w:rsidRDefault="00E8300D">
            <w:pPr>
              <w:widowControl w:val="0"/>
              <w:spacing w:line="240" w:lineRule="auto"/>
              <w:rPr>
                <w:rFonts w:ascii="Times New Roman" w:eastAsia="Times New Roman" w:hAnsi="Times New Roman" w:cs="Times New Roman"/>
              </w:rPr>
            </w:pPr>
          </w:p>
        </w:tc>
      </w:tr>
      <w:tr w:rsidR="00E8300D">
        <w:trPr>
          <w:jc w:val="center"/>
        </w:trPr>
        <w:tc>
          <w:tcPr>
            <w:tcW w:w="175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VDF_gamma(n)</w:t>
            </w:r>
          </w:p>
        </w:tc>
        <w:tc>
          <w:tcPr>
            <w:tcW w:w="505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Gamma parameter in BPR function of time period (n)</w:t>
            </w:r>
          </w:p>
        </w:tc>
        <w:tc>
          <w:tcPr>
            <w:tcW w:w="1545" w:type="dxa"/>
            <w:tcMar>
              <w:top w:w="100" w:type="dxa"/>
              <w:left w:w="100" w:type="dxa"/>
              <w:bottom w:w="100" w:type="dxa"/>
              <w:right w:w="100" w:type="dxa"/>
            </w:tcMar>
            <w:vAlign w:val="center"/>
          </w:tcPr>
          <w:p w:rsidR="00E8300D" w:rsidRDefault="00E8300D">
            <w:pPr>
              <w:widowControl w:val="0"/>
              <w:spacing w:line="240" w:lineRule="auto"/>
              <w:rPr>
                <w:rFonts w:ascii="Times New Roman" w:eastAsia="Times New Roman" w:hAnsi="Times New Roman" w:cs="Times New Roman"/>
              </w:rPr>
            </w:pPr>
          </w:p>
        </w:tc>
      </w:tr>
      <w:tr w:rsidR="00E8300D">
        <w:trPr>
          <w:jc w:val="center"/>
        </w:trPr>
        <w:tc>
          <w:tcPr>
            <w:tcW w:w="175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VDF_mu(n)</w:t>
            </w:r>
          </w:p>
        </w:tc>
        <w:tc>
          <w:tcPr>
            <w:tcW w:w="505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Theta parameter in BPR function of time period (n)</w:t>
            </w:r>
          </w:p>
        </w:tc>
        <w:tc>
          <w:tcPr>
            <w:tcW w:w="1545" w:type="dxa"/>
            <w:tcMar>
              <w:top w:w="100" w:type="dxa"/>
              <w:left w:w="100" w:type="dxa"/>
              <w:bottom w:w="100" w:type="dxa"/>
              <w:right w:w="100" w:type="dxa"/>
            </w:tcMar>
            <w:vAlign w:val="center"/>
          </w:tcPr>
          <w:p w:rsidR="00E8300D" w:rsidRDefault="00E8300D">
            <w:pPr>
              <w:widowControl w:val="0"/>
              <w:spacing w:line="240" w:lineRule="auto"/>
              <w:rPr>
                <w:rFonts w:ascii="Times New Roman" w:eastAsia="Times New Roman" w:hAnsi="Times New Roman" w:cs="Times New Roman"/>
              </w:rPr>
            </w:pPr>
          </w:p>
        </w:tc>
      </w:tr>
      <w:tr w:rsidR="00E8300D">
        <w:trPr>
          <w:jc w:val="center"/>
        </w:trPr>
        <w:tc>
          <w:tcPr>
            <w:tcW w:w="175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RUC_rho(n)</w:t>
            </w:r>
          </w:p>
        </w:tc>
        <w:tc>
          <w:tcPr>
            <w:tcW w:w="505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For service network design only (not required for now)</w:t>
            </w:r>
          </w:p>
        </w:tc>
        <w:tc>
          <w:tcPr>
            <w:tcW w:w="1545" w:type="dxa"/>
            <w:tcMar>
              <w:top w:w="100" w:type="dxa"/>
              <w:left w:w="100" w:type="dxa"/>
              <w:bottom w:w="100" w:type="dxa"/>
              <w:right w:w="100" w:type="dxa"/>
            </w:tcMar>
            <w:vAlign w:val="center"/>
          </w:tcPr>
          <w:p w:rsidR="00E8300D" w:rsidRDefault="00E8300D">
            <w:pPr>
              <w:widowControl w:val="0"/>
              <w:spacing w:line="240" w:lineRule="auto"/>
              <w:rPr>
                <w:rFonts w:ascii="Times New Roman" w:eastAsia="Times New Roman" w:hAnsi="Times New Roman" w:cs="Times New Roman"/>
              </w:rPr>
            </w:pPr>
          </w:p>
        </w:tc>
      </w:tr>
      <w:tr w:rsidR="00E8300D">
        <w:trPr>
          <w:jc w:val="center"/>
        </w:trPr>
        <w:tc>
          <w:tcPr>
            <w:tcW w:w="175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RUC_resource(n)</w:t>
            </w:r>
          </w:p>
        </w:tc>
        <w:tc>
          <w:tcPr>
            <w:tcW w:w="505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For service network design only (not required for now)</w:t>
            </w:r>
          </w:p>
        </w:tc>
        <w:tc>
          <w:tcPr>
            <w:tcW w:w="1545" w:type="dxa"/>
            <w:tcMar>
              <w:top w:w="100" w:type="dxa"/>
              <w:left w:w="100" w:type="dxa"/>
              <w:bottom w:w="100" w:type="dxa"/>
              <w:right w:w="100" w:type="dxa"/>
            </w:tcMar>
            <w:vAlign w:val="center"/>
          </w:tcPr>
          <w:p w:rsidR="00E8300D" w:rsidRDefault="00E8300D">
            <w:pPr>
              <w:widowControl w:val="0"/>
              <w:spacing w:line="240" w:lineRule="auto"/>
              <w:rPr>
                <w:rFonts w:ascii="Times New Roman" w:eastAsia="Times New Roman" w:hAnsi="Times New Roman" w:cs="Times New Roman"/>
              </w:rPr>
            </w:pPr>
          </w:p>
        </w:tc>
      </w:tr>
      <w:tr w:rsidR="00E8300D">
        <w:trPr>
          <w:jc w:val="center"/>
        </w:trPr>
        <w:tc>
          <w:tcPr>
            <w:tcW w:w="175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RUC_type</w:t>
            </w:r>
          </w:p>
        </w:tc>
        <w:tc>
          <w:tcPr>
            <w:tcW w:w="505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For service network design only (not required for now)</w:t>
            </w:r>
          </w:p>
        </w:tc>
        <w:tc>
          <w:tcPr>
            <w:tcW w:w="1545" w:type="dxa"/>
            <w:tcMar>
              <w:top w:w="100" w:type="dxa"/>
              <w:left w:w="100" w:type="dxa"/>
              <w:bottom w:w="100" w:type="dxa"/>
              <w:right w:w="100" w:type="dxa"/>
            </w:tcMar>
            <w:vAlign w:val="center"/>
          </w:tcPr>
          <w:p w:rsidR="00E8300D" w:rsidRDefault="00E8300D">
            <w:pPr>
              <w:widowControl w:val="0"/>
              <w:spacing w:line="240" w:lineRule="auto"/>
              <w:rPr>
                <w:rFonts w:ascii="Times New Roman" w:eastAsia="Times New Roman" w:hAnsi="Times New Roman" w:cs="Times New Roman"/>
              </w:rPr>
            </w:pPr>
          </w:p>
        </w:tc>
      </w:tr>
    </w:tbl>
    <w:p w:rsidR="00E8300D" w:rsidRDefault="00E8300D">
      <w:pPr>
        <w:widowControl w:val="0"/>
        <w:spacing w:line="240" w:lineRule="auto"/>
        <w:jc w:val="both"/>
      </w:pPr>
    </w:p>
    <w:p w:rsidR="00E8300D" w:rsidRDefault="00F02254">
      <w:pPr>
        <w:pStyle w:val="Heading3"/>
        <w:widowControl w:val="0"/>
        <w:spacing w:before="100" w:after="0" w:line="360" w:lineRule="auto"/>
        <w:jc w:val="both"/>
        <w:rPr>
          <w:rFonts w:ascii="Times New Roman" w:eastAsia="Times New Roman" w:hAnsi="Times New Roman" w:cs="Times New Roman"/>
          <w:b/>
          <w:color w:val="000000"/>
          <w:sz w:val="24"/>
          <w:szCs w:val="24"/>
        </w:rPr>
      </w:pPr>
      <w:bookmarkStart w:id="6" w:name="_qdbvm17hsgz4" w:colFirst="0" w:colLast="0"/>
      <w:bookmarkEnd w:id="6"/>
      <w:r>
        <w:rPr>
          <w:rFonts w:ascii="Times New Roman" w:eastAsia="Times New Roman" w:hAnsi="Times New Roman" w:cs="Times New Roman"/>
          <w:b/>
          <w:color w:val="000000"/>
          <w:sz w:val="24"/>
          <w:szCs w:val="24"/>
        </w:rPr>
        <w:t xml:space="preserve">Remarks: </w:t>
      </w:r>
    </w:p>
    <w:p w:rsidR="00E8300D" w:rsidRDefault="00F02254">
      <w:pPr>
        <w:pStyle w:val="Heading3"/>
        <w:widowControl w:val="0"/>
        <w:spacing w:before="100" w:after="0" w:line="360" w:lineRule="auto"/>
        <w:jc w:val="both"/>
        <w:rPr>
          <w:rFonts w:ascii="Times New Roman" w:eastAsia="Times New Roman" w:hAnsi="Times New Roman" w:cs="Times New Roman"/>
          <w:color w:val="000000"/>
          <w:sz w:val="24"/>
          <w:szCs w:val="24"/>
        </w:rPr>
      </w:pPr>
      <w:bookmarkStart w:id="7" w:name="_d4w5ym80d2kg" w:colFirst="0" w:colLast="0"/>
      <w:bookmarkEnd w:id="7"/>
      <w:r>
        <w:rPr>
          <w:rFonts w:ascii="Times New Roman" w:eastAsia="Times New Roman" w:hAnsi="Times New Roman" w:cs="Times New Roman"/>
          <w:color w:val="000000"/>
          <w:sz w:val="24"/>
          <w:szCs w:val="24"/>
        </w:rPr>
        <w:t xml:space="preserve">Fields can be generated or populated by NeXTA: </w:t>
      </w:r>
    </w:p>
    <w:p w:rsidR="00E8300D" w:rsidRDefault="00F02254">
      <w:pPr>
        <w:pStyle w:val="Heading3"/>
        <w:widowControl w:val="0"/>
        <w:spacing w:before="100" w:after="0" w:line="360" w:lineRule="auto"/>
        <w:jc w:val="both"/>
      </w:pPr>
      <w:bookmarkStart w:id="8" w:name="_4sew20nrjqiv" w:colFirst="0" w:colLast="0"/>
      <w:bookmarkEnd w:id="8"/>
      <w:r>
        <w:rPr>
          <w:rFonts w:ascii="Times New Roman" w:eastAsia="Times New Roman" w:hAnsi="Times New Roman" w:cs="Times New Roman"/>
          <w:color w:val="000000"/>
          <w:sz w:val="24"/>
          <w:szCs w:val="24"/>
        </w:rPr>
        <w:t xml:space="preserve">geometry fields can be imported from GIS shape files or generated based on the coordinates of upstream and downstream nodes. direction = 1 by default. </w:t>
      </w:r>
    </w:p>
    <w:p w:rsidR="00E8300D" w:rsidRDefault="00E8300D">
      <w:pPr>
        <w:pStyle w:val="Heading3"/>
        <w:widowControl w:val="0"/>
        <w:spacing w:before="100" w:after="0" w:line="360" w:lineRule="auto"/>
        <w:jc w:val="both"/>
      </w:pPr>
      <w:bookmarkStart w:id="9" w:name="_wv46awpkryo8" w:colFirst="0" w:colLast="0"/>
      <w:bookmarkEnd w:id="9"/>
    </w:p>
    <w:p w:rsidR="00E8300D" w:rsidRDefault="00F02254">
      <w:pPr>
        <w:pStyle w:val="Heading4"/>
        <w:keepNext w:val="0"/>
        <w:keepLines w:val="0"/>
        <w:widowControl w:val="0"/>
        <w:numPr>
          <w:ilvl w:val="0"/>
          <w:numId w:val="1"/>
        </w:numPr>
        <w:spacing w:before="100" w:after="280" w:line="360" w:lineRule="auto"/>
        <w:rPr>
          <w:b/>
        </w:rPr>
      </w:pPr>
      <w:bookmarkStart w:id="10" w:name="_ut8bjnb5phko" w:colFirst="0" w:colLast="0"/>
      <w:bookmarkEnd w:id="10"/>
      <w:r>
        <w:rPr>
          <w:rFonts w:ascii="Times New Roman" w:eastAsia="Times New Roman" w:hAnsi="Times New Roman" w:cs="Times New Roman"/>
          <w:b/>
          <w:color w:val="000000"/>
        </w:rPr>
        <w:t>agent.csv</w:t>
      </w:r>
    </w:p>
    <w:tbl>
      <w:tblPr>
        <w:tblStyle w:val="a6"/>
        <w:tblW w:w="823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550"/>
        <w:gridCol w:w="4272"/>
        <w:gridCol w:w="2409"/>
      </w:tblGrid>
      <w:tr w:rsidR="00E8300D">
        <w:trPr>
          <w:jc w:val="center"/>
        </w:trPr>
        <w:tc>
          <w:tcPr>
            <w:tcW w:w="155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Field Name</w:t>
            </w:r>
          </w:p>
        </w:tc>
        <w:tc>
          <w:tcPr>
            <w:tcW w:w="4272"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Description</w:t>
            </w:r>
          </w:p>
        </w:tc>
        <w:tc>
          <w:tcPr>
            <w:tcW w:w="2409"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Sample Value</w:t>
            </w:r>
          </w:p>
        </w:tc>
      </w:tr>
      <w:tr w:rsidR="00E8300D">
        <w:trPr>
          <w:jc w:val="center"/>
        </w:trPr>
        <w:tc>
          <w:tcPr>
            <w:tcW w:w="155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agent_id</w:t>
            </w:r>
          </w:p>
        </w:tc>
        <w:tc>
          <w:tcPr>
            <w:tcW w:w="4272"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Node identification number</w:t>
            </w:r>
          </w:p>
        </w:tc>
        <w:tc>
          <w:tcPr>
            <w:tcW w:w="2409"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w:t>
            </w:r>
          </w:p>
        </w:tc>
      </w:tr>
      <w:tr w:rsidR="00E8300D">
        <w:trPr>
          <w:jc w:val="center"/>
        </w:trPr>
        <w:tc>
          <w:tcPr>
            <w:tcW w:w="155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o_zone_id</w:t>
            </w:r>
          </w:p>
        </w:tc>
        <w:tc>
          <w:tcPr>
            <w:tcW w:w="4272"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Origin zone number of the agent</w:t>
            </w:r>
          </w:p>
        </w:tc>
        <w:tc>
          <w:tcPr>
            <w:tcW w:w="2409"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w:t>
            </w:r>
          </w:p>
        </w:tc>
      </w:tr>
      <w:tr w:rsidR="00E8300D">
        <w:trPr>
          <w:jc w:val="center"/>
        </w:trPr>
        <w:tc>
          <w:tcPr>
            <w:tcW w:w="155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d_zone_id</w:t>
            </w:r>
          </w:p>
        </w:tc>
        <w:tc>
          <w:tcPr>
            <w:tcW w:w="4272"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Destination zone number of the agent</w:t>
            </w:r>
          </w:p>
        </w:tc>
        <w:tc>
          <w:tcPr>
            <w:tcW w:w="2409"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7</w:t>
            </w:r>
          </w:p>
        </w:tc>
      </w:tr>
      <w:tr w:rsidR="00E8300D">
        <w:trPr>
          <w:jc w:val="center"/>
        </w:trPr>
        <w:tc>
          <w:tcPr>
            <w:tcW w:w="155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o_node_id</w:t>
            </w:r>
          </w:p>
        </w:tc>
        <w:tc>
          <w:tcPr>
            <w:tcW w:w="4272"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Origin node number of the agent</w:t>
            </w:r>
          </w:p>
        </w:tc>
        <w:tc>
          <w:tcPr>
            <w:tcW w:w="2409"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w:t>
            </w:r>
          </w:p>
        </w:tc>
      </w:tr>
      <w:tr w:rsidR="00E8300D">
        <w:trPr>
          <w:jc w:val="center"/>
        </w:trPr>
        <w:tc>
          <w:tcPr>
            <w:tcW w:w="155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d_node_id</w:t>
            </w:r>
          </w:p>
        </w:tc>
        <w:tc>
          <w:tcPr>
            <w:tcW w:w="4272"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Destination node number of the agent</w:t>
            </w:r>
          </w:p>
        </w:tc>
        <w:tc>
          <w:tcPr>
            <w:tcW w:w="2409"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20</w:t>
            </w:r>
          </w:p>
        </w:tc>
      </w:tr>
      <w:tr w:rsidR="00E8300D">
        <w:trPr>
          <w:jc w:val="center"/>
        </w:trPr>
        <w:tc>
          <w:tcPr>
            <w:tcW w:w="155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agent_type</w:t>
            </w:r>
          </w:p>
        </w:tc>
        <w:tc>
          <w:tcPr>
            <w:tcW w:w="4272"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Agent type</w:t>
            </w:r>
          </w:p>
        </w:tc>
        <w:tc>
          <w:tcPr>
            <w:tcW w:w="2409"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w:t>
            </w:r>
          </w:p>
        </w:tc>
      </w:tr>
      <w:tr w:rsidR="00E8300D">
        <w:trPr>
          <w:jc w:val="center"/>
        </w:trPr>
        <w:tc>
          <w:tcPr>
            <w:tcW w:w="155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time_period</w:t>
            </w:r>
          </w:p>
        </w:tc>
        <w:tc>
          <w:tcPr>
            <w:tcW w:w="4272"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 simulation time period of the agent</w:t>
            </w:r>
          </w:p>
        </w:tc>
        <w:tc>
          <w:tcPr>
            <w:tcW w:w="2409"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AM</w:t>
            </w:r>
          </w:p>
        </w:tc>
      </w:tr>
      <w:tr w:rsidR="00E8300D">
        <w:trPr>
          <w:jc w:val="center"/>
        </w:trPr>
        <w:tc>
          <w:tcPr>
            <w:tcW w:w="155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volume</w:t>
            </w:r>
          </w:p>
        </w:tc>
        <w:tc>
          <w:tcPr>
            <w:tcW w:w="4272"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Maximum flow rate for each lane on the link, in vehicles per hour</w:t>
            </w:r>
          </w:p>
        </w:tc>
        <w:tc>
          <w:tcPr>
            <w:tcW w:w="2409"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60</w:t>
            </w:r>
          </w:p>
        </w:tc>
      </w:tr>
      <w:tr w:rsidR="00E8300D">
        <w:trPr>
          <w:jc w:val="center"/>
        </w:trPr>
        <w:tc>
          <w:tcPr>
            <w:tcW w:w="155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cost</w:t>
            </w:r>
          </w:p>
        </w:tc>
        <w:tc>
          <w:tcPr>
            <w:tcW w:w="4272"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 amount of money/time that agent spend</w:t>
            </w:r>
          </w:p>
        </w:tc>
        <w:tc>
          <w:tcPr>
            <w:tcW w:w="2409"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360</w:t>
            </w:r>
          </w:p>
        </w:tc>
      </w:tr>
      <w:tr w:rsidR="00E8300D">
        <w:trPr>
          <w:jc w:val="center"/>
        </w:trPr>
        <w:tc>
          <w:tcPr>
            <w:tcW w:w="155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travel_time</w:t>
            </w:r>
          </w:p>
        </w:tc>
        <w:tc>
          <w:tcPr>
            <w:tcW w:w="4272"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 total time from the origin to the destination of the agent</w:t>
            </w:r>
          </w:p>
        </w:tc>
        <w:tc>
          <w:tcPr>
            <w:tcW w:w="2409"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360</w:t>
            </w:r>
          </w:p>
        </w:tc>
      </w:tr>
      <w:tr w:rsidR="00E8300D">
        <w:trPr>
          <w:jc w:val="center"/>
        </w:trPr>
        <w:tc>
          <w:tcPr>
            <w:tcW w:w="155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distance</w:t>
            </w:r>
          </w:p>
        </w:tc>
        <w:tc>
          <w:tcPr>
            <w:tcW w:w="4272"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 total travel distance from the origin to the destination of the agent</w:t>
            </w:r>
          </w:p>
        </w:tc>
        <w:tc>
          <w:tcPr>
            <w:tcW w:w="2409"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22</w:t>
            </w:r>
          </w:p>
        </w:tc>
      </w:tr>
      <w:tr w:rsidR="00E8300D">
        <w:trPr>
          <w:jc w:val="center"/>
        </w:trPr>
        <w:tc>
          <w:tcPr>
            <w:tcW w:w="155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opti_cost</w:t>
            </w:r>
          </w:p>
        </w:tc>
        <w:tc>
          <w:tcPr>
            <w:tcW w:w="4272" w:type="dxa"/>
            <w:tcMar>
              <w:top w:w="100" w:type="dxa"/>
              <w:left w:w="100" w:type="dxa"/>
              <w:bottom w:w="100" w:type="dxa"/>
              <w:right w:w="100" w:type="dxa"/>
            </w:tcMar>
            <w:vAlign w:val="center"/>
          </w:tcPr>
          <w:p w:rsidR="00E8300D" w:rsidRDefault="00F02254" w:rsidP="00EF0BE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Optimal cost</w:t>
            </w:r>
          </w:p>
        </w:tc>
        <w:tc>
          <w:tcPr>
            <w:tcW w:w="2409" w:type="dxa"/>
            <w:tcMar>
              <w:top w:w="100" w:type="dxa"/>
              <w:left w:w="100" w:type="dxa"/>
              <w:bottom w:w="100" w:type="dxa"/>
              <w:right w:w="100" w:type="dxa"/>
            </w:tcMar>
            <w:vAlign w:val="center"/>
          </w:tcPr>
          <w:p w:rsidR="00E8300D" w:rsidRDefault="00E8300D">
            <w:pPr>
              <w:widowControl w:val="0"/>
              <w:spacing w:line="240" w:lineRule="auto"/>
              <w:rPr>
                <w:rFonts w:ascii="Times New Roman" w:eastAsia="Times New Roman" w:hAnsi="Times New Roman" w:cs="Times New Roman"/>
              </w:rPr>
            </w:pPr>
          </w:p>
        </w:tc>
      </w:tr>
      <w:tr w:rsidR="00E8300D">
        <w:trPr>
          <w:jc w:val="center"/>
        </w:trPr>
        <w:tc>
          <w:tcPr>
            <w:tcW w:w="155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oc_diff</w:t>
            </w:r>
          </w:p>
        </w:tc>
        <w:tc>
          <w:tcPr>
            <w:tcW w:w="4272" w:type="dxa"/>
            <w:tcMar>
              <w:top w:w="100" w:type="dxa"/>
              <w:left w:w="100" w:type="dxa"/>
              <w:bottom w:w="100" w:type="dxa"/>
              <w:right w:w="100" w:type="dxa"/>
            </w:tcMar>
            <w:vAlign w:val="center"/>
          </w:tcPr>
          <w:p w:rsidR="00E8300D" w:rsidRDefault="00EF0BE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Difference between current to optimal cost</w:t>
            </w:r>
          </w:p>
        </w:tc>
        <w:tc>
          <w:tcPr>
            <w:tcW w:w="2409" w:type="dxa"/>
            <w:tcMar>
              <w:top w:w="100" w:type="dxa"/>
              <w:left w:w="100" w:type="dxa"/>
              <w:bottom w:w="100" w:type="dxa"/>
              <w:right w:w="100" w:type="dxa"/>
            </w:tcMar>
            <w:vAlign w:val="center"/>
          </w:tcPr>
          <w:p w:rsidR="00E8300D" w:rsidRDefault="00E8300D">
            <w:pPr>
              <w:widowControl w:val="0"/>
              <w:spacing w:line="240" w:lineRule="auto"/>
              <w:rPr>
                <w:rFonts w:ascii="Times New Roman" w:eastAsia="Times New Roman" w:hAnsi="Times New Roman" w:cs="Times New Roman"/>
              </w:rPr>
            </w:pPr>
          </w:p>
        </w:tc>
      </w:tr>
      <w:tr w:rsidR="00E8300D">
        <w:trPr>
          <w:jc w:val="center"/>
        </w:trPr>
        <w:tc>
          <w:tcPr>
            <w:tcW w:w="155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relative_diff</w:t>
            </w:r>
          </w:p>
        </w:tc>
        <w:tc>
          <w:tcPr>
            <w:tcW w:w="4272" w:type="dxa"/>
            <w:tcMar>
              <w:top w:w="100" w:type="dxa"/>
              <w:left w:w="100" w:type="dxa"/>
              <w:bottom w:w="100" w:type="dxa"/>
              <w:right w:w="100" w:type="dxa"/>
            </w:tcMar>
            <w:vAlign w:val="center"/>
          </w:tcPr>
          <w:p w:rsidR="00E8300D" w:rsidRDefault="00EF0BE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Relative gap value for converge purpose</w:t>
            </w:r>
          </w:p>
        </w:tc>
        <w:tc>
          <w:tcPr>
            <w:tcW w:w="2409" w:type="dxa"/>
            <w:tcMar>
              <w:top w:w="100" w:type="dxa"/>
              <w:left w:w="100" w:type="dxa"/>
              <w:bottom w:w="100" w:type="dxa"/>
              <w:right w:w="100" w:type="dxa"/>
            </w:tcMar>
            <w:vAlign w:val="center"/>
          </w:tcPr>
          <w:p w:rsidR="00E8300D" w:rsidRDefault="00E8300D">
            <w:pPr>
              <w:widowControl w:val="0"/>
              <w:spacing w:line="240" w:lineRule="auto"/>
              <w:rPr>
                <w:rFonts w:ascii="Times New Roman" w:eastAsia="Times New Roman" w:hAnsi="Times New Roman" w:cs="Times New Roman"/>
              </w:rPr>
            </w:pPr>
          </w:p>
        </w:tc>
      </w:tr>
      <w:tr w:rsidR="00E8300D">
        <w:trPr>
          <w:jc w:val="center"/>
        </w:trPr>
        <w:tc>
          <w:tcPr>
            <w:tcW w:w="155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node_sequence</w:t>
            </w:r>
          </w:p>
        </w:tc>
        <w:tc>
          <w:tcPr>
            <w:tcW w:w="4272"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 nodes through which agents pass in turn</w:t>
            </w:r>
          </w:p>
        </w:tc>
        <w:tc>
          <w:tcPr>
            <w:tcW w:w="2409" w:type="dxa"/>
            <w:tcMar>
              <w:top w:w="100" w:type="dxa"/>
              <w:left w:w="100" w:type="dxa"/>
              <w:bottom w:w="100" w:type="dxa"/>
              <w:right w:w="100" w:type="dxa"/>
            </w:tcMar>
            <w:vAlign w:val="center"/>
          </w:tcPr>
          <w:p w:rsidR="00E8300D" w:rsidRDefault="00E8300D">
            <w:pPr>
              <w:spacing w:line="240" w:lineRule="auto"/>
              <w:rPr>
                <w:rFonts w:ascii="Times New Roman" w:eastAsia="Times New Roman" w:hAnsi="Times New Roman" w:cs="Times New Roman"/>
              </w:rPr>
            </w:pPr>
          </w:p>
        </w:tc>
      </w:tr>
      <w:tr w:rsidR="00E8300D">
        <w:trPr>
          <w:jc w:val="center"/>
        </w:trPr>
        <w:tc>
          <w:tcPr>
            <w:tcW w:w="155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link_sequence</w:t>
            </w:r>
          </w:p>
        </w:tc>
        <w:tc>
          <w:tcPr>
            <w:tcW w:w="4272"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 links through which agents pass in turn</w:t>
            </w:r>
          </w:p>
        </w:tc>
        <w:tc>
          <w:tcPr>
            <w:tcW w:w="2409" w:type="dxa"/>
            <w:tcMar>
              <w:top w:w="100" w:type="dxa"/>
              <w:left w:w="100" w:type="dxa"/>
              <w:bottom w:w="100" w:type="dxa"/>
              <w:right w:w="100" w:type="dxa"/>
            </w:tcMar>
            <w:vAlign w:val="center"/>
          </w:tcPr>
          <w:p w:rsidR="00E8300D" w:rsidRDefault="00E8300D">
            <w:pPr>
              <w:spacing w:line="240" w:lineRule="auto"/>
              <w:rPr>
                <w:rFonts w:ascii="Times New Roman" w:eastAsia="Times New Roman" w:hAnsi="Times New Roman" w:cs="Times New Roman"/>
              </w:rPr>
            </w:pPr>
          </w:p>
        </w:tc>
      </w:tr>
      <w:tr w:rsidR="00E8300D">
        <w:trPr>
          <w:jc w:val="center"/>
        </w:trPr>
        <w:tc>
          <w:tcPr>
            <w:tcW w:w="155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time_sequence</w:t>
            </w:r>
          </w:p>
        </w:tc>
        <w:tc>
          <w:tcPr>
            <w:tcW w:w="4272"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Time sequence to pass the nodes</w:t>
            </w:r>
          </w:p>
        </w:tc>
        <w:tc>
          <w:tcPr>
            <w:tcW w:w="2409" w:type="dxa"/>
            <w:tcMar>
              <w:top w:w="100" w:type="dxa"/>
              <w:left w:w="100" w:type="dxa"/>
              <w:bottom w:w="100" w:type="dxa"/>
              <w:right w:w="100" w:type="dxa"/>
            </w:tcMar>
            <w:vAlign w:val="center"/>
          </w:tcPr>
          <w:p w:rsidR="00E8300D" w:rsidRDefault="00E8300D">
            <w:pPr>
              <w:spacing w:line="240" w:lineRule="auto"/>
              <w:rPr>
                <w:rFonts w:ascii="Times New Roman" w:eastAsia="Times New Roman" w:hAnsi="Times New Roman" w:cs="Times New Roman"/>
              </w:rPr>
            </w:pPr>
          </w:p>
        </w:tc>
      </w:tr>
      <w:tr w:rsidR="00E8300D">
        <w:trPr>
          <w:jc w:val="center"/>
        </w:trPr>
        <w:tc>
          <w:tcPr>
            <w:tcW w:w="1550"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time_decimal_sequence</w:t>
            </w:r>
          </w:p>
        </w:tc>
        <w:tc>
          <w:tcPr>
            <w:tcW w:w="4272"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Time sequence in decimal</w:t>
            </w:r>
          </w:p>
        </w:tc>
        <w:tc>
          <w:tcPr>
            <w:tcW w:w="2409" w:type="dxa"/>
            <w:tcMar>
              <w:top w:w="100" w:type="dxa"/>
              <w:left w:w="100" w:type="dxa"/>
              <w:bottom w:w="100" w:type="dxa"/>
              <w:right w:w="100" w:type="dxa"/>
            </w:tcMar>
            <w:vAlign w:val="center"/>
          </w:tcPr>
          <w:p w:rsidR="00E8300D" w:rsidRDefault="00E8300D">
            <w:pPr>
              <w:spacing w:line="240" w:lineRule="auto"/>
              <w:rPr>
                <w:rFonts w:ascii="Times New Roman" w:eastAsia="Times New Roman" w:hAnsi="Times New Roman" w:cs="Times New Roman"/>
              </w:rPr>
            </w:pPr>
          </w:p>
        </w:tc>
      </w:tr>
    </w:tbl>
    <w:p w:rsidR="00E8300D" w:rsidRDefault="00E8300D">
      <w:pPr>
        <w:pStyle w:val="Heading4"/>
        <w:keepNext w:val="0"/>
        <w:keepLines w:val="0"/>
        <w:widowControl w:val="0"/>
        <w:spacing w:before="100" w:after="280" w:line="360" w:lineRule="auto"/>
      </w:pPr>
      <w:bookmarkStart w:id="11" w:name="_121sx73o8ycm" w:colFirst="0" w:colLast="0"/>
      <w:bookmarkEnd w:id="11"/>
    </w:p>
    <w:p w:rsidR="00E8300D" w:rsidRDefault="00F02254">
      <w:pPr>
        <w:pStyle w:val="Heading4"/>
        <w:keepNext w:val="0"/>
        <w:keepLines w:val="0"/>
        <w:widowControl w:val="0"/>
        <w:numPr>
          <w:ilvl w:val="0"/>
          <w:numId w:val="3"/>
        </w:numPr>
        <w:spacing w:before="100" w:after="280" w:line="360" w:lineRule="auto"/>
        <w:rPr>
          <w:b/>
        </w:rPr>
      </w:pPr>
      <w:bookmarkStart w:id="12" w:name="_uxqixvesy3nr" w:colFirst="0" w:colLast="0"/>
      <w:bookmarkEnd w:id="12"/>
      <w:r>
        <w:rPr>
          <w:rFonts w:ascii="Times New Roman" w:eastAsia="Times New Roman" w:hAnsi="Times New Roman" w:cs="Times New Roman"/>
          <w:b/>
          <w:color w:val="000000"/>
        </w:rPr>
        <w:t>link_performance.csv</w:t>
      </w:r>
    </w:p>
    <w:tbl>
      <w:tblPr>
        <w:tblStyle w:val="a7"/>
        <w:tblW w:w="835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975"/>
        <w:gridCol w:w="4697"/>
        <w:gridCol w:w="1682"/>
      </w:tblGrid>
      <w:tr w:rsidR="00E8300D">
        <w:trPr>
          <w:jc w:val="center"/>
        </w:trPr>
        <w:tc>
          <w:tcPr>
            <w:tcW w:w="197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Field Name</w:t>
            </w:r>
          </w:p>
        </w:tc>
        <w:tc>
          <w:tcPr>
            <w:tcW w:w="4697"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Description</w:t>
            </w:r>
          </w:p>
        </w:tc>
        <w:tc>
          <w:tcPr>
            <w:tcW w:w="1682"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Sample Values</w:t>
            </w:r>
          </w:p>
        </w:tc>
      </w:tr>
      <w:tr w:rsidR="00E8300D">
        <w:trPr>
          <w:jc w:val="center"/>
        </w:trPr>
        <w:tc>
          <w:tcPr>
            <w:tcW w:w="197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road_link_id</w:t>
            </w:r>
          </w:p>
        </w:tc>
        <w:tc>
          <w:tcPr>
            <w:tcW w:w="4697"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Link identification number of the road, with direction</w:t>
            </w:r>
          </w:p>
        </w:tc>
        <w:tc>
          <w:tcPr>
            <w:tcW w:w="1682"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10420</w:t>
            </w:r>
          </w:p>
        </w:tc>
      </w:tr>
      <w:tr w:rsidR="00E8300D">
        <w:trPr>
          <w:jc w:val="center"/>
        </w:trPr>
        <w:tc>
          <w:tcPr>
            <w:tcW w:w="197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from_node_id</w:t>
            </w:r>
          </w:p>
        </w:tc>
        <w:tc>
          <w:tcPr>
            <w:tcW w:w="4697"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 start node ID of the link</w:t>
            </w:r>
          </w:p>
        </w:tc>
        <w:tc>
          <w:tcPr>
            <w:tcW w:w="1682"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12577</w:t>
            </w:r>
          </w:p>
        </w:tc>
      </w:tr>
      <w:tr w:rsidR="00E8300D">
        <w:trPr>
          <w:jc w:val="center"/>
        </w:trPr>
        <w:tc>
          <w:tcPr>
            <w:tcW w:w="197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to_node_id</w:t>
            </w:r>
          </w:p>
        </w:tc>
        <w:tc>
          <w:tcPr>
            <w:tcW w:w="4697"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 end node ID of the link</w:t>
            </w:r>
          </w:p>
        </w:tc>
        <w:tc>
          <w:tcPr>
            <w:tcW w:w="1682"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12653</w:t>
            </w:r>
          </w:p>
        </w:tc>
      </w:tr>
      <w:tr w:rsidR="00E8300D">
        <w:trPr>
          <w:jc w:val="center"/>
        </w:trPr>
        <w:tc>
          <w:tcPr>
            <w:tcW w:w="197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time_period</w:t>
            </w:r>
          </w:p>
        </w:tc>
        <w:tc>
          <w:tcPr>
            <w:tcW w:w="4697"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 category of the time_period, self-defined peak and off-peak hours</w:t>
            </w:r>
          </w:p>
        </w:tc>
        <w:tc>
          <w:tcPr>
            <w:tcW w:w="1682"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0600_1100</w:t>
            </w:r>
          </w:p>
        </w:tc>
      </w:tr>
      <w:tr w:rsidR="00E8300D">
        <w:trPr>
          <w:jc w:val="center"/>
        </w:trPr>
        <w:tc>
          <w:tcPr>
            <w:tcW w:w="197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volume</w:t>
            </w:r>
          </w:p>
        </w:tc>
        <w:tc>
          <w:tcPr>
            <w:tcW w:w="4697"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 volume passing through the link during the time_period, in 15 minutes</w:t>
            </w:r>
          </w:p>
        </w:tc>
        <w:tc>
          <w:tcPr>
            <w:tcW w:w="1682"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8</w:t>
            </w:r>
          </w:p>
        </w:tc>
      </w:tr>
      <w:tr w:rsidR="00E8300D">
        <w:trPr>
          <w:jc w:val="center"/>
        </w:trPr>
        <w:tc>
          <w:tcPr>
            <w:tcW w:w="197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capacity</w:t>
            </w:r>
          </w:p>
        </w:tc>
        <w:tc>
          <w:tcPr>
            <w:tcW w:w="4697"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 lane capacity (or link?)</w:t>
            </w:r>
          </w:p>
        </w:tc>
        <w:tc>
          <w:tcPr>
            <w:tcW w:w="1682"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2904</w:t>
            </w:r>
          </w:p>
        </w:tc>
      </w:tr>
      <w:tr w:rsidR="00E8300D">
        <w:trPr>
          <w:jc w:val="center"/>
        </w:trPr>
        <w:tc>
          <w:tcPr>
            <w:tcW w:w="197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speed</w:t>
            </w:r>
          </w:p>
        </w:tc>
        <w:tc>
          <w:tcPr>
            <w:tcW w:w="4697"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 average speed passing through the link during the time_period</w:t>
            </w:r>
          </w:p>
        </w:tc>
        <w:tc>
          <w:tcPr>
            <w:tcW w:w="1682"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23.4</w:t>
            </w:r>
          </w:p>
        </w:tc>
      </w:tr>
      <w:tr w:rsidR="00E8300D">
        <w:trPr>
          <w:jc w:val="center"/>
        </w:trPr>
        <w:tc>
          <w:tcPr>
            <w:tcW w:w="197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VOC</w:t>
            </w:r>
          </w:p>
        </w:tc>
        <w:tc>
          <w:tcPr>
            <w:tcW w:w="4697"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Volume over capacity rate</w:t>
            </w:r>
          </w:p>
        </w:tc>
        <w:tc>
          <w:tcPr>
            <w:tcW w:w="1682"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0.8</w:t>
            </w:r>
          </w:p>
        </w:tc>
      </w:tr>
      <w:tr w:rsidR="00E8300D">
        <w:trPr>
          <w:jc w:val="center"/>
        </w:trPr>
        <w:tc>
          <w:tcPr>
            <w:tcW w:w="1975"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notes</w:t>
            </w:r>
          </w:p>
        </w:tc>
        <w:tc>
          <w:tcPr>
            <w:tcW w:w="4697"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Some explanatory text</w:t>
            </w:r>
          </w:p>
        </w:tc>
        <w:tc>
          <w:tcPr>
            <w:tcW w:w="1682" w:type="dxa"/>
            <w:tcMar>
              <w:top w:w="100" w:type="dxa"/>
              <w:left w:w="100" w:type="dxa"/>
              <w:bottom w:w="100" w:type="dxa"/>
              <w:right w:w="100" w:type="dxa"/>
            </w:tcMar>
            <w:vAlign w:val="center"/>
          </w:tcPr>
          <w:p w:rsidR="00E8300D" w:rsidRDefault="00F0225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period-based</w:t>
            </w:r>
          </w:p>
        </w:tc>
      </w:tr>
    </w:tbl>
    <w:p w:rsidR="00E8300D" w:rsidRDefault="00E8300D">
      <w:pPr>
        <w:widowControl w:val="0"/>
        <w:spacing w:line="240" w:lineRule="auto"/>
        <w:jc w:val="both"/>
      </w:pPr>
    </w:p>
    <w:sectPr w:rsidR="00E830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465A4"/>
    <w:multiLevelType w:val="multilevel"/>
    <w:tmpl w:val="098A702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 w15:restartNumberingAfterBreak="0">
    <w:nsid w:val="2422525F"/>
    <w:multiLevelType w:val="multilevel"/>
    <w:tmpl w:val="BFDC012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2" w15:restartNumberingAfterBreak="0">
    <w:nsid w:val="263E4C66"/>
    <w:multiLevelType w:val="multilevel"/>
    <w:tmpl w:val="5A000FD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3" w15:restartNumberingAfterBreak="0">
    <w:nsid w:val="57A92EDB"/>
    <w:multiLevelType w:val="multilevel"/>
    <w:tmpl w:val="AD64680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00D"/>
    <w:rsid w:val="00310323"/>
    <w:rsid w:val="009F15A5"/>
    <w:rsid w:val="00E8300D"/>
    <w:rsid w:val="00EF0BEF"/>
    <w:rsid w:val="00F02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E89E4"/>
  <w15:docId w15:val="{7A9C96DA-5F74-4B83-8838-93FE94055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 Zhao</cp:lastModifiedBy>
  <cp:revision>6</cp:revision>
  <dcterms:created xsi:type="dcterms:W3CDTF">2020-07-13T23:21:00Z</dcterms:created>
  <dcterms:modified xsi:type="dcterms:W3CDTF">2020-07-13T23:46:00Z</dcterms:modified>
</cp:coreProperties>
</file>