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Capitulo 1 - 1ra y 2da Clase - Primer Simulacro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Capítulo 2 - 3ra clase - Segundo Simulacro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Capítulo 3 - 4ta clase -  Tercer simulacro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Capítulo 4 - 5ta y 6ta Clase - Cuarto simulacro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Capítulo 5 y 6 - 7ma clase  - Quinto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Clase 8  - Completar algún capítulo y reforzar clase.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