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FC3CE8" w:rsidRDefault="00BB30F9" w:rsidP="00FC3CE8">
      <w:pPr>
        <w:suppressAutoHyphens/>
        <w:contextualSpacing/>
        <w:rPr>
          <w:rFonts w:asciiTheme="majorHAnsi" w:hAnsiTheme="majorHAnsi" w:cstheme="majorHAnsi"/>
          <w:sz w:val="22"/>
          <w:szCs w:val="22"/>
        </w:rPr>
      </w:pPr>
    </w:p>
    <w:p w14:paraId="00CAFD86" w14:textId="77777777" w:rsidR="00BB30F9" w:rsidRPr="00FC3CE8" w:rsidRDefault="00BB30F9" w:rsidP="00FC3CE8">
      <w:pPr>
        <w:suppressAutoHyphens/>
        <w:contextualSpacing/>
        <w:rPr>
          <w:rFonts w:asciiTheme="majorHAnsi" w:hAnsiTheme="majorHAnsi" w:cstheme="majorHAnsi"/>
          <w:sz w:val="22"/>
          <w:szCs w:val="22"/>
        </w:rPr>
      </w:pPr>
    </w:p>
    <w:p w14:paraId="066CB342" w14:textId="77777777" w:rsidR="00BB30F9" w:rsidRPr="00FC3CE8" w:rsidRDefault="00BB30F9" w:rsidP="00FC3CE8">
      <w:pPr>
        <w:suppressAutoHyphens/>
        <w:contextualSpacing/>
        <w:rPr>
          <w:rFonts w:asciiTheme="majorHAnsi" w:hAnsiTheme="majorHAnsi" w:cstheme="majorHAnsi"/>
          <w:sz w:val="22"/>
          <w:szCs w:val="22"/>
        </w:rPr>
      </w:pPr>
    </w:p>
    <w:p w14:paraId="13259996"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noProof/>
          <w:sz w:val="22"/>
          <w:szCs w:val="22"/>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FC3CE8" w:rsidRDefault="00BB30F9" w:rsidP="00FC3CE8">
      <w:pPr>
        <w:suppressAutoHyphens/>
        <w:contextualSpacing/>
        <w:rPr>
          <w:rFonts w:asciiTheme="majorHAnsi" w:hAnsiTheme="majorHAnsi" w:cstheme="majorHAnsi"/>
          <w:sz w:val="22"/>
          <w:szCs w:val="22"/>
        </w:rPr>
      </w:pPr>
    </w:p>
    <w:p w14:paraId="22BDC539" w14:textId="2EB24F4E" w:rsidR="00BB30F9" w:rsidRPr="00FC3CE8" w:rsidRDefault="005767AC" w:rsidP="00FC3CE8">
      <w:pPr>
        <w:pStyle w:val="Title"/>
        <w:suppressAutoHyphens/>
        <w:contextualSpacing/>
        <w:jc w:val="center"/>
        <w:rPr>
          <w:rFonts w:asciiTheme="majorHAnsi" w:hAnsiTheme="majorHAnsi" w:cstheme="majorHAnsi"/>
          <w:sz w:val="22"/>
          <w:szCs w:val="22"/>
        </w:rPr>
      </w:pPr>
      <w:proofErr w:type="spellStart"/>
      <w:r>
        <w:rPr>
          <w:rFonts w:asciiTheme="majorHAnsi" w:hAnsiTheme="majorHAnsi" w:cstheme="majorHAnsi"/>
          <w:sz w:val="22"/>
          <w:szCs w:val="22"/>
        </w:rPr>
        <w:t>Travlr</w:t>
      </w:r>
      <w:proofErr w:type="spellEnd"/>
      <w:r>
        <w:rPr>
          <w:rFonts w:asciiTheme="majorHAnsi" w:hAnsiTheme="majorHAnsi" w:cstheme="majorHAnsi"/>
          <w:sz w:val="22"/>
          <w:szCs w:val="22"/>
        </w:rPr>
        <w:t xml:space="preserve"> Website </w:t>
      </w:r>
      <w:r w:rsidR="004F6B84">
        <w:rPr>
          <w:rFonts w:asciiTheme="majorHAnsi" w:hAnsiTheme="majorHAnsi" w:cstheme="majorHAnsi"/>
          <w:sz w:val="22"/>
          <w:szCs w:val="22"/>
        </w:rPr>
        <w:t>Design Plan</w:t>
      </w:r>
    </w:p>
    <w:p w14:paraId="6543DC4B" w14:textId="77777777" w:rsidR="00BB30F9" w:rsidRPr="00FC3CE8" w:rsidRDefault="002C3E3A" w:rsidP="00FC3CE8">
      <w:pPr>
        <w:pStyle w:val="Heading1"/>
        <w:suppressAutoHyphens/>
        <w:contextualSpacing/>
        <w:rPr>
          <w:rFonts w:asciiTheme="majorHAnsi" w:hAnsiTheme="majorHAnsi" w:cstheme="majorHAnsi"/>
          <w:b/>
          <w:sz w:val="22"/>
          <w:szCs w:val="22"/>
        </w:rPr>
      </w:pPr>
      <w:bookmarkStart w:id="0" w:name="_Toc36198462"/>
      <w:r w:rsidRPr="00FC3CE8">
        <w:rPr>
          <w:rFonts w:asciiTheme="majorHAnsi" w:hAnsiTheme="majorHAnsi" w:cstheme="majorHAnsi"/>
          <w:b/>
          <w:sz w:val="22"/>
          <w:szCs w:val="22"/>
        </w:rPr>
        <w:t>CS 465 Project Software Design Document</w:t>
      </w:r>
      <w:bookmarkEnd w:id="0"/>
    </w:p>
    <w:p w14:paraId="7767191C"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Version 1.0</w:t>
      </w:r>
    </w:p>
    <w:p w14:paraId="493B4EA4"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br w:type="page"/>
      </w:r>
    </w:p>
    <w:p w14:paraId="0344D302" w14:textId="77777777" w:rsidR="00BB30F9" w:rsidRPr="00FC3CE8" w:rsidRDefault="002C3E3A" w:rsidP="00FC3CE8">
      <w:pPr>
        <w:pStyle w:val="Heading2"/>
        <w:suppressAutoHyphens/>
        <w:contextualSpacing/>
        <w:rPr>
          <w:rFonts w:asciiTheme="majorHAnsi" w:hAnsiTheme="majorHAnsi" w:cstheme="majorHAnsi"/>
        </w:rPr>
      </w:pPr>
      <w:bookmarkStart w:id="1" w:name="_Toc36198463"/>
      <w:r w:rsidRPr="00FC3CE8">
        <w:rPr>
          <w:rFonts w:asciiTheme="majorHAnsi" w:hAnsiTheme="majorHAnsi" w:cstheme="majorHAnsi"/>
        </w:rPr>
        <w:lastRenderedPageBreak/>
        <w:t>Table of Contents</w:t>
      </w:r>
      <w:bookmarkEnd w:id="1"/>
    </w:p>
    <w:p w14:paraId="025F96A6" w14:textId="77777777" w:rsidR="00BB30F9" w:rsidRPr="00FC3CE8" w:rsidRDefault="00BB30F9" w:rsidP="00FC3CE8">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76796671"/>
        <w:docPartObj>
          <w:docPartGallery w:val="Table of Contents"/>
          <w:docPartUnique/>
        </w:docPartObj>
      </w:sdtPr>
      <w:sdtContent>
        <w:p w14:paraId="61B6903B" w14:textId="53AB04F7" w:rsidR="00447FC0" w:rsidRPr="00447FC0" w:rsidRDefault="002C3E3A" w:rsidP="00447FC0">
          <w:pPr>
            <w:pStyle w:val="TOC1"/>
            <w:rPr>
              <w:rFonts w:asciiTheme="minorHAnsi" w:eastAsiaTheme="minorEastAsia" w:hAnsiTheme="minorHAnsi" w:cstheme="minorBidi"/>
              <w:noProof/>
              <w:sz w:val="22"/>
              <w:szCs w:val="22"/>
            </w:rPr>
          </w:pPr>
          <w:r w:rsidRPr="00447FC0">
            <w:rPr>
              <w:rFonts w:asciiTheme="majorHAnsi" w:hAnsiTheme="majorHAnsi" w:cstheme="majorHAnsi"/>
              <w:sz w:val="22"/>
              <w:szCs w:val="22"/>
            </w:rPr>
            <w:fldChar w:fldCharType="begin"/>
          </w:r>
          <w:r w:rsidRPr="00447FC0">
            <w:rPr>
              <w:rFonts w:asciiTheme="majorHAnsi" w:hAnsiTheme="majorHAnsi" w:cstheme="majorHAnsi"/>
              <w:sz w:val="22"/>
              <w:szCs w:val="22"/>
            </w:rPr>
            <w:instrText xml:space="preserve"> TOC \h \u \z </w:instrText>
          </w:r>
          <w:r w:rsidRPr="00447FC0">
            <w:rPr>
              <w:rFonts w:asciiTheme="majorHAnsi" w:hAnsiTheme="majorHAnsi" w:cstheme="majorHAnsi"/>
              <w:sz w:val="22"/>
              <w:szCs w:val="22"/>
            </w:rPr>
            <w:fldChar w:fldCharType="separate"/>
          </w:r>
          <w:hyperlink w:anchor="_Toc36198462" w:history="1">
            <w:r w:rsidR="00447FC0" w:rsidRPr="00447FC0">
              <w:rPr>
                <w:rStyle w:val="Hyperlink"/>
                <w:rFonts w:asciiTheme="majorHAnsi" w:hAnsiTheme="majorHAnsi" w:cstheme="majorHAnsi"/>
                <w:b/>
                <w:noProof/>
                <w:sz w:val="22"/>
                <w:szCs w:val="22"/>
              </w:rPr>
              <w:t>CS 465 Project Software Design Document</w:t>
            </w:r>
            <w:r w:rsidR="00447FC0" w:rsidRPr="00447FC0">
              <w:rPr>
                <w:noProof/>
                <w:webHidden/>
                <w:sz w:val="22"/>
                <w:szCs w:val="22"/>
              </w:rPr>
              <w:tab/>
            </w:r>
            <w:r w:rsidR="00447FC0" w:rsidRPr="00447FC0">
              <w:rPr>
                <w:noProof/>
                <w:webHidden/>
                <w:sz w:val="22"/>
                <w:szCs w:val="22"/>
              </w:rPr>
              <w:fldChar w:fldCharType="begin"/>
            </w:r>
            <w:r w:rsidR="00447FC0" w:rsidRPr="00447FC0">
              <w:rPr>
                <w:noProof/>
                <w:webHidden/>
                <w:sz w:val="22"/>
                <w:szCs w:val="22"/>
              </w:rPr>
              <w:instrText xml:space="preserve"> PAGEREF _Toc36198462 \h </w:instrText>
            </w:r>
            <w:r w:rsidR="00447FC0" w:rsidRPr="00447FC0">
              <w:rPr>
                <w:noProof/>
                <w:webHidden/>
                <w:sz w:val="22"/>
                <w:szCs w:val="22"/>
              </w:rPr>
            </w:r>
            <w:r w:rsidR="00447FC0" w:rsidRPr="00447FC0">
              <w:rPr>
                <w:noProof/>
                <w:webHidden/>
                <w:sz w:val="22"/>
                <w:szCs w:val="22"/>
              </w:rPr>
              <w:fldChar w:fldCharType="separate"/>
            </w:r>
            <w:r w:rsidR="00A25C03">
              <w:rPr>
                <w:noProof/>
                <w:webHidden/>
                <w:sz w:val="22"/>
                <w:szCs w:val="22"/>
              </w:rPr>
              <w:t>1</w:t>
            </w:r>
            <w:r w:rsidR="00447FC0" w:rsidRPr="00447FC0">
              <w:rPr>
                <w:noProof/>
                <w:webHidden/>
                <w:sz w:val="22"/>
                <w:szCs w:val="22"/>
              </w:rPr>
              <w:fldChar w:fldCharType="end"/>
            </w:r>
          </w:hyperlink>
        </w:p>
        <w:p w14:paraId="33C804DF" w14:textId="512B8C83"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3" w:history="1">
            <w:r w:rsidRPr="00447FC0">
              <w:rPr>
                <w:rStyle w:val="Hyperlink"/>
                <w:rFonts w:asciiTheme="majorHAnsi" w:hAnsiTheme="majorHAnsi" w:cstheme="majorHAnsi"/>
                <w:noProof/>
                <w:sz w:val="22"/>
                <w:szCs w:val="22"/>
              </w:rPr>
              <w:t>Table of Contents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_Toc36198463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1B6FA5E5" w14:textId="214DDF61"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4" w:history="1">
            <w:r w:rsidRPr="00447FC0">
              <w:rPr>
                <w:rStyle w:val="Hyperlink"/>
                <w:rFonts w:asciiTheme="majorHAnsi" w:hAnsiTheme="majorHAnsi" w:cstheme="majorHAnsi"/>
                <w:noProof/>
                <w:sz w:val="22"/>
                <w:szCs w:val="22"/>
              </w:rPr>
              <w:t>Document Revision History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_Toc36198464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253C1597" w14:textId="07E0D16F"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5" w:history="1">
            <w:r w:rsidRPr="00447FC0">
              <w:rPr>
                <w:rStyle w:val="Hyperlink"/>
                <w:noProof/>
                <w:sz w:val="22"/>
                <w:szCs w:val="22"/>
              </w:rPr>
              <w:t>Instructions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_Toc36198465 \h </w:instrText>
            </w:r>
            <w:r w:rsidRPr="00447FC0">
              <w:rPr>
                <w:noProof/>
                <w:webHidden/>
                <w:sz w:val="22"/>
                <w:szCs w:val="22"/>
              </w:rPr>
            </w:r>
            <w:r w:rsidRPr="00447FC0">
              <w:rPr>
                <w:noProof/>
                <w:webHidden/>
                <w:sz w:val="22"/>
                <w:szCs w:val="22"/>
              </w:rPr>
              <w:fldChar w:fldCharType="separate"/>
            </w:r>
            <w:r w:rsidR="00A25C03">
              <w:rPr>
                <w:noProof/>
                <w:webHidden/>
                <w:sz w:val="22"/>
                <w:szCs w:val="22"/>
              </w:rPr>
              <w:t>2</w:t>
            </w:r>
            <w:r w:rsidRPr="00447FC0">
              <w:rPr>
                <w:noProof/>
                <w:webHidden/>
                <w:sz w:val="22"/>
                <w:szCs w:val="22"/>
              </w:rPr>
              <w:fldChar w:fldCharType="end"/>
            </w:r>
          </w:hyperlink>
        </w:p>
        <w:p w14:paraId="0D14FBB4" w14:textId="6A450C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6" w:history="1">
            <w:r w:rsidRPr="00447FC0">
              <w:rPr>
                <w:rStyle w:val="Hyperlink"/>
                <w:rFonts w:asciiTheme="majorHAnsi" w:hAnsiTheme="majorHAnsi" w:cstheme="majorHAnsi"/>
                <w:noProof/>
                <w:sz w:val="22"/>
                <w:szCs w:val="22"/>
              </w:rPr>
              <w:t>Executive Summary</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_Toc36198466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7908E48E" w14:textId="6DBCC5E6"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7" w:history="1">
            <w:r w:rsidRPr="00447FC0">
              <w:rPr>
                <w:rStyle w:val="Hyperlink"/>
                <w:rFonts w:asciiTheme="majorHAnsi" w:hAnsiTheme="majorHAnsi" w:cstheme="majorHAnsi"/>
                <w:noProof/>
                <w:sz w:val="22"/>
                <w:szCs w:val="22"/>
              </w:rPr>
              <w:t>Design Constraints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_Toc36198467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65351651" w14:textId="042500FE"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68" w:history="1">
            <w:r w:rsidRPr="00447FC0">
              <w:rPr>
                <w:rStyle w:val="Hyperlink"/>
                <w:rFonts w:asciiTheme="majorHAnsi" w:hAnsiTheme="majorHAnsi" w:cstheme="majorHAnsi"/>
                <w:noProof/>
                <w:sz w:val="22"/>
                <w:szCs w:val="22"/>
              </w:rPr>
              <w:t>System Architecture View</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_Toc36198468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40A60FA5" w14:textId="17996E6D"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69" w:history="1">
            <w:r w:rsidRPr="00447FC0">
              <w:rPr>
                <w:rStyle w:val="Hyperlink"/>
                <w:rFonts w:asciiTheme="majorHAnsi" w:hAnsiTheme="majorHAnsi" w:cstheme="majorHAnsi"/>
                <w:noProof/>
                <w:sz w:val="22"/>
                <w:szCs w:val="22"/>
              </w:rPr>
              <w:t>Component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_Toc36198469 \h </w:instrText>
            </w:r>
            <w:r w:rsidRPr="00447FC0">
              <w:rPr>
                <w:noProof/>
                <w:webHidden/>
                <w:sz w:val="22"/>
                <w:szCs w:val="22"/>
              </w:rPr>
            </w:r>
            <w:r w:rsidRPr="00447FC0">
              <w:rPr>
                <w:noProof/>
                <w:webHidden/>
                <w:sz w:val="22"/>
                <w:szCs w:val="22"/>
              </w:rPr>
              <w:fldChar w:fldCharType="separate"/>
            </w:r>
            <w:r w:rsidR="00A25C03">
              <w:rPr>
                <w:noProof/>
                <w:webHidden/>
                <w:sz w:val="22"/>
                <w:szCs w:val="22"/>
              </w:rPr>
              <w:t>3</w:t>
            </w:r>
            <w:r w:rsidRPr="00447FC0">
              <w:rPr>
                <w:noProof/>
                <w:webHidden/>
                <w:sz w:val="22"/>
                <w:szCs w:val="22"/>
              </w:rPr>
              <w:fldChar w:fldCharType="end"/>
            </w:r>
          </w:hyperlink>
        </w:p>
        <w:p w14:paraId="3DB30E33" w14:textId="238E0E5A" w:rsidR="00447FC0" w:rsidRPr="00447FC0" w:rsidRDefault="00447FC0" w:rsidP="00447FC0">
          <w:pPr>
            <w:pStyle w:val="TOC3"/>
            <w:tabs>
              <w:tab w:val="right" w:pos="9350"/>
            </w:tabs>
            <w:spacing w:after="0"/>
            <w:rPr>
              <w:rFonts w:asciiTheme="minorHAnsi" w:eastAsiaTheme="minorEastAsia" w:hAnsiTheme="minorHAnsi" w:cstheme="minorBidi"/>
              <w:noProof/>
              <w:sz w:val="22"/>
              <w:szCs w:val="22"/>
            </w:rPr>
          </w:pPr>
          <w:hyperlink w:anchor="_Toc36198470" w:history="1">
            <w:r w:rsidRPr="00447FC0">
              <w:rPr>
                <w:rStyle w:val="Hyperlink"/>
                <w:rFonts w:asciiTheme="majorHAnsi" w:hAnsiTheme="majorHAnsi" w:cstheme="majorHAnsi"/>
                <w:noProof/>
                <w:sz w:val="22"/>
                <w:szCs w:val="22"/>
              </w:rPr>
              <w:t>Sequence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_Toc36198470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19348B87" w14:textId="17392DC2"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1" w:history="1">
            <w:r w:rsidRPr="00447FC0">
              <w:rPr>
                <w:rStyle w:val="Hyperlink"/>
                <w:rFonts w:asciiTheme="majorHAnsi" w:hAnsiTheme="majorHAnsi" w:cstheme="majorHAnsi"/>
                <w:noProof/>
                <w:sz w:val="22"/>
                <w:szCs w:val="22"/>
              </w:rPr>
              <w:t>Class Diagram</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_Toc36198471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0FD97B16" w14:textId="32C77C28"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2" w:history="1">
            <w:r w:rsidRPr="00447FC0">
              <w:rPr>
                <w:rStyle w:val="Hyperlink"/>
                <w:rFonts w:asciiTheme="majorHAnsi" w:hAnsiTheme="majorHAnsi" w:cstheme="majorHAnsi"/>
                <w:noProof/>
                <w:sz w:val="22"/>
                <w:szCs w:val="22"/>
              </w:rPr>
              <w:t>API Endpoints</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_Toc36198472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2553A195" w14:textId="658EE96D" w:rsidR="00447FC0" w:rsidRPr="00447FC0" w:rsidRDefault="00447FC0" w:rsidP="00447FC0">
          <w:pPr>
            <w:pStyle w:val="TOC2"/>
            <w:tabs>
              <w:tab w:val="right" w:pos="9350"/>
            </w:tabs>
            <w:spacing w:after="0"/>
            <w:rPr>
              <w:rFonts w:asciiTheme="minorHAnsi" w:eastAsiaTheme="minorEastAsia" w:hAnsiTheme="minorHAnsi" w:cstheme="minorBidi"/>
              <w:noProof/>
              <w:sz w:val="22"/>
              <w:szCs w:val="22"/>
            </w:rPr>
          </w:pPr>
          <w:hyperlink w:anchor="_Toc36198473" w:history="1">
            <w:r w:rsidRPr="00447FC0">
              <w:rPr>
                <w:rStyle w:val="Hyperlink"/>
                <w:rFonts w:asciiTheme="majorHAnsi" w:hAnsiTheme="majorHAnsi" w:cstheme="majorHAnsi"/>
                <w:noProof/>
                <w:sz w:val="22"/>
                <w:szCs w:val="22"/>
              </w:rPr>
              <w:t>The User Interface</w:t>
            </w:r>
            <w:r w:rsidRPr="00447FC0">
              <w:rPr>
                <w:noProof/>
                <w:webHidden/>
                <w:sz w:val="22"/>
                <w:szCs w:val="22"/>
              </w:rPr>
              <w:tab/>
            </w:r>
            <w:r w:rsidRPr="00447FC0">
              <w:rPr>
                <w:noProof/>
                <w:webHidden/>
                <w:sz w:val="22"/>
                <w:szCs w:val="22"/>
              </w:rPr>
              <w:fldChar w:fldCharType="begin"/>
            </w:r>
            <w:r w:rsidRPr="00447FC0">
              <w:rPr>
                <w:noProof/>
                <w:webHidden/>
                <w:sz w:val="22"/>
                <w:szCs w:val="22"/>
              </w:rPr>
              <w:instrText xml:space="preserve"> PAGEREF _Toc36198473 \h </w:instrText>
            </w:r>
            <w:r w:rsidRPr="00447FC0">
              <w:rPr>
                <w:noProof/>
                <w:webHidden/>
                <w:sz w:val="22"/>
                <w:szCs w:val="22"/>
              </w:rPr>
            </w:r>
            <w:r w:rsidRPr="00447FC0">
              <w:rPr>
                <w:noProof/>
                <w:webHidden/>
                <w:sz w:val="22"/>
                <w:szCs w:val="22"/>
              </w:rPr>
              <w:fldChar w:fldCharType="separate"/>
            </w:r>
            <w:r w:rsidR="00A25C03">
              <w:rPr>
                <w:noProof/>
                <w:webHidden/>
                <w:sz w:val="22"/>
                <w:szCs w:val="22"/>
              </w:rPr>
              <w:t>4</w:t>
            </w:r>
            <w:r w:rsidRPr="00447FC0">
              <w:rPr>
                <w:noProof/>
                <w:webHidden/>
                <w:sz w:val="22"/>
                <w:szCs w:val="22"/>
              </w:rPr>
              <w:fldChar w:fldCharType="end"/>
            </w:r>
          </w:hyperlink>
        </w:p>
        <w:p w14:paraId="34DD3EF5" w14:textId="146A9983" w:rsidR="00BB30F9" w:rsidRPr="00FC3CE8" w:rsidRDefault="002C3E3A" w:rsidP="00447FC0">
          <w:pPr>
            <w:tabs>
              <w:tab w:val="right" w:pos="9360"/>
            </w:tabs>
            <w:suppressAutoHyphens/>
            <w:contextualSpacing/>
            <w:rPr>
              <w:rFonts w:asciiTheme="majorHAnsi" w:hAnsiTheme="majorHAnsi" w:cstheme="majorHAnsi"/>
              <w:b/>
              <w:color w:val="000000"/>
              <w:sz w:val="22"/>
              <w:szCs w:val="22"/>
              <w:u w:val="single"/>
            </w:rPr>
          </w:pPr>
          <w:r w:rsidRPr="00447FC0">
            <w:rPr>
              <w:rFonts w:asciiTheme="majorHAnsi" w:hAnsiTheme="majorHAnsi" w:cstheme="majorHAnsi"/>
              <w:sz w:val="22"/>
              <w:szCs w:val="22"/>
            </w:rPr>
            <w:fldChar w:fldCharType="end"/>
          </w:r>
        </w:p>
      </w:sdtContent>
    </w:sdt>
    <w:bookmarkStart w:id="2" w:name="_heading=h.1fob9te" w:colFirst="0" w:colLast="0"/>
    <w:bookmarkEnd w:id="2"/>
    <w:p w14:paraId="70FEDA2A" w14:textId="77777777" w:rsidR="00BB30F9" w:rsidRPr="00FC3CE8" w:rsidRDefault="0009063F" w:rsidP="00FC3CE8">
      <w:pPr>
        <w:pStyle w:val="Heading2"/>
        <w:suppressAutoHyphens/>
        <w:contextualSpacing/>
        <w:rPr>
          <w:rFonts w:asciiTheme="majorHAnsi" w:hAnsiTheme="majorHAnsi" w:cstheme="majorHAnsi"/>
        </w:rPr>
      </w:pPr>
      <w:r>
        <w:fldChar w:fldCharType="begin"/>
      </w:r>
      <w:r>
        <w:instrText xml:space="preserve"> HYPERLINK \l "_heading=h.lnxbz9" \h </w:instrText>
      </w:r>
      <w:r>
        <w:fldChar w:fldCharType="separate"/>
      </w:r>
      <w:bookmarkStart w:id="3" w:name="_Toc36198464"/>
      <w:r w:rsidR="002C3E3A" w:rsidRPr="00FC3CE8">
        <w:rPr>
          <w:rFonts w:asciiTheme="majorHAnsi" w:hAnsiTheme="majorHAnsi" w:cstheme="majorHAnsi"/>
        </w:rPr>
        <w:t>Document Revision History</w:t>
      </w:r>
      <w:bookmarkEnd w:id="3"/>
      <w:r>
        <w:rPr>
          <w:rFonts w:asciiTheme="majorHAnsi" w:hAnsiTheme="majorHAnsi" w:cstheme="majorHAnsi"/>
        </w:rPr>
        <w:fldChar w:fldCharType="end"/>
      </w:r>
      <w:r w:rsidR="002C3E3A" w:rsidRPr="00FC3CE8">
        <w:rPr>
          <w:rFonts w:asciiTheme="majorHAnsi" w:hAnsiTheme="majorHAnsi" w:cstheme="majorHAnsi"/>
        </w:rPr>
        <w:fldChar w:fldCharType="begin"/>
      </w:r>
      <w:r w:rsidR="002C3E3A" w:rsidRPr="00FC3CE8">
        <w:rPr>
          <w:rFonts w:asciiTheme="majorHAnsi" w:hAnsiTheme="majorHAnsi" w:cstheme="majorHAnsi"/>
        </w:rPr>
        <w:instrText xml:space="preserve"> HYPERLINK \l "_heading=h.lnxbz9" </w:instrText>
      </w:r>
      <w:r w:rsidR="002C3E3A" w:rsidRPr="00FC3CE8">
        <w:rPr>
          <w:rFonts w:asciiTheme="majorHAnsi" w:hAnsiTheme="majorHAnsi" w:cstheme="majorHAnsi"/>
        </w:rPr>
      </w:r>
      <w:r w:rsidR="002C3E3A" w:rsidRPr="00FC3CE8">
        <w:rPr>
          <w:rFonts w:asciiTheme="majorHAnsi" w:hAnsiTheme="majorHAnsi" w:cstheme="majorHAnsi"/>
        </w:rPr>
        <w:fldChar w:fldCharType="separate"/>
      </w:r>
    </w:p>
    <w:p w14:paraId="7C047CA2"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FC3CE8" w14:paraId="1CC2337B" w14:textId="77777777" w:rsidTr="00F35366">
        <w:trPr>
          <w:tblHeader/>
        </w:trPr>
        <w:tc>
          <w:tcPr>
            <w:tcW w:w="978" w:type="dxa"/>
            <w:tcMar>
              <w:top w:w="0" w:type="dxa"/>
              <w:left w:w="115" w:type="dxa"/>
              <w:bottom w:w="0" w:type="dxa"/>
              <w:right w:w="115" w:type="dxa"/>
            </w:tcMar>
          </w:tcPr>
          <w:p w14:paraId="532E4AF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Version</w:t>
            </w:r>
          </w:p>
        </w:tc>
        <w:tc>
          <w:tcPr>
            <w:tcW w:w="1530" w:type="dxa"/>
            <w:tcMar>
              <w:top w:w="0" w:type="dxa"/>
              <w:left w:w="115" w:type="dxa"/>
              <w:bottom w:w="0" w:type="dxa"/>
              <w:right w:w="115" w:type="dxa"/>
            </w:tcMar>
          </w:tcPr>
          <w:p w14:paraId="31FE9FC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Date</w:t>
            </w:r>
          </w:p>
        </w:tc>
        <w:tc>
          <w:tcPr>
            <w:tcW w:w="1725" w:type="dxa"/>
            <w:tcMar>
              <w:top w:w="0" w:type="dxa"/>
              <w:left w:w="115" w:type="dxa"/>
              <w:bottom w:w="0" w:type="dxa"/>
              <w:right w:w="115" w:type="dxa"/>
            </w:tcMar>
          </w:tcPr>
          <w:p w14:paraId="10454C8C"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Author</w:t>
            </w:r>
          </w:p>
        </w:tc>
        <w:tc>
          <w:tcPr>
            <w:tcW w:w="5109" w:type="dxa"/>
            <w:tcMar>
              <w:top w:w="0" w:type="dxa"/>
              <w:left w:w="115" w:type="dxa"/>
              <w:bottom w:w="0" w:type="dxa"/>
              <w:right w:w="115" w:type="dxa"/>
            </w:tcMar>
          </w:tcPr>
          <w:p w14:paraId="4D965EDD"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Comments</w:t>
            </w:r>
          </w:p>
        </w:tc>
      </w:tr>
      <w:tr w:rsidR="00BB30F9" w:rsidRPr="00FC3CE8" w14:paraId="3EC9D4F7" w14:textId="77777777" w:rsidTr="00F35366">
        <w:tc>
          <w:tcPr>
            <w:tcW w:w="978" w:type="dxa"/>
            <w:tcMar>
              <w:top w:w="0" w:type="dxa"/>
              <w:left w:w="115" w:type="dxa"/>
              <w:bottom w:w="0" w:type="dxa"/>
              <w:right w:w="115" w:type="dxa"/>
            </w:tcMar>
          </w:tcPr>
          <w:p w14:paraId="613DBE70" w14:textId="77777777" w:rsidR="00BB30F9" w:rsidRPr="00FC3CE8" w:rsidRDefault="002C3E3A" w:rsidP="00FC3CE8">
            <w:pPr>
              <w:suppressAutoHyphens/>
              <w:contextualSpacing/>
              <w:jc w:val="center"/>
              <w:rPr>
                <w:rFonts w:asciiTheme="majorHAnsi" w:hAnsiTheme="majorHAnsi" w:cstheme="majorHAnsi"/>
                <w:sz w:val="22"/>
                <w:szCs w:val="22"/>
              </w:rPr>
            </w:pPr>
            <w:r w:rsidRPr="00FC3CE8">
              <w:rPr>
                <w:rFonts w:asciiTheme="majorHAnsi" w:hAnsiTheme="majorHAnsi" w:cstheme="majorHAnsi"/>
                <w:sz w:val="22"/>
                <w:szCs w:val="22"/>
              </w:rPr>
              <w:t>1.0</w:t>
            </w:r>
          </w:p>
        </w:tc>
        <w:tc>
          <w:tcPr>
            <w:tcW w:w="1530" w:type="dxa"/>
            <w:tcMar>
              <w:top w:w="0" w:type="dxa"/>
              <w:left w:w="115" w:type="dxa"/>
              <w:bottom w:w="0" w:type="dxa"/>
              <w:right w:w="115" w:type="dxa"/>
            </w:tcMar>
          </w:tcPr>
          <w:p w14:paraId="18BFB6D7" w14:textId="375C0AB5" w:rsidR="00BB30F9" w:rsidRPr="00FC3CE8" w:rsidRDefault="004F6B8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5/23/25</w:t>
            </w:r>
          </w:p>
        </w:tc>
        <w:tc>
          <w:tcPr>
            <w:tcW w:w="1725" w:type="dxa"/>
            <w:tcMar>
              <w:top w:w="0" w:type="dxa"/>
              <w:left w:w="115" w:type="dxa"/>
              <w:bottom w:w="0" w:type="dxa"/>
              <w:right w:w="115" w:type="dxa"/>
            </w:tcMar>
          </w:tcPr>
          <w:p w14:paraId="0DD61C04" w14:textId="5090F5E5" w:rsidR="00BB30F9" w:rsidRPr="00FC3CE8" w:rsidRDefault="004F6B8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Darius Quick</w:t>
            </w:r>
          </w:p>
        </w:tc>
        <w:tc>
          <w:tcPr>
            <w:tcW w:w="5109" w:type="dxa"/>
            <w:tcMar>
              <w:top w:w="0" w:type="dxa"/>
              <w:left w:w="115" w:type="dxa"/>
              <w:bottom w:w="0" w:type="dxa"/>
              <w:right w:w="115" w:type="dxa"/>
            </w:tcMar>
          </w:tcPr>
          <w:p w14:paraId="69FD8AFC" w14:textId="28996295" w:rsidR="00BB30F9" w:rsidRPr="00FC3CE8" w:rsidRDefault="004F05A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Completed the Executive Summary</w:t>
            </w:r>
            <w:r w:rsidR="00B63E07">
              <w:rPr>
                <w:rFonts w:asciiTheme="majorHAnsi" w:hAnsiTheme="majorHAnsi" w:cstheme="majorHAnsi"/>
                <w:sz w:val="22"/>
                <w:szCs w:val="22"/>
              </w:rPr>
              <w:t>, Design Constraints, and System Architecture View: Component Diagram</w:t>
            </w:r>
          </w:p>
        </w:tc>
      </w:tr>
    </w:tbl>
    <w:p w14:paraId="5FFBE564" w14:textId="77777777" w:rsidR="00BB30F9" w:rsidRPr="00FC3CE8" w:rsidRDefault="00BB30F9" w:rsidP="00FC3CE8">
      <w:pPr>
        <w:suppressAutoHyphens/>
        <w:contextualSpacing/>
        <w:rPr>
          <w:rFonts w:asciiTheme="majorHAnsi" w:hAnsiTheme="majorHAnsi" w:cstheme="majorHAnsi"/>
          <w:sz w:val="22"/>
          <w:szCs w:val="22"/>
        </w:rPr>
      </w:pPr>
    </w:p>
    <w:p w14:paraId="5D9C091D" w14:textId="77777777" w:rsidR="00BB30F9" w:rsidRPr="00FC3CE8" w:rsidRDefault="002C3E3A" w:rsidP="00FC3CE8">
      <w:pPr>
        <w:pStyle w:val="Heading2"/>
      </w:pPr>
      <w:bookmarkStart w:id="4" w:name="_Toc36198465"/>
      <w:r w:rsidRPr="00FC3CE8">
        <w:t>Instructions</w:t>
      </w:r>
      <w:bookmarkEnd w:id="4"/>
      <w:r w:rsidRPr="00FC3CE8">
        <w:t xml:space="preserve"> </w:t>
      </w:r>
    </w:p>
    <w:p w14:paraId="71E462E5" w14:textId="77777777" w:rsidR="00FC3CE8" w:rsidRDefault="00FC3CE8" w:rsidP="00FC3CE8">
      <w:pPr>
        <w:suppressAutoHyphens/>
        <w:contextualSpacing/>
        <w:rPr>
          <w:rFonts w:asciiTheme="majorHAnsi" w:hAnsiTheme="majorHAnsi" w:cstheme="majorHAnsi"/>
          <w:sz w:val="22"/>
          <w:szCs w:val="22"/>
        </w:rPr>
      </w:pPr>
    </w:p>
    <w:p w14:paraId="46168AEE" w14:textId="61AE2C3F" w:rsidR="00BB30F9" w:rsidRPr="00FC3CE8" w:rsidRDefault="002C3E3A" w:rsidP="00FC3CE8">
      <w:pPr>
        <w:suppressAutoHyphens/>
        <w:contextualSpacing/>
        <w:rPr>
          <w:rFonts w:asciiTheme="majorHAnsi" w:hAnsiTheme="majorHAnsi" w:cstheme="majorHAnsi"/>
          <w:color w:val="2F5496"/>
          <w:sz w:val="22"/>
          <w:szCs w:val="22"/>
        </w:rPr>
      </w:pPr>
      <w:r w:rsidRPr="00FC3CE8">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FC3CE8">
        <w:rPr>
          <w:rFonts w:asciiTheme="majorHAnsi" w:hAnsiTheme="majorHAnsi" w:cstheme="majorHAnsi"/>
          <w:sz w:val="22"/>
          <w:szCs w:val="22"/>
        </w:rPr>
        <w:br w:type="page"/>
      </w:r>
    </w:p>
    <w:p w14:paraId="69DCADCA" w14:textId="77777777" w:rsidR="00BB30F9" w:rsidRPr="00FC3CE8" w:rsidRDefault="002C3E3A" w:rsidP="00FC3CE8">
      <w:pPr>
        <w:pStyle w:val="Heading2"/>
        <w:suppressAutoHyphens/>
        <w:contextualSpacing/>
        <w:rPr>
          <w:rFonts w:asciiTheme="majorHAnsi" w:hAnsiTheme="majorHAnsi" w:cstheme="majorHAnsi"/>
        </w:rPr>
      </w:pPr>
      <w:hyperlink w:anchor="_heading=h.35nkun2">
        <w:bookmarkStart w:id="5" w:name="_Toc36198466"/>
        <w:r w:rsidRPr="00FC3CE8">
          <w:rPr>
            <w:rFonts w:asciiTheme="majorHAnsi" w:hAnsiTheme="majorHAnsi" w:cstheme="majorHAnsi"/>
          </w:rPr>
          <w:t>Executive Summary</w:t>
        </w:r>
        <w:bookmarkEnd w:id="5"/>
      </w:hyperlink>
      <w:r w:rsidRPr="00FC3CE8">
        <w:rPr>
          <w:rFonts w:asciiTheme="majorHAnsi" w:hAnsiTheme="majorHAnsi" w:cstheme="majorHAnsi"/>
        </w:rPr>
        <w:fldChar w:fldCharType="begin"/>
      </w:r>
      <w:r w:rsidRPr="00FC3CE8">
        <w:rPr>
          <w:rFonts w:asciiTheme="majorHAnsi" w:hAnsiTheme="majorHAnsi" w:cstheme="majorHAnsi"/>
        </w:rPr>
        <w:instrText xml:space="preserve"> HYPERLINK \l "_heading=h.35nkun2" </w:instrText>
      </w:r>
      <w:r w:rsidRPr="00FC3CE8">
        <w:rPr>
          <w:rFonts w:asciiTheme="majorHAnsi" w:hAnsiTheme="majorHAnsi" w:cstheme="majorHAnsi"/>
        </w:rPr>
      </w:r>
      <w:r w:rsidRPr="00FC3CE8">
        <w:rPr>
          <w:rFonts w:asciiTheme="majorHAnsi" w:hAnsiTheme="majorHAnsi" w:cstheme="majorHAnsi"/>
        </w:rPr>
        <w:fldChar w:fldCharType="separate"/>
      </w:r>
    </w:p>
    <w:p w14:paraId="52041CB6" w14:textId="77777777" w:rsidR="00BB30F9" w:rsidRPr="00FC3CE8" w:rsidRDefault="002C3E3A"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fldChar w:fldCharType="end"/>
      </w:r>
    </w:p>
    <w:p w14:paraId="4FFD2FBC" w14:textId="794A1D6F" w:rsidR="00AA08A1" w:rsidRDefault="00E60EBE"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To</w:t>
      </w:r>
      <w:r w:rsidR="004962B1">
        <w:rPr>
          <w:rFonts w:asciiTheme="majorHAnsi" w:hAnsiTheme="majorHAnsi" w:cstheme="majorHAnsi"/>
          <w:sz w:val="22"/>
          <w:szCs w:val="22"/>
        </w:rPr>
        <w:t xml:space="preserve"> build the </w:t>
      </w:r>
      <w:proofErr w:type="spellStart"/>
      <w:r w:rsidR="004962B1">
        <w:rPr>
          <w:rFonts w:asciiTheme="majorHAnsi" w:hAnsiTheme="majorHAnsi" w:cstheme="majorHAnsi"/>
          <w:sz w:val="22"/>
          <w:szCs w:val="22"/>
        </w:rPr>
        <w:t>Travlr</w:t>
      </w:r>
      <w:proofErr w:type="spellEnd"/>
      <w:r w:rsidR="004962B1">
        <w:rPr>
          <w:rFonts w:asciiTheme="majorHAnsi" w:hAnsiTheme="majorHAnsi" w:cstheme="majorHAnsi"/>
          <w:sz w:val="22"/>
          <w:szCs w:val="22"/>
        </w:rPr>
        <w:t xml:space="preserve"> website I used the main components of the MEAN </w:t>
      </w:r>
      <w:r w:rsidR="00CB4DB1">
        <w:rPr>
          <w:rFonts w:asciiTheme="majorHAnsi" w:hAnsiTheme="majorHAnsi" w:cstheme="majorHAnsi"/>
          <w:sz w:val="22"/>
          <w:szCs w:val="22"/>
        </w:rPr>
        <w:t>technology stack</w:t>
      </w:r>
      <w:r>
        <w:rPr>
          <w:rFonts w:asciiTheme="majorHAnsi" w:hAnsiTheme="majorHAnsi" w:cstheme="majorHAnsi"/>
          <w:sz w:val="22"/>
          <w:szCs w:val="22"/>
        </w:rPr>
        <w:t>,</w:t>
      </w:r>
      <w:r w:rsidR="00CB4DB1">
        <w:rPr>
          <w:rFonts w:asciiTheme="majorHAnsi" w:hAnsiTheme="majorHAnsi" w:cstheme="majorHAnsi"/>
          <w:sz w:val="22"/>
          <w:szCs w:val="22"/>
        </w:rPr>
        <w:t xml:space="preserve"> which is comprised MongoDB, Express, Angular, and </w:t>
      </w:r>
      <w:r w:rsidR="00160C88">
        <w:rPr>
          <w:rFonts w:asciiTheme="majorHAnsi" w:hAnsiTheme="majorHAnsi" w:cstheme="majorHAnsi"/>
          <w:sz w:val="22"/>
          <w:szCs w:val="22"/>
        </w:rPr>
        <w:t>Node.js.  These technologies are highly functional when creating a full stack program from scratch</w:t>
      </w:r>
      <w:r>
        <w:rPr>
          <w:rFonts w:asciiTheme="majorHAnsi" w:hAnsiTheme="majorHAnsi" w:cstheme="majorHAnsi"/>
          <w:sz w:val="22"/>
          <w:szCs w:val="22"/>
        </w:rPr>
        <w:t>,</w:t>
      </w:r>
      <w:r w:rsidR="00160C88">
        <w:rPr>
          <w:rFonts w:asciiTheme="majorHAnsi" w:hAnsiTheme="majorHAnsi" w:cstheme="majorHAnsi"/>
          <w:sz w:val="22"/>
          <w:szCs w:val="22"/>
        </w:rPr>
        <w:t xml:space="preserve"> having many different options to suit the </w:t>
      </w:r>
      <w:r w:rsidR="002A2F50">
        <w:rPr>
          <w:rFonts w:asciiTheme="majorHAnsi" w:hAnsiTheme="majorHAnsi" w:cstheme="majorHAnsi"/>
          <w:sz w:val="22"/>
          <w:szCs w:val="22"/>
        </w:rPr>
        <w:t>builder.</w:t>
      </w:r>
    </w:p>
    <w:p w14:paraId="1E420EED" w14:textId="77777777" w:rsidR="002A2F50" w:rsidRDefault="002A2F50" w:rsidP="00FC3CE8">
      <w:pPr>
        <w:suppressAutoHyphens/>
        <w:contextualSpacing/>
        <w:rPr>
          <w:rFonts w:asciiTheme="majorHAnsi" w:hAnsiTheme="majorHAnsi" w:cstheme="majorHAnsi"/>
          <w:sz w:val="22"/>
          <w:szCs w:val="22"/>
        </w:rPr>
      </w:pPr>
    </w:p>
    <w:p w14:paraId="1E511791" w14:textId="5C680D97" w:rsidR="002A2F50" w:rsidRDefault="002A2F50"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Mean Stack allows people who want to build a program that </w:t>
      </w:r>
      <w:r w:rsidR="00163515">
        <w:rPr>
          <w:rFonts w:asciiTheme="majorHAnsi" w:hAnsiTheme="majorHAnsi" w:cstheme="majorHAnsi"/>
          <w:sz w:val="22"/>
          <w:szCs w:val="22"/>
        </w:rPr>
        <w:t>has a great user interface to be successful. With cross-platform support</w:t>
      </w:r>
      <w:r w:rsidR="00AE5CF9">
        <w:rPr>
          <w:rFonts w:asciiTheme="majorHAnsi" w:hAnsiTheme="majorHAnsi" w:cstheme="majorHAnsi"/>
          <w:sz w:val="22"/>
          <w:szCs w:val="22"/>
        </w:rPr>
        <w:t>, the user experience will be rendered quickly.</w:t>
      </w:r>
    </w:p>
    <w:p w14:paraId="4CC58D18" w14:textId="77777777" w:rsidR="00AE5CF9" w:rsidRDefault="00AE5CF9" w:rsidP="00FC3CE8">
      <w:pPr>
        <w:suppressAutoHyphens/>
        <w:contextualSpacing/>
        <w:rPr>
          <w:rFonts w:asciiTheme="majorHAnsi" w:hAnsiTheme="majorHAnsi" w:cstheme="majorHAnsi"/>
          <w:sz w:val="22"/>
          <w:szCs w:val="22"/>
        </w:rPr>
      </w:pPr>
    </w:p>
    <w:p w14:paraId="36BA81E9" w14:textId="10D9F3A5" w:rsidR="00AE5CF9" w:rsidRDefault="001D6F0A"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Certain features from using the MEAN stack make building the program cost effective</w:t>
      </w:r>
      <w:r w:rsidR="00CD4B1F">
        <w:rPr>
          <w:rFonts w:asciiTheme="majorHAnsi" w:hAnsiTheme="majorHAnsi" w:cstheme="majorHAnsi"/>
          <w:sz w:val="22"/>
          <w:szCs w:val="22"/>
        </w:rPr>
        <w:t xml:space="preserve">.  This includes </w:t>
      </w:r>
      <w:r w:rsidR="00717DA8">
        <w:rPr>
          <w:rFonts w:asciiTheme="majorHAnsi" w:hAnsiTheme="majorHAnsi" w:cstheme="majorHAnsi"/>
          <w:sz w:val="22"/>
          <w:szCs w:val="22"/>
        </w:rPr>
        <w:t xml:space="preserve">providing a streamlined, </w:t>
      </w:r>
      <w:r w:rsidR="000A4512">
        <w:rPr>
          <w:rFonts w:asciiTheme="majorHAnsi" w:hAnsiTheme="majorHAnsi" w:cstheme="majorHAnsi"/>
          <w:sz w:val="22"/>
          <w:szCs w:val="22"/>
        </w:rPr>
        <w:t xml:space="preserve">open-source, free architecture while allowing rapid transition from prototyping to commercial availability.  </w:t>
      </w:r>
      <w:r w:rsidR="00305892">
        <w:rPr>
          <w:rFonts w:asciiTheme="majorHAnsi" w:hAnsiTheme="majorHAnsi" w:cstheme="majorHAnsi"/>
          <w:sz w:val="22"/>
          <w:szCs w:val="22"/>
        </w:rPr>
        <w:t xml:space="preserve"> An </w:t>
      </w:r>
      <w:proofErr w:type="gramStart"/>
      <w:r w:rsidR="00305892">
        <w:rPr>
          <w:rFonts w:asciiTheme="majorHAnsi" w:hAnsiTheme="majorHAnsi" w:cstheme="majorHAnsi"/>
          <w:sz w:val="22"/>
          <w:szCs w:val="22"/>
        </w:rPr>
        <w:t>SPA(</w:t>
      </w:r>
      <w:proofErr w:type="gramEnd"/>
      <w:r w:rsidR="00305892">
        <w:rPr>
          <w:rFonts w:asciiTheme="majorHAnsi" w:hAnsiTheme="majorHAnsi" w:cstheme="majorHAnsi"/>
          <w:sz w:val="22"/>
          <w:szCs w:val="22"/>
        </w:rPr>
        <w:t xml:space="preserve">Single page application) is used </w:t>
      </w:r>
      <w:r w:rsidR="008F5BC0">
        <w:rPr>
          <w:rFonts w:asciiTheme="majorHAnsi" w:hAnsiTheme="majorHAnsi" w:cstheme="majorHAnsi"/>
          <w:sz w:val="22"/>
          <w:szCs w:val="22"/>
        </w:rPr>
        <w:t>for the administration tasks such as allowing admins to update, add, or remove site information with ease.</w:t>
      </w:r>
    </w:p>
    <w:p w14:paraId="51E7849A" w14:textId="77777777" w:rsidR="00C0380B" w:rsidRDefault="00C0380B" w:rsidP="00FC3CE8">
      <w:pPr>
        <w:suppressAutoHyphens/>
        <w:contextualSpacing/>
        <w:rPr>
          <w:rFonts w:asciiTheme="majorHAnsi" w:hAnsiTheme="majorHAnsi" w:cstheme="majorHAnsi"/>
          <w:sz w:val="22"/>
          <w:szCs w:val="22"/>
        </w:rPr>
      </w:pPr>
    </w:p>
    <w:p w14:paraId="04FF5DEB" w14:textId="754EF022" w:rsidR="00C0380B" w:rsidRDefault="00C0380B"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Also, if a different technology like a tablet or smartphone is used</w:t>
      </w:r>
      <w:r w:rsidR="00E60EBE">
        <w:rPr>
          <w:rFonts w:asciiTheme="majorHAnsi" w:hAnsiTheme="majorHAnsi" w:cstheme="majorHAnsi"/>
          <w:sz w:val="22"/>
          <w:szCs w:val="22"/>
        </w:rPr>
        <w:t xml:space="preserve">, the MEAN stack limits </w:t>
      </w:r>
      <w:proofErr w:type="gramStart"/>
      <w:r w:rsidR="00E60EBE">
        <w:rPr>
          <w:rFonts w:asciiTheme="majorHAnsi" w:hAnsiTheme="majorHAnsi" w:cstheme="majorHAnsi"/>
          <w:sz w:val="22"/>
          <w:szCs w:val="22"/>
        </w:rPr>
        <w:t>the  amount</w:t>
      </w:r>
      <w:proofErr w:type="gramEnd"/>
      <w:r w:rsidR="00E60EBE">
        <w:rPr>
          <w:rFonts w:asciiTheme="majorHAnsi" w:hAnsiTheme="majorHAnsi" w:cstheme="majorHAnsi"/>
          <w:sz w:val="22"/>
          <w:szCs w:val="22"/>
        </w:rPr>
        <w:t xml:space="preserve"> of changes would be necessary for different versions to be created.</w:t>
      </w:r>
    </w:p>
    <w:p w14:paraId="5B081F46" w14:textId="77777777" w:rsidR="00972DAD" w:rsidRPr="00FC3CE8" w:rsidRDefault="00972DAD" w:rsidP="00FC3CE8">
      <w:pPr>
        <w:suppressAutoHyphens/>
        <w:contextualSpacing/>
        <w:rPr>
          <w:rFonts w:asciiTheme="majorHAnsi" w:hAnsiTheme="majorHAnsi" w:cstheme="majorHAnsi"/>
          <w:sz w:val="22"/>
          <w:szCs w:val="22"/>
        </w:rPr>
      </w:pPr>
    </w:p>
    <w:p w14:paraId="13552F77" w14:textId="77777777" w:rsidR="00BB30F9" w:rsidRPr="00FC3CE8" w:rsidRDefault="002C3E3A" w:rsidP="00FC3CE8">
      <w:pPr>
        <w:pStyle w:val="Heading2"/>
        <w:suppressAutoHyphens/>
        <w:contextualSpacing/>
        <w:rPr>
          <w:rFonts w:asciiTheme="majorHAnsi" w:hAnsiTheme="majorHAnsi" w:cstheme="majorHAnsi"/>
        </w:rPr>
      </w:pPr>
      <w:hyperlink w:anchor="_heading=h.1ksv4uv">
        <w:bookmarkStart w:id="6" w:name="_Toc36198467"/>
        <w:r w:rsidRPr="00FC3CE8">
          <w:rPr>
            <w:rFonts w:asciiTheme="majorHAnsi" w:hAnsiTheme="majorHAnsi" w:cstheme="majorHAnsi"/>
          </w:rPr>
          <w:t>Design Constraints</w:t>
        </w:r>
        <w:bookmarkEnd w:id="6"/>
      </w:hyperlink>
    </w:p>
    <w:p w14:paraId="460AAFF0" w14:textId="77777777" w:rsidR="00BB30F9" w:rsidRPr="00FC3CE8" w:rsidRDefault="00BB30F9" w:rsidP="00FC3CE8">
      <w:pPr>
        <w:suppressAutoHyphens/>
        <w:contextualSpacing/>
        <w:rPr>
          <w:rFonts w:asciiTheme="majorHAnsi" w:hAnsiTheme="majorHAnsi" w:cstheme="majorHAnsi"/>
          <w:sz w:val="22"/>
          <w:szCs w:val="22"/>
        </w:rPr>
      </w:pPr>
    </w:p>
    <w:p w14:paraId="230C5D83" w14:textId="66869F94" w:rsidR="00BB30F9" w:rsidRDefault="00B525F4"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There are a couple of Design Constraints for using </w:t>
      </w:r>
      <w:r w:rsidR="00FF7E4B">
        <w:rPr>
          <w:rFonts w:asciiTheme="majorHAnsi" w:hAnsiTheme="majorHAnsi" w:cstheme="majorHAnsi"/>
          <w:sz w:val="22"/>
          <w:szCs w:val="22"/>
        </w:rPr>
        <w:t>the MEAN stack technologies and an SPA that I will explain.</w:t>
      </w:r>
    </w:p>
    <w:p w14:paraId="2FE617FF" w14:textId="77777777" w:rsidR="00FF7E4B" w:rsidRDefault="00FF7E4B" w:rsidP="00FC3CE8">
      <w:pPr>
        <w:suppressAutoHyphens/>
        <w:contextualSpacing/>
        <w:rPr>
          <w:rFonts w:asciiTheme="majorHAnsi" w:hAnsiTheme="majorHAnsi" w:cstheme="majorHAnsi"/>
          <w:sz w:val="22"/>
          <w:szCs w:val="22"/>
        </w:rPr>
      </w:pPr>
    </w:p>
    <w:p w14:paraId="1636CFB8" w14:textId="021B79C6" w:rsidR="00C974E2" w:rsidRPr="00C974E2" w:rsidRDefault="00C974E2" w:rsidP="00C974E2">
      <w:pPr>
        <w:suppressAutoHyphens/>
        <w:contextualSpacing/>
        <w:rPr>
          <w:rFonts w:asciiTheme="majorHAnsi" w:hAnsiTheme="majorHAnsi" w:cstheme="majorHAnsi"/>
          <w:sz w:val="22"/>
          <w:szCs w:val="22"/>
        </w:rPr>
      </w:pPr>
      <w:r w:rsidRPr="00C974E2">
        <w:rPr>
          <w:rFonts w:asciiTheme="majorHAnsi" w:hAnsiTheme="majorHAnsi" w:cstheme="majorHAnsi"/>
          <w:sz w:val="22"/>
          <w:szCs w:val="22"/>
        </w:rPr>
        <w:t xml:space="preserve">The raw files will be stored in MongoDB, the M in MEAN, which has several drawbacks. First off, big documents are not supported by MongoDB. A single document, such as a </w:t>
      </w:r>
      <w:r w:rsidR="0022513B">
        <w:rPr>
          <w:rFonts w:asciiTheme="majorHAnsi" w:hAnsiTheme="majorHAnsi" w:cstheme="majorHAnsi"/>
          <w:sz w:val="22"/>
          <w:szCs w:val="22"/>
        </w:rPr>
        <w:t>text file</w:t>
      </w:r>
      <w:r w:rsidRPr="00C974E2">
        <w:rPr>
          <w:rFonts w:asciiTheme="majorHAnsi" w:hAnsiTheme="majorHAnsi" w:cstheme="majorHAnsi"/>
          <w:sz w:val="22"/>
          <w:szCs w:val="22"/>
        </w:rPr>
        <w:t xml:space="preserve">, </w:t>
      </w:r>
      <w:r w:rsidR="0022513B">
        <w:rPr>
          <w:rFonts w:asciiTheme="majorHAnsi" w:hAnsiTheme="majorHAnsi" w:cstheme="majorHAnsi"/>
          <w:sz w:val="22"/>
          <w:szCs w:val="22"/>
        </w:rPr>
        <w:t xml:space="preserve">photo, </w:t>
      </w:r>
      <w:r w:rsidRPr="00C974E2">
        <w:rPr>
          <w:rFonts w:asciiTheme="majorHAnsi" w:hAnsiTheme="majorHAnsi" w:cstheme="majorHAnsi"/>
          <w:sz w:val="22"/>
          <w:szCs w:val="22"/>
        </w:rPr>
        <w:t xml:space="preserve">etc., can only be 16 Mb in size. Additionally, MongoDB anticipates that the server will have a large hard drive and storage. Over time, this may result in somewhat higher cloud expenses. </w:t>
      </w:r>
      <w:r w:rsidRPr="00C974E2">
        <w:rPr>
          <w:rFonts w:asciiTheme="majorHAnsi" w:hAnsiTheme="majorHAnsi" w:cstheme="majorHAnsi"/>
          <w:sz w:val="22"/>
          <w:szCs w:val="22"/>
        </w:rPr>
        <w:br/>
      </w:r>
      <w:r w:rsidRPr="00C974E2">
        <w:rPr>
          <w:rFonts w:asciiTheme="majorHAnsi" w:hAnsiTheme="majorHAnsi" w:cstheme="majorHAnsi"/>
          <w:sz w:val="22"/>
          <w:szCs w:val="22"/>
        </w:rPr>
        <w:br/>
        <w:t>Search engine optimization (SEO) is another restriction of building the website as an SPA. "Your site will be penalized if your server-generated HTML is judged to be too distinct from the SPA content"</w:t>
      </w:r>
      <w:r w:rsidR="0022513B">
        <w:rPr>
          <w:rFonts w:asciiTheme="majorHAnsi" w:hAnsiTheme="majorHAnsi" w:cstheme="majorHAnsi"/>
          <w:sz w:val="22"/>
          <w:szCs w:val="22"/>
        </w:rPr>
        <w:t xml:space="preserve">. </w:t>
      </w:r>
      <w:r w:rsidRPr="00C974E2">
        <w:rPr>
          <w:rFonts w:asciiTheme="majorHAnsi" w:hAnsiTheme="majorHAnsi" w:cstheme="majorHAnsi"/>
          <w:sz w:val="22"/>
          <w:szCs w:val="22"/>
        </w:rPr>
        <w:t xml:space="preserve">However, there shouldn't be any penalties because only the administrative tools—not the customer-facing portion—will be constructed as an SPA. </w:t>
      </w:r>
    </w:p>
    <w:p w14:paraId="331C8B19" w14:textId="1CAF9012" w:rsidR="00FF7E4B" w:rsidRDefault="00FF7E4B" w:rsidP="00FC3CE8">
      <w:pPr>
        <w:suppressAutoHyphens/>
        <w:contextualSpacing/>
        <w:rPr>
          <w:rFonts w:asciiTheme="majorHAnsi" w:hAnsiTheme="majorHAnsi" w:cstheme="majorHAnsi"/>
          <w:sz w:val="22"/>
          <w:szCs w:val="22"/>
        </w:rPr>
      </w:pPr>
    </w:p>
    <w:p w14:paraId="2C6C1D78" w14:textId="77777777" w:rsidR="00BB30F9" w:rsidRPr="00FC3CE8" w:rsidRDefault="00BB30F9" w:rsidP="00FC3CE8">
      <w:pPr>
        <w:suppressAutoHyphens/>
        <w:contextualSpacing/>
        <w:rPr>
          <w:rFonts w:asciiTheme="majorHAnsi" w:hAnsiTheme="majorHAnsi" w:cstheme="majorHAnsi"/>
          <w:sz w:val="22"/>
          <w:szCs w:val="22"/>
        </w:rPr>
      </w:pPr>
    </w:p>
    <w:p w14:paraId="4AB344E2" w14:textId="77777777" w:rsidR="00BB30F9" w:rsidRDefault="002C3E3A" w:rsidP="00FC3CE8">
      <w:pPr>
        <w:pStyle w:val="Heading2"/>
        <w:suppressAutoHyphens/>
        <w:contextualSpacing/>
      </w:pPr>
      <w:hyperlink w:anchor="_heading=h.44sinio">
        <w:bookmarkStart w:id="7" w:name="_Toc36198468"/>
        <w:r w:rsidRPr="00FC3CE8">
          <w:rPr>
            <w:rFonts w:asciiTheme="majorHAnsi" w:hAnsiTheme="majorHAnsi" w:cstheme="majorHAnsi"/>
          </w:rPr>
          <w:t>System Architecture View</w:t>
        </w:r>
        <w:bookmarkEnd w:id="7"/>
      </w:hyperlink>
    </w:p>
    <w:p w14:paraId="7B849FD0" w14:textId="77777777" w:rsidR="0022513B" w:rsidRDefault="0022513B" w:rsidP="0022513B"/>
    <w:p w14:paraId="798599E2" w14:textId="50DA6547" w:rsidR="00E92EDC" w:rsidRPr="00E92EDC" w:rsidRDefault="00E92EDC" w:rsidP="00E92EDC">
      <w:r w:rsidRPr="00E92EDC">
        <w:t>The following three sections examine and illustrate the various parts, the class structure (Class Diagram), the messages that are passed between objects (Sequence Diagram), and the class structure (Objects).</w:t>
      </w:r>
      <w:r w:rsidRPr="00E92EDC">
        <w:br/>
      </w:r>
      <w:r w:rsidRPr="00E92EDC">
        <w:br/>
        <w:t xml:space="preserve">Diagram of Components </w:t>
      </w:r>
      <w:r w:rsidRPr="00E92EDC">
        <w:br/>
        <w:t xml:space="preserve">The component diagram for the entire </w:t>
      </w:r>
      <w:proofErr w:type="spellStart"/>
      <w:r w:rsidRPr="00E92EDC">
        <w:t>Travlr</w:t>
      </w:r>
      <w:proofErr w:type="spellEnd"/>
      <w:r w:rsidRPr="00E92EDC">
        <w:t xml:space="preserve"> site is displayed in Figure 1. Angular.js is executing </w:t>
      </w:r>
      <w:proofErr w:type="gramStart"/>
      <w:r w:rsidRPr="00E92EDC">
        <w:t>in</w:t>
      </w:r>
      <w:proofErr w:type="gramEnd"/>
      <w:r w:rsidRPr="00E92EDC">
        <w:t xml:space="preserve"> the client-side, or customer's browser, which is sometimes referred to as the front-end and is indicated in green. The graphics library and the </w:t>
      </w:r>
      <w:r w:rsidR="0037540C" w:rsidRPr="00E92EDC">
        <w:t>ability</w:t>
      </w:r>
      <w:r w:rsidRPr="00E92EDC">
        <w:t xml:space="preserve"> to save sessions (customize customer interactions or configure entitlements and persist them) are two of the lesser components that the </w:t>
      </w:r>
      <w:proofErr w:type="spellStart"/>
      <w:proofErr w:type="gramStart"/>
      <w:r w:rsidRPr="00E92EDC">
        <w:t>clientside</w:t>
      </w:r>
      <w:proofErr w:type="spellEnd"/>
      <w:proofErr w:type="gramEnd"/>
      <w:r w:rsidRPr="00E92EDC">
        <w:t xml:space="preserve"> will have made possible by the MEAN stack. Through the necessary interfaces, the client-side communicates with the server and database components. For instance, the </w:t>
      </w:r>
      <w:r w:rsidRPr="00E92EDC">
        <w:lastRenderedPageBreak/>
        <w:t>Client Session uses one of these interfaces to retrieve a user's entitlements that are kept on the Server component Authentication server.</w:t>
      </w:r>
    </w:p>
    <w:p w14:paraId="121047E6" w14:textId="2A3092DC" w:rsidR="006168E6" w:rsidRDefault="006168E6" w:rsidP="006168E6">
      <w:r w:rsidRPr="006168E6">
        <w:br/>
      </w:r>
      <w:r w:rsidRPr="006168E6">
        <w:br/>
        <w:t xml:space="preserve">Although it is external to the server, the database component is physically located on it. Additionally, it </w:t>
      </w:r>
      <w:r w:rsidR="0037540C" w:rsidRPr="006168E6">
        <w:t>can</w:t>
      </w:r>
      <w:r w:rsidRPr="006168E6">
        <w:t xml:space="preserve"> connect to the client or server on its own. The information files required for the website, such as pictures and package descriptions (stored as JSON files), will be kept in the MongoDB. Depending on the kind of call, the documents saved in MongoDB can be served to the front-end or the </w:t>
      </w:r>
      <w:proofErr w:type="gramStart"/>
      <w:r w:rsidRPr="006168E6">
        <w:t>back-end</w:t>
      </w:r>
      <w:proofErr w:type="gramEnd"/>
      <w:r w:rsidRPr="006168E6">
        <w:t xml:space="preserve">. </w:t>
      </w:r>
    </w:p>
    <w:p w14:paraId="0D6472E2" w14:textId="77777777" w:rsidR="00A1596F" w:rsidRDefault="00A1596F" w:rsidP="006168E6"/>
    <w:p w14:paraId="1F98230F" w14:textId="2A85BE75" w:rsidR="00A1596F" w:rsidRDefault="00A1596F" w:rsidP="006168E6">
      <w:r w:rsidRPr="006168E6">
        <w:t xml:space="preserve">The tools required for user authentication, managing communication between MongoDB and the front-end are found in the Server component, also referred to as the </w:t>
      </w:r>
      <w:proofErr w:type="gramStart"/>
      <w:r w:rsidRPr="006168E6">
        <w:t>back-end</w:t>
      </w:r>
      <w:proofErr w:type="gramEnd"/>
      <w:r w:rsidRPr="006168E6">
        <w:t>. Mongoose middleware, which enables data model schema enforcement at the application layer, will be used to connect with MongoDB.</w:t>
      </w:r>
    </w:p>
    <w:p w14:paraId="498F8CC9" w14:textId="77777777" w:rsidR="00A1596F" w:rsidRDefault="00A1596F" w:rsidP="006168E6"/>
    <w:p w14:paraId="17C42421" w14:textId="77777777" w:rsidR="00B424A5" w:rsidRPr="00B424A5" w:rsidRDefault="00B424A5" w:rsidP="00B424A5">
      <w:r w:rsidRPr="00B424A5">
        <w:t>REST APIs will be used to connect the three parts. One kind of web service that enables system-to-system interaction and communication over the internet is called a REST API (Representational State Transfer Application Programming Interface). REST APIs are frequently used to facilitate communication between various services or software programs. They give clients a consistent method for requesting and modifying data from a server. In response, the server gives the requested data in a structured manner, usually in XML (</w:t>
      </w:r>
      <w:proofErr w:type="spellStart"/>
      <w:proofErr w:type="gramStart"/>
      <w:r w:rsidRPr="00B424A5">
        <w:t>eXtensible</w:t>
      </w:r>
      <w:proofErr w:type="spellEnd"/>
      <w:proofErr w:type="gramEnd"/>
      <w:r w:rsidRPr="00B424A5">
        <w:t xml:space="preserve"> Markup Language) or JSON (JavaScript Object Notation). These APIs will be used for all calls between the components.</w:t>
      </w:r>
    </w:p>
    <w:p w14:paraId="0D6DEDC8" w14:textId="77777777" w:rsidR="00A1596F" w:rsidRDefault="00A1596F" w:rsidP="006168E6"/>
    <w:p w14:paraId="03AD1E5D" w14:textId="77777777" w:rsidR="0037540C" w:rsidRDefault="0037540C" w:rsidP="006168E6"/>
    <w:p w14:paraId="7981DE1B" w14:textId="77777777" w:rsidR="0037540C" w:rsidRPr="006168E6" w:rsidRDefault="0037540C" w:rsidP="006168E6"/>
    <w:p w14:paraId="6FCCB6C6" w14:textId="77777777" w:rsidR="00E92EDC" w:rsidRPr="0022513B" w:rsidRDefault="00E92EDC" w:rsidP="0022513B"/>
    <w:p w14:paraId="5A666618" w14:textId="77777777" w:rsidR="00BB30F9" w:rsidRPr="00FC3CE8" w:rsidRDefault="00BB30F9" w:rsidP="00FC3CE8">
      <w:pPr>
        <w:suppressAutoHyphens/>
        <w:contextualSpacing/>
        <w:rPr>
          <w:rFonts w:asciiTheme="majorHAnsi" w:hAnsiTheme="majorHAnsi" w:cstheme="majorHAnsi"/>
          <w:sz w:val="22"/>
          <w:szCs w:val="22"/>
        </w:rPr>
      </w:pPr>
    </w:p>
    <w:p w14:paraId="25679850" w14:textId="6F8771B6" w:rsidR="00BB30F9" w:rsidRDefault="002C3E3A" w:rsidP="00FC3CE8">
      <w:pPr>
        <w:pStyle w:val="Heading3"/>
        <w:suppressAutoHyphens/>
        <w:contextualSpacing/>
        <w:rPr>
          <w:rFonts w:asciiTheme="majorHAnsi" w:hAnsiTheme="majorHAnsi" w:cstheme="majorHAnsi"/>
        </w:rPr>
      </w:pPr>
      <w:bookmarkStart w:id="8" w:name="_Toc36198469"/>
      <w:r w:rsidRPr="00FC3CE8">
        <w:rPr>
          <w:rFonts w:asciiTheme="majorHAnsi" w:hAnsiTheme="majorHAnsi" w:cstheme="majorHAnsi"/>
        </w:rPr>
        <w:t>Component Diagram</w:t>
      </w:r>
      <w:bookmarkEnd w:id="8"/>
    </w:p>
    <w:p w14:paraId="3A224E9A" w14:textId="77777777" w:rsidR="00447FC0" w:rsidRPr="00447FC0" w:rsidRDefault="00447FC0" w:rsidP="00447FC0">
      <w:pPr>
        <w:rPr>
          <w:sz w:val="22"/>
          <w:szCs w:val="22"/>
        </w:rPr>
      </w:pPr>
    </w:p>
    <w:p w14:paraId="124AF6A1" w14:textId="512E2A9C" w:rsidR="00BB30F9" w:rsidRDefault="00447FC0" w:rsidP="00FC3CE8">
      <w:pPr>
        <w:suppressAutoHyphens/>
        <w:contextualSpacing/>
        <w:jc w:val="center"/>
        <w:rPr>
          <w:rFonts w:asciiTheme="majorHAnsi" w:hAnsiTheme="majorHAnsi" w:cstheme="majorHAnsi"/>
          <w:sz w:val="22"/>
          <w:szCs w:val="22"/>
        </w:rPr>
      </w:pPr>
      <w:bookmarkStart w:id="9" w:name="_heading=h.1t3h5sf" w:colFirst="0" w:colLast="0"/>
      <w:bookmarkEnd w:id="9"/>
      <w:r>
        <w:rPr>
          <w:rFonts w:asciiTheme="majorHAnsi" w:hAnsiTheme="majorHAnsi" w:cstheme="majorHAnsi"/>
          <w:noProof/>
          <w:sz w:val="22"/>
          <w:szCs w:val="22"/>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Default="00447FC0" w:rsidP="00FC3CE8">
      <w:pPr>
        <w:suppressAutoHyphens/>
        <w:contextualSpacing/>
        <w:jc w:val="center"/>
        <w:rPr>
          <w:rFonts w:asciiTheme="majorHAnsi" w:hAnsiTheme="majorHAnsi" w:cstheme="majorHAnsi"/>
          <w:sz w:val="22"/>
          <w:szCs w:val="22"/>
        </w:rPr>
      </w:pPr>
    </w:p>
    <w:p w14:paraId="6636AD49" w14:textId="2F9678E1" w:rsidR="00504C74" w:rsidRDefault="00504C74" w:rsidP="00504C7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text version of the component diagram is available: </w:t>
      </w:r>
      <w:hyperlink r:id="rId13" w:history="1">
        <w:r w:rsidRPr="00330643">
          <w:rPr>
            <w:rStyle w:val="Hyperlink"/>
            <w:rFonts w:asciiTheme="majorHAnsi" w:hAnsiTheme="majorHAnsi" w:cstheme="majorHAnsi"/>
            <w:sz w:val="22"/>
            <w:szCs w:val="22"/>
          </w:rPr>
          <w:t>CS 465 Full Stack Component Diagram Text Version</w:t>
        </w:r>
      </w:hyperlink>
      <w:r>
        <w:rPr>
          <w:rFonts w:asciiTheme="majorHAnsi" w:hAnsiTheme="majorHAnsi" w:cstheme="majorHAnsi"/>
          <w:sz w:val="22"/>
          <w:szCs w:val="22"/>
        </w:rPr>
        <w:t xml:space="preserve">. </w:t>
      </w:r>
    </w:p>
    <w:p w14:paraId="26F3F33A" w14:textId="77777777" w:rsidR="00972DAD" w:rsidRDefault="00972DAD" w:rsidP="00504C74">
      <w:pPr>
        <w:suppressAutoHyphens/>
        <w:contextualSpacing/>
        <w:rPr>
          <w:rFonts w:asciiTheme="majorHAnsi" w:hAnsiTheme="majorHAnsi" w:cstheme="majorHAnsi"/>
          <w:sz w:val="22"/>
          <w:szCs w:val="22"/>
        </w:rPr>
      </w:pPr>
    </w:p>
    <w:p w14:paraId="2CFEC6AC" w14:textId="671AF110" w:rsidR="00FC3CE8" w:rsidRDefault="000E6E91" w:rsidP="00972DAD">
      <w:pPr>
        <w:suppressAutoHyphens/>
        <w:contextualSpacing/>
        <w:rPr>
          <w:rFonts w:asciiTheme="majorHAnsi" w:hAnsiTheme="majorHAnsi" w:cstheme="majorHAnsi"/>
          <w:sz w:val="22"/>
          <w:szCs w:val="22"/>
        </w:rPr>
      </w:pPr>
      <w:r>
        <w:rPr>
          <w:rFonts w:asciiTheme="majorHAnsi" w:hAnsiTheme="majorHAnsi" w:cstheme="majorHAnsi"/>
          <w:sz w:val="22"/>
          <w:szCs w:val="22"/>
        </w:rPr>
        <w:t>&lt;</w:t>
      </w:r>
      <w:r w:rsidR="00972DAD" w:rsidRPr="00972DAD">
        <w:rPr>
          <w:rFonts w:asciiTheme="majorHAnsi" w:hAnsiTheme="majorHAnsi" w:cstheme="majorHAnsi"/>
          <w:sz w:val="22"/>
          <w:szCs w:val="22"/>
        </w:rPr>
        <w:t>Describe the overall system architecture of the web application by referring to the component diagram</w:t>
      </w:r>
      <w:r w:rsidR="00431CF3">
        <w:rPr>
          <w:rFonts w:asciiTheme="majorHAnsi" w:hAnsiTheme="majorHAnsi" w:cstheme="majorHAnsi"/>
          <w:sz w:val="22"/>
          <w:szCs w:val="22"/>
        </w:rPr>
        <w:t xml:space="preserve"> above</w:t>
      </w:r>
      <w:r w:rsidR="00972DAD" w:rsidRPr="00972DAD">
        <w:rPr>
          <w:rFonts w:asciiTheme="majorHAnsi" w:hAnsiTheme="majorHAnsi" w:cstheme="majorHAnsi"/>
          <w:sz w:val="22"/>
          <w:szCs w:val="22"/>
        </w:rPr>
        <w:t>. Identify the significant components that will be used and their relationship</w:t>
      </w:r>
      <w:r w:rsidR="00431CF3">
        <w:rPr>
          <w:rFonts w:asciiTheme="majorHAnsi" w:hAnsiTheme="majorHAnsi" w:cstheme="majorHAnsi"/>
          <w:sz w:val="22"/>
          <w:szCs w:val="22"/>
        </w:rPr>
        <w:t>s</w:t>
      </w:r>
      <w:r w:rsidR="00972DAD" w:rsidRPr="00972DAD">
        <w:rPr>
          <w:rFonts w:asciiTheme="majorHAnsi" w:hAnsiTheme="majorHAnsi" w:cstheme="majorHAnsi"/>
          <w:sz w:val="22"/>
          <w:szCs w:val="22"/>
        </w:rPr>
        <w:t xml:space="preserve"> to one another.</w:t>
      </w:r>
      <w:r w:rsidR="00972DAD">
        <w:rPr>
          <w:rFonts w:asciiTheme="majorHAnsi" w:hAnsiTheme="majorHAnsi" w:cstheme="majorHAnsi"/>
          <w:sz w:val="22"/>
          <w:szCs w:val="22"/>
        </w:rPr>
        <w:t>&gt;</w:t>
      </w:r>
      <w:r w:rsidR="00FC3CE8">
        <w:rPr>
          <w:rFonts w:asciiTheme="majorHAnsi" w:hAnsiTheme="majorHAnsi" w:cstheme="majorHAnsi"/>
          <w:sz w:val="22"/>
          <w:szCs w:val="22"/>
        </w:rPr>
        <w:br w:type="page"/>
      </w:r>
    </w:p>
    <w:p w14:paraId="45187C6A" w14:textId="77777777" w:rsidR="00BB30F9" w:rsidRPr="00FC3CE8" w:rsidRDefault="002C3E3A" w:rsidP="00FC3CE8">
      <w:pPr>
        <w:pStyle w:val="Heading3"/>
        <w:suppressAutoHyphens/>
        <w:contextualSpacing/>
        <w:rPr>
          <w:rFonts w:asciiTheme="majorHAnsi" w:hAnsiTheme="majorHAnsi" w:cstheme="majorHAnsi"/>
        </w:rPr>
      </w:pPr>
      <w:bookmarkStart w:id="10" w:name="_Toc36198470"/>
      <w:r w:rsidRPr="00FC3CE8">
        <w:rPr>
          <w:rFonts w:asciiTheme="majorHAnsi" w:hAnsiTheme="majorHAnsi" w:cstheme="majorHAnsi"/>
        </w:rPr>
        <w:lastRenderedPageBreak/>
        <w:t>Sequence Diagram</w:t>
      </w:r>
      <w:bookmarkEnd w:id="10"/>
    </w:p>
    <w:p w14:paraId="2878EDF4" w14:textId="77777777" w:rsidR="00FC3CE8" w:rsidRDefault="00FC3CE8" w:rsidP="00FC3CE8">
      <w:pPr>
        <w:suppressAutoHyphens/>
        <w:contextualSpacing/>
        <w:rPr>
          <w:rFonts w:asciiTheme="majorHAnsi" w:hAnsiTheme="majorHAnsi" w:cstheme="majorHAnsi"/>
          <w:sz w:val="22"/>
          <w:szCs w:val="22"/>
        </w:rPr>
      </w:pPr>
    </w:p>
    <w:p w14:paraId="5A627458" w14:textId="75DFA039" w:rsidR="00174BEE" w:rsidRPr="00174BEE" w:rsidRDefault="001F04F1" w:rsidP="00174BEE">
      <w:pPr>
        <w:suppressAutoHyphens/>
        <w:contextualSpacing/>
        <w:rPr>
          <w:rFonts w:asciiTheme="majorHAnsi" w:hAnsiTheme="majorHAnsi" w:cstheme="majorHAnsi"/>
          <w:sz w:val="22"/>
          <w:szCs w:val="22"/>
        </w:rPr>
      </w:pPr>
      <w:r w:rsidRPr="001F04F1">
        <w:rPr>
          <w:rFonts w:asciiTheme="majorHAnsi" w:hAnsiTheme="majorHAnsi" w:cstheme="majorHAnsi"/>
          <w:sz w:val="22"/>
          <w:szCs w:val="22"/>
        </w:rPr>
        <w:t xml:space="preserve">The actor, in this case the user, is at the beginning of the sequence diagram.  The frontend router directs the actor to one of the site's views or templates after they enter a route.  The matching controller is called by the view, filling in the template, rendering, and returning the view that will be shown to the actor.  To obtain bits of information, the </w:t>
      </w:r>
      <w:proofErr w:type="gramStart"/>
      <w:r w:rsidRPr="001F04F1">
        <w:rPr>
          <w:rFonts w:asciiTheme="majorHAnsi" w:hAnsiTheme="majorHAnsi" w:cstheme="majorHAnsi"/>
          <w:sz w:val="22"/>
          <w:szCs w:val="22"/>
        </w:rPr>
        <w:t>frontend</w:t>
      </w:r>
      <w:proofErr w:type="gramEnd"/>
      <w:r w:rsidRPr="001F04F1">
        <w:rPr>
          <w:rFonts w:asciiTheme="majorHAnsi" w:hAnsiTheme="majorHAnsi" w:cstheme="majorHAnsi"/>
          <w:sz w:val="22"/>
          <w:szCs w:val="22"/>
        </w:rPr>
        <w:t xml:space="preserve"> controller calls functions in the HTTP service.  The controller receives the output of that function.  Through API calls to designated routes, the HTTP service establishes a connection between the frontend and the backend.</w:t>
      </w:r>
      <w:r>
        <w:rPr>
          <w:rFonts w:asciiTheme="majorHAnsi" w:hAnsiTheme="majorHAnsi" w:cstheme="majorHAnsi"/>
          <w:sz w:val="22"/>
          <w:szCs w:val="22"/>
        </w:rPr>
        <w:t xml:space="preserve">  </w:t>
      </w:r>
      <w:r w:rsidR="00174BEE" w:rsidRPr="00174BEE">
        <w:rPr>
          <w:rFonts w:asciiTheme="majorHAnsi" w:hAnsiTheme="majorHAnsi" w:cstheme="majorHAnsi"/>
          <w:sz w:val="22"/>
          <w:szCs w:val="22"/>
        </w:rPr>
        <w:t xml:space="preserve">After receiving the route from the frontend, the backend router calls the relevant backend controller. The backend controller uses Mongoose to call the database after the router calls it. After receiving the returned data, the controller </w:t>
      </w:r>
      <w:r w:rsidR="00174BEE">
        <w:rPr>
          <w:rFonts w:asciiTheme="majorHAnsi" w:hAnsiTheme="majorHAnsi" w:cstheme="majorHAnsi"/>
          <w:noProof/>
          <w:sz w:val="22"/>
          <w:szCs w:val="22"/>
        </w:rPr>
        <w:drawing>
          <wp:inline distT="0" distB="0" distL="0" distR="0" wp14:anchorId="1F12A119" wp14:editId="4D980399">
            <wp:extent cx="5943600" cy="3832860"/>
            <wp:effectExtent l="0" t="0" r="0" b="0"/>
            <wp:docPr id="145591773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17733" name="Picture 1"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32860"/>
                    </a:xfrm>
                    <a:prstGeom prst="rect">
                      <a:avLst/>
                    </a:prstGeom>
                  </pic:spPr>
                </pic:pic>
              </a:graphicData>
            </a:graphic>
          </wp:inline>
        </w:drawing>
      </w:r>
      <w:r w:rsidR="00174BEE" w:rsidRPr="00174BEE">
        <w:rPr>
          <w:rFonts w:asciiTheme="majorHAnsi" w:hAnsiTheme="majorHAnsi" w:cstheme="majorHAnsi"/>
          <w:sz w:val="22"/>
          <w:szCs w:val="22"/>
        </w:rPr>
        <w:t>sends the query to the MongoDB database, which processes it and returns the outcome.</w:t>
      </w:r>
    </w:p>
    <w:p w14:paraId="7D02FAC2" w14:textId="0E162BA3" w:rsidR="00BB30F9" w:rsidRDefault="00BB30F9" w:rsidP="00FC3CE8">
      <w:pPr>
        <w:suppressAutoHyphens/>
        <w:contextualSpacing/>
        <w:rPr>
          <w:rFonts w:asciiTheme="majorHAnsi" w:hAnsiTheme="majorHAnsi" w:cstheme="majorHAnsi"/>
          <w:sz w:val="22"/>
          <w:szCs w:val="22"/>
        </w:rPr>
      </w:pPr>
    </w:p>
    <w:p w14:paraId="0D8A6689" w14:textId="77777777" w:rsidR="00174BEE" w:rsidRDefault="00174BEE" w:rsidP="00FC3CE8">
      <w:pPr>
        <w:suppressAutoHyphens/>
        <w:contextualSpacing/>
        <w:rPr>
          <w:rFonts w:asciiTheme="majorHAnsi" w:hAnsiTheme="majorHAnsi" w:cstheme="majorHAnsi"/>
          <w:sz w:val="22"/>
          <w:szCs w:val="22"/>
        </w:rPr>
      </w:pPr>
    </w:p>
    <w:p w14:paraId="406502FF" w14:textId="77777777" w:rsidR="001F04F1" w:rsidRDefault="001F04F1" w:rsidP="00FC3CE8">
      <w:pPr>
        <w:suppressAutoHyphens/>
        <w:contextualSpacing/>
        <w:rPr>
          <w:rFonts w:asciiTheme="majorHAnsi" w:hAnsiTheme="majorHAnsi" w:cstheme="majorHAnsi"/>
          <w:sz w:val="22"/>
          <w:szCs w:val="22"/>
        </w:rPr>
      </w:pPr>
    </w:p>
    <w:p w14:paraId="2DC0DF6E" w14:textId="77777777" w:rsidR="001F04F1" w:rsidRPr="00FC3CE8" w:rsidRDefault="001F04F1" w:rsidP="00FC3CE8">
      <w:pPr>
        <w:suppressAutoHyphens/>
        <w:contextualSpacing/>
        <w:rPr>
          <w:rFonts w:asciiTheme="majorHAnsi" w:hAnsiTheme="majorHAnsi" w:cstheme="majorHAnsi"/>
          <w:sz w:val="22"/>
          <w:szCs w:val="22"/>
        </w:rPr>
      </w:pPr>
    </w:p>
    <w:p w14:paraId="765AD444" w14:textId="77777777" w:rsidR="00BB30F9" w:rsidRPr="00FC3CE8" w:rsidRDefault="002C3E3A" w:rsidP="00FC3CE8">
      <w:pPr>
        <w:pStyle w:val="Heading2"/>
        <w:suppressAutoHyphens/>
        <w:contextualSpacing/>
        <w:rPr>
          <w:rFonts w:asciiTheme="majorHAnsi" w:hAnsiTheme="majorHAnsi" w:cstheme="majorHAnsi"/>
        </w:rPr>
      </w:pPr>
      <w:bookmarkStart w:id="11" w:name="_heading=h.4d34og8" w:colFirst="0" w:colLast="0"/>
      <w:bookmarkStart w:id="12" w:name="_Toc36198471"/>
      <w:bookmarkEnd w:id="11"/>
      <w:r w:rsidRPr="00FC3CE8">
        <w:rPr>
          <w:rFonts w:asciiTheme="majorHAnsi" w:hAnsiTheme="majorHAnsi" w:cstheme="majorHAnsi"/>
        </w:rPr>
        <w:t>Class Diagram</w:t>
      </w:r>
      <w:bookmarkEnd w:id="12"/>
    </w:p>
    <w:p w14:paraId="158E3535" w14:textId="77777777" w:rsidR="00BB30F9" w:rsidRPr="00FC3CE8" w:rsidRDefault="00BB30F9" w:rsidP="00FC3CE8">
      <w:pPr>
        <w:suppressAutoHyphens/>
        <w:contextualSpacing/>
        <w:rPr>
          <w:rFonts w:asciiTheme="majorHAnsi" w:hAnsiTheme="majorHAnsi" w:cstheme="majorHAnsi"/>
          <w:b/>
          <w:sz w:val="22"/>
          <w:szCs w:val="22"/>
          <w:shd w:val="clear" w:color="auto" w:fill="CFE2F3"/>
        </w:rPr>
      </w:pPr>
    </w:p>
    <w:p w14:paraId="2314A4C3" w14:textId="77777777" w:rsidR="008831D6" w:rsidRDefault="005232DC" w:rsidP="008831D6">
      <w:pPr>
        <w:suppressAutoHyphens/>
        <w:contextualSpacing/>
        <w:rPr>
          <w:rFonts w:asciiTheme="majorHAnsi" w:hAnsiTheme="majorHAnsi" w:cstheme="majorHAnsi"/>
          <w:sz w:val="22"/>
          <w:szCs w:val="22"/>
        </w:rPr>
      </w:pPr>
      <w:r w:rsidRPr="005232DC">
        <w:rPr>
          <w:rFonts w:asciiTheme="majorHAnsi" w:hAnsiTheme="majorHAnsi" w:cstheme="majorHAnsi"/>
          <w:sz w:val="22"/>
          <w:szCs w:val="22"/>
        </w:rPr>
        <w:t xml:space="preserve">A name property and additional fields specific to each mode of transportation are present in the </w:t>
      </w:r>
      <w:proofErr w:type="spellStart"/>
      <w:r w:rsidRPr="005232DC">
        <w:rPr>
          <w:rFonts w:asciiTheme="majorHAnsi" w:hAnsiTheme="majorHAnsi" w:cstheme="majorHAnsi"/>
          <w:sz w:val="22"/>
          <w:szCs w:val="22"/>
        </w:rPr>
        <w:t>CruiseInfo</w:t>
      </w:r>
      <w:proofErr w:type="spellEnd"/>
      <w:r w:rsidRPr="005232DC">
        <w:rPr>
          <w:rFonts w:asciiTheme="majorHAnsi" w:hAnsiTheme="majorHAnsi" w:cstheme="majorHAnsi"/>
          <w:sz w:val="22"/>
          <w:szCs w:val="22"/>
        </w:rPr>
        <w:t xml:space="preserve">, </w:t>
      </w:r>
      <w:proofErr w:type="spellStart"/>
      <w:r w:rsidRPr="005232DC">
        <w:rPr>
          <w:rFonts w:asciiTheme="majorHAnsi" w:hAnsiTheme="majorHAnsi" w:cstheme="majorHAnsi"/>
          <w:sz w:val="22"/>
          <w:szCs w:val="22"/>
        </w:rPr>
        <w:t>FlightInfo</w:t>
      </w:r>
      <w:proofErr w:type="spellEnd"/>
      <w:r w:rsidRPr="005232DC">
        <w:rPr>
          <w:rFonts w:asciiTheme="majorHAnsi" w:hAnsiTheme="majorHAnsi" w:cstheme="majorHAnsi"/>
          <w:sz w:val="22"/>
          <w:szCs w:val="22"/>
        </w:rPr>
        <w:t xml:space="preserve">, and </w:t>
      </w:r>
      <w:proofErr w:type="spellStart"/>
      <w:r w:rsidRPr="005232DC">
        <w:rPr>
          <w:rFonts w:asciiTheme="majorHAnsi" w:hAnsiTheme="majorHAnsi" w:cstheme="majorHAnsi"/>
          <w:sz w:val="22"/>
          <w:szCs w:val="22"/>
        </w:rPr>
        <w:t>HotelInfo</w:t>
      </w:r>
      <w:proofErr w:type="spellEnd"/>
      <w:r w:rsidRPr="005232DC">
        <w:rPr>
          <w:rFonts w:asciiTheme="majorHAnsi" w:hAnsiTheme="majorHAnsi" w:cstheme="majorHAnsi"/>
          <w:sz w:val="22"/>
          <w:szCs w:val="22"/>
        </w:rPr>
        <w:t xml:space="preserve"> classes. Additionally, each one inherits the </w:t>
      </w:r>
      <w:proofErr w:type="spellStart"/>
      <w:r w:rsidRPr="005232DC">
        <w:rPr>
          <w:rFonts w:asciiTheme="majorHAnsi" w:hAnsiTheme="majorHAnsi" w:cstheme="majorHAnsi"/>
          <w:sz w:val="22"/>
          <w:szCs w:val="22"/>
        </w:rPr>
        <w:t>TripInfo</w:t>
      </w:r>
      <w:proofErr w:type="spellEnd"/>
      <w:r w:rsidRPr="005232DC">
        <w:rPr>
          <w:rFonts w:asciiTheme="majorHAnsi" w:hAnsiTheme="majorHAnsi" w:cstheme="majorHAnsi"/>
          <w:sz w:val="22"/>
          <w:szCs w:val="22"/>
        </w:rPr>
        <w:t xml:space="preserve"> class, which has properties for the origin and destination locations as well as start and return data. Each of the following: </w:t>
      </w:r>
      <w:proofErr w:type="spellStart"/>
      <w:r w:rsidRPr="005232DC">
        <w:rPr>
          <w:rFonts w:asciiTheme="majorHAnsi" w:hAnsiTheme="majorHAnsi" w:cstheme="majorHAnsi"/>
          <w:sz w:val="22"/>
          <w:szCs w:val="22"/>
        </w:rPr>
        <w:t>CruiseBooking</w:t>
      </w:r>
      <w:proofErr w:type="spellEnd"/>
      <w:r w:rsidRPr="005232DC">
        <w:rPr>
          <w:rFonts w:asciiTheme="majorHAnsi" w:hAnsiTheme="majorHAnsi" w:cstheme="majorHAnsi"/>
          <w:sz w:val="22"/>
          <w:szCs w:val="22"/>
        </w:rPr>
        <w:t xml:space="preserve">, </w:t>
      </w:r>
      <w:proofErr w:type="spellStart"/>
      <w:r w:rsidRPr="005232DC">
        <w:rPr>
          <w:rFonts w:asciiTheme="majorHAnsi" w:hAnsiTheme="majorHAnsi" w:cstheme="majorHAnsi"/>
          <w:sz w:val="22"/>
          <w:szCs w:val="22"/>
        </w:rPr>
        <w:t>FlightBooking</w:t>
      </w:r>
      <w:proofErr w:type="spellEnd"/>
      <w:r w:rsidRPr="005232DC">
        <w:rPr>
          <w:rFonts w:asciiTheme="majorHAnsi" w:hAnsiTheme="majorHAnsi" w:cstheme="majorHAnsi"/>
          <w:sz w:val="22"/>
          <w:szCs w:val="22"/>
        </w:rPr>
        <w:t xml:space="preserve">, and </w:t>
      </w:r>
      <w:proofErr w:type="spellStart"/>
      <w:r w:rsidRPr="005232DC">
        <w:rPr>
          <w:rFonts w:asciiTheme="majorHAnsi" w:hAnsiTheme="majorHAnsi" w:cstheme="majorHAnsi"/>
          <w:sz w:val="22"/>
          <w:szCs w:val="22"/>
        </w:rPr>
        <w:t>HotelBooking</w:t>
      </w:r>
      <w:proofErr w:type="spellEnd"/>
      <w:r w:rsidRPr="005232DC">
        <w:rPr>
          <w:rFonts w:asciiTheme="majorHAnsi" w:hAnsiTheme="majorHAnsi" w:cstheme="majorHAnsi"/>
          <w:sz w:val="22"/>
          <w:szCs w:val="22"/>
        </w:rPr>
        <w:t xml:space="preserve"> are associated with the </w:t>
      </w:r>
      <w:proofErr w:type="spellStart"/>
      <w:r w:rsidRPr="005232DC">
        <w:rPr>
          <w:rFonts w:asciiTheme="majorHAnsi" w:hAnsiTheme="majorHAnsi" w:cstheme="majorHAnsi"/>
          <w:sz w:val="22"/>
          <w:szCs w:val="22"/>
        </w:rPr>
        <w:t>TravellerInfo</w:t>
      </w:r>
      <w:proofErr w:type="spellEnd"/>
      <w:r w:rsidRPr="005232DC">
        <w:rPr>
          <w:rFonts w:asciiTheme="majorHAnsi" w:hAnsiTheme="majorHAnsi" w:cstheme="majorHAnsi"/>
          <w:sz w:val="22"/>
          <w:szCs w:val="22"/>
        </w:rPr>
        <w:t xml:space="preserve"> class and their respective Info classes. The Booking classes and the </w:t>
      </w:r>
      <w:proofErr w:type="spellStart"/>
      <w:r w:rsidRPr="005232DC">
        <w:rPr>
          <w:rFonts w:asciiTheme="majorHAnsi" w:hAnsiTheme="majorHAnsi" w:cstheme="majorHAnsi"/>
          <w:sz w:val="22"/>
          <w:szCs w:val="22"/>
        </w:rPr>
        <w:t>TravelAgent</w:t>
      </w:r>
      <w:proofErr w:type="spellEnd"/>
      <w:r w:rsidRPr="005232DC">
        <w:rPr>
          <w:rFonts w:asciiTheme="majorHAnsi" w:hAnsiTheme="majorHAnsi" w:cstheme="majorHAnsi"/>
          <w:sz w:val="22"/>
          <w:szCs w:val="22"/>
        </w:rPr>
        <w:t xml:space="preserve"> class </w:t>
      </w:r>
      <w:proofErr w:type="gramStart"/>
      <w:r w:rsidRPr="005232DC">
        <w:rPr>
          <w:rFonts w:asciiTheme="majorHAnsi" w:hAnsiTheme="majorHAnsi" w:cstheme="majorHAnsi"/>
          <w:sz w:val="22"/>
          <w:szCs w:val="22"/>
        </w:rPr>
        <w:t>have zero-to</w:t>
      </w:r>
      <w:proofErr w:type="gramEnd"/>
      <w:r w:rsidRPr="005232DC">
        <w:rPr>
          <w:rFonts w:asciiTheme="majorHAnsi" w:hAnsiTheme="majorHAnsi" w:cstheme="majorHAnsi"/>
          <w:sz w:val="22"/>
          <w:szCs w:val="22"/>
        </w:rPr>
        <w:t xml:space="preserve">-many relationships in both ways. In addition, the </w:t>
      </w:r>
      <w:proofErr w:type="spellStart"/>
      <w:r w:rsidRPr="005232DC">
        <w:rPr>
          <w:rFonts w:asciiTheme="majorHAnsi" w:hAnsiTheme="majorHAnsi" w:cstheme="majorHAnsi"/>
          <w:sz w:val="22"/>
          <w:szCs w:val="22"/>
        </w:rPr>
        <w:t>TravelAgent</w:t>
      </w:r>
      <w:proofErr w:type="spellEnd"/>
      <w:r w:rsidRPr="005232DC">
        <w:rPr>
          <w:rFonts w:asciiTheme="majorHAnsi" w:hAnsiTheme="majorHAnsi" w:cstheme="majorHAnsi"/>
          <w:sz w:val="22"/>
          <w:szCs w:val="22"/>
        </w:rPr>
        <w:t xml:space="preserve"> class has a one-to-many link with the </w:t>
      </w:r>
      <w:proofErr w:type="spellStart"/>
      <w:r w:rsidRPr="005232DC">
        <w:rPr>
          <w:rFonts w:asciiTheme="majorHAnsi" w:hAnsiTheme="majorHAnsi" w:cstheme="majorHAnsi"/>
          <w:sz w:val="22"/>
          <w:szCs w:val="22"/>
        </w:rPr>
        <w:t>MembershipAdmin</w:t>
      </w:r>
      <w:proofErr w:type="spellEnd"/>
      <w:r w:rsidRPr="005232DC">
        <w:rPr>
          <w:rFonts w:asciiTheme="majorHAnsi" w:hAnsiTheme="majorHAnsi" w:cstheme="majorHAnsi"/>
          <w:sz w:val="22"/>
          <w:szCs w:val="22"/>
        </w:rPr>
        <w:t xml:space="preserve"> class and relationships with the </w:t>
      </w:r>
      <w:proofErr w:type="spellStart"/>
      <w:r w:rsidRPr="005232DC">
        <w:rPr>
          <w:rFonts w:asciiTheme="majorHAnsi" w:hAnsiTheme="majorHAnsi" w:cstheme="majorHAnsi"/>
          <w:sz w:val="22"/>
          <w:szCs w:val="22"/>
        </w:rPr>
        <w:t>CruiseInfo</w:t>
      </w:r>
      <w:proofErr w:type="spellEnd"/>
      <w:r w:rsidRPr="005232DC">
        <w:rPr>
          <w:rFonts w:asciiTheme="majorHAnsi" w:hAnsiTheme="majorHAnsi" w:cstheme="majorHAnsi"/>
          <w:sz w:val="22"/>
          <w:szCs w:val="22"/>
        </w:rPr>
        <w:t xml:space="preserve">, </w:t>
      </w:r>
      <w:proofErr w:type="spellStart"/>
      <w:r w:rsidRPr="005232DC">
        <w:rPr>
          <w:rFonts w:asciiTheme="majorHAnsi" w:hAnsiTheme="majorHAnsi" w:cstheme="majorHAnsi"/>
          <w:sz w:val="22"/>
          <w:szCs w:val="22"/>
        </w:rPr>
        <w:t>FlightInfo</w:t>
      </w:r>
      <w:proofErr w:type="spellEnd"/>
      <w:r w:rsidRPr="005232DC">
        <w:rPr>
          <w:rFonts w:asciiTheme="majorHAnsi" w:hAnsiTheme="majorHAnsi" w:cstheme="majorHAnsi"/>
          <w:sz w:val="22"/>
          <w:szCs w:val="22"/>
        </w:rPr>
        <w:t xml:space="preserve">, </w:t>
      </w:r>
      <w:proofErr w:type="spellStart"/>
      <w:r w:rsidRPr="005232DC">
        <w:rPr>
          <w:rFonts w:asciiTheme="majorHAnsi" w:hAnsiTheme="majorHAnsi" w:cstheme="majorHAnsi"/>
          <w:sz w:val="22"/>
          <w:szCs w:val="22"/>
        </w:rPr>
        <w:t>HotelInfo</w:t>
      </w:r>
      <w:proofErr w:type="spellEnd"/>
      <w:r w:rsidRPr="005232DC">
        <w:rPr>
          <w:rFonts w:asciiTheme="majorHAnsi" w:hAnsiTheme="majorHAnsi" w:cstheme="majorHAnsi"/>
          <w:sz w:val="22"/>
          <w:szCs w:val="22"/>
        </w:rPr>
        <w:t xml:space="preserve">, and TravellerInfo6 classes. The </w:t>
      </w:r>
      <w:proofErr w:type="spellStart"/>
      <w:r w:rsidRPr="005232DC">
        <w:rPr>
          <w:rFonts w:asciiTheme="majorHAnsi" w:hAnsiTheme="majorHAnsi" w:cstheme="majorHAnsi"/>
          <w:sz w:val="22"/>
          <w:szCs w:val="22"/>
        </w:rPr>
        <w:t>MemberAccount</w:t>
      </w:r>
      <w:proofErr w:type="spellEnd"/>
      <w:r w:rsidRPr="005232DC">
        <w:rPr>
          <w:rFonts w:asciiTheme="majorHAnsi" w:hAnsiTheme="majorHAnsi" w:cstheme="majorHAnsi"/>
          <w:sz w:val="22"/>
          <w:szCs w:val="22"/>
        </w:rPr>
        <w:t xml:space="preserve"> class is inherited by the </w:t>
      </w:r>
      <w:proofErr w:type="spellStart"/>
      <w:r w:rsidRPr="005232DC">
        <w:rPr>
          <w:rFonts w:asciiTheme="majorHAnsi" w:hAnsiTheme="majorHAnsi" w:cstheme="majorHAnsi"/>
          <w:sz w:val="22"/>
          <w:szCs w:val="22"/>
        </w:rPr>
        <w:t>TravellerInfo</w:t>
      </w:r>
      <w:proofErr w:type="spellEnd"/>
      <w:r w:rsidRPr="005232DC">
        <w:rPr>
          <w:rFonts w:asciiTheme="majorHAnsi" w:hAnsiTheme="majorHAnsi" w:cstheme="majorHAnsi"/>
          <w:sz w:val="22"/>
          <w:szCs w:val="22"/>
        </w:rPr>
        <w:t xml:space="preserve"> class. There is an aggregate connection between </w:t>
      </w:r>
      <w:r w:rsidRPr="005232DC">
        <w:rPr>
          <w:rFonts w:asciiTheme="majorHAnsi" w:hAnsiTheme="majorHAnsi" w:cstheme="majorHAnsi"/>
          <w:sz w:val="22"/>
          <w:szCs w:val="22"/>
        </w:rPr>
        <w:lastRenderedPageBreak/>
        <w:t xml:space="preserve">the </w:t>
      </w:r>
      <w:proofErr w:type="spellStart"/>
      <w:r w:rsidRPr="005232DC">
        <w:rPr>
          <w:rFonts w:asciiTheme="majorHAnsi" w:hAnsiTheme="majorHAnsi" w:cstheme="majorHAnsi"/>
          <w:sz w:val="22"/>
          <w:szCs w:val="22"/>
        </w:rPr>
        <w:t>MemberAccount</w:t>
      </w:r>
      <w:proofErr w:type="spellEnd"/>
      <w:r w:rsidRPr="005232DC">
        <w:rPr>
          <w:rFonts w:asciiTheme="majorHAnsi" w:hAnsiTheme="majorHAnsi" w:cstheme="majorHAnsi"/>
          <w:sz w:val="22"/>
          <w:szCs w:val="22"/>
        </w:rPr>
        <w:t xml:space="preserve"> class and the </w:t>
      </w:r>
      <w:proofErr w:type="spellStart"/>
      <w:r w:rsidRPr="005232DC">
        <w:rPr>
          <w:rFonts w:asciiTheme="majorHAnsi" w:hAnsiTheme="majorHAnsi" w:cstheme="majorHAnsi"/>
          <w:sz w:val="22"/>
          <w:szCs w:val="22"/>
        </w:rPr>
        <w:t>MembershipAdmin</w:t>
      </w:r>
      <w:proofErr w:type="spellEnd"/>
      <w:r w:rsidRPr="005232DC">
        <w:rPr>
          <w:rFonts w:asciiTheme="majorHAnsi" w:hAnsiTheme="majorHAnsi" w:cstheme="majorHAnsi"/>
          <w:sz w:val="22"/>
          <w:szCs w:val="22"/>
        </w:rPr>
        <w:t xml:space="preserve"> class.</w:t>
      </w:r>
      <w:r>
        <w:rPr>
          <w:rFonts w:asciiTheme="majorHAnsi" w:hAnsiTheme="majorHAnsi" w:cstheme="majorHAnsi"/>
          <w:sz w:val="22"/>
          <w:szCs w:val="22"/>
        </w:rPr>
        <w:t xml:space="preserve">  </w:t>
      </w:r>
      <w:r w:rsidR="008831D6" w:rsidRPr="008831D6">
        <w:rPr>
          <w:rFonts w:asciiTheme="majorHAnsi" w:hAnsiTheme="majorHAnsi" w:cstheme="majorHAnsi"/>
          <w:sz w:val="22"/>
          <w:szCs w:val="22"/>
        </w:rPr>
        <w:t xml:space="preserve">There is an aggregate relationship between the </w:t>
      </w:r>
      <w:proofErr w:type="spellStart"/>
      <w:r w:rsidR="008831D6" w:rsidRPr="008831D6">
        <w:rPr>
          <w:rFonts w:asciiTheme="majorHAnsi" w:hAnsiTheme="majorHAnsi" w:cstheme="majorHAnsi"/>
          <w:sz w:val="22"/>
          <w:szCs w:val="22"/>
        </w:rPr>
        <w:t>CruiseInfo</w:t>
      </w:r>
      <w:proofErr w:type="spellEnd"/>
      <w:r w:rsidR="008831D6" w:rsidRPr="008831D6">
        <w:rPr>
          <w:rFonts w:asciiTheme="majorHAnsi" w:hAnsiTheme="majorHAnsi" w:cstheme="majorHAnsi"/>
          <w:sz w:val="22"/>
          <w:szCs w:val="22"/>
        </w:rPr>
        <w:t xml:space="preserve">, </w:t>
      </w:r>
      <w:proofErr w:type="spellStart"/>
      <w:r w:rsidR="008831D6" w:rsidRPr="008831D6">
        <w:rPr>
          <w:rFonts w:asciiTheme="majorHAnsi" w:hAnsiTheme="majorHAnsi" w:cstheme="majorHAnsi"/>
          <w:sz w:val="22"/>
          <w:szCs w:val="22"/>
        </w:rPr>
        <w:t>FlightInfo</w:t>
      </w:r>
      <w:proofErr w:type="spellEnd"/>
      <w:r w:rsidR="008831D6" w:rsidRPr="008831D6">
        <w:rPr>
          <w:rFonts w:asciiTheme="majorHAnsi" w:hAnsiTheme="majorHAnsi" w:cstheme="majorHAnsi"/>
          <w:sz w:val="22"/>
          <w:szCs w:val="22"/>
        </w:rPr>
        <w:t xml:space="preserve">, and </w:t>
      </w:r>
      <w:proofErr w:type="spellStart"/>
      <w:r w:rsidR="008831D6" w:rsidRPr="008831D6">
        <w:rPr>
          <w:rFonts w:asciiTheme="majorHAnsi" w:hAnsiTheme="majorHAnsi" w:cstheme="majorHAnsi"/>
          <w:sz w:val="22"/>
          <w:szCs w:val="22"/>
        </w:rPr>
        <w:t>HotelInfo</w:t>
      </w:r>
      <w:proofErr w:type="spellEnd"/>
      <w:r w:rsidR="008831D6" w:rsidRPr="008831D6">
        <w:rPr>
          <w:rFonts w:asciiTheme="majorHAnsi" w:hAnsiTheme="majorHAnsi" w:cstheme="majorHAnsi"/>
          <w:sz w:val="22"/>
          <w:szCs w:val="22"/>
        </w:rPr>
        <w:t xml:space="preserve"> classes and the Itinerary class.</w:t>
      </w:r>
    </w:p>
    <w:p w14:paraId="2E1038B9" w14:textId="77777777" w:rsidR="008831D6" w:rsidRDefault="008831D6" w:rsidP="008831D6">
      <w:pPr>
        <w:suppressAutoHyphens/>
        <w:contextualSpacing/>
        <w:rPr>
          <w:rFonts w:asciiTheme="majorHAnsi" w:hAnsiTheme="majorHAnsi" w:cstheme="majorHAnsi"/>
          <w:sz w:val="22"/>
          <w:szCs w:val="22"/>
        </w:rPr>
      </w:pPr>
    </w:p>
    <w:p w14:paraId="6A5BC0E9" w14:textId="1291CCC1" w:rsidR="008831D6" w:rsidRPr="008831D6" w:rsidRDefault="008831D6" w:rsidP="008831D6">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7E68CA6C" wp14:editId="3260BB8A">
            <wp:extent cx="5943600" cy="3568700"/>
            <wp:effectExtent l="0" t="0" r="0" b="0"/>
            <wp:docPr id="1273577744"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77744" name="Picture 2"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3AD18521" w14:textId="6A018D93" w:rsidR="005232DC" w:rsidRPr="005232DC" w:rsidRDefault="005232DC" w:rsidP="005232DC">
      <w:pPr>
        <w:suppressAutoHyphens/>
        <w:contextualSpacing/>
        <w:rPr>
          <w:rFonts w:asciiTheme="majorHAnsi" w:hAnsiTheme="majorHAnsi" w:cstheme="majorHAnsi"/>
          <w:sz w:val="22"/>
          <w:szCs w:val="22"/>
        </w:rPr>
      </w:pPr>
    </w:p>
    <w:p w14:paraId="51F92ED5" w14:textId="77777777" w:rsidR="00BB30F9" w:rsidRPr="00FC3CE8" w:rsidRDefault="00BB30F9" w:rsidP="00FC3CE8">
      <w:pPr>
        <w:suppressAutoHyphens/>
        <w:contextualSpacing/>
        <w:rPr>
          <w:rFonts w:asciiTheme="majorHAnsi" w:hAnsiTheme="majorHAnsi" w:cstheme="majorHAnsi"/>
          <w:b/>
          <w:sz w:val="22"/>
          <w:szCs w:val="22"/>
        </w:rPr>
      </w:pPr>
    </w:p>
    <w:p w14:paraId="5F8685DB" w14:textId="77777777" w:rsidR="00BB30F9" w:rsidRPr="00FC3CE8" w:rsidRDefault="002C3E3A" w:rsidP="00FC3CE8">
      <w:pPr>
        <w:pStyle w:val="Heading2"/>
        <w:suppressAutoHyphens/>
        <w:contextualSpacing/>
        <w:rPr>
          <w:rFonts w:asciiTheme="majorHAnsi" w:hAnsiTheme="majorHAnsi" w:cstheme="majorHAnsi"/>
        </w:rPr>
      </w:pPr>
      <w:hyperlink w:anchor="_heading=h.2jxsxqh">
        <w:bookmarkStart w:id="13" w:name="_Toc36198472"/>
        <w:r w:rsidRPr="00FC3CE8">
          <w:rPr>
            <w:rFonts w:asciiTheme="majorHAnsi" w:hAnsiTheme="majorHAnsi" w:cstheme="majorHAnsi"/>
          </w:rPr>
          <w:t>API</w:t>
        </w:r>
      </w:hyperlink>
      <w:r w:rsidRPr="00FC3CE8">
        <w:rPr>
          <w:rFonts w:asciiTheme="majorHAnsi" w:hAnsiTheme="majorHAnsi" w:cstheme="majorHAnsi"/>
        </w:rPr>
        <w:t xml:space="preserve"> Endpoints</w:t>
      </w:r>
      <w:bookmarkEnd w:id="13"/>
    </w:p>
    <w:p w14:paraId="46CA12A7" w14:textId="77777777" w:rsidR="00BB30F9" w:rsidRPr="00FC3CE8" w:rsidRDefault="00BB30F9" w:rsidP="00FC3CE8">
      <w:pPr>
        <w:suppressAutoHyphens/>
        <w:contextualSpacing/>
        <w:rPr>
          <w:rFonts w:asciiTheme="majorHAnsi" w:hAnsiTheme="majorHAnsi" w:cstheme="majorHAnsi"/>
          <w:sz w:val="22"/>
          <w:szCs w:val="22"/>
        </w:rPr>
      </w:pPr>
      <w:bookmarkStart w:id="14" w:name="_heading=h.17dp8vu" w:colFirst="0" w:colLast="0"/>
      <w:bookmarkEnd w:id="14"/>
    </w:p>
    <w:p w14:paraId="513A6051" w14:textId="2301B4D0" w:rsidR="00BB30F9" w:rsidRPr="00FC3CE8" w:rsidRDefault="00AB2AA5" w:rsidP="00FC3CE8">
      <w:pPr>
        <w:suppressAutoHyphens/>
        <w:contextualSpacing/>
        <w:rPr>
          <w:rFonts w:asciiTheme="majorHAnsi" w:hAnsiTheme="majorHAnsi" w:cstheme="majorHAnsi"/>
          <w:sz w:val="22"/>
          <w:szCs w:val="22"/>
        </w:rPr>
      </w:pPr>
      <w:r w:rsidRPr="00FC3CE8">
        <w:rPr>
          <w:rFonts w:asciiTheme="majorHAnsi" w:hAnsiTheme="majorHAnsi" w:cstheme="majorHAnsi"/>
          <w:sz w:val="22"/>
          <w:szCs w:val="22"/>
        </w:rPr>
        <w:t>&lt;Exposing RESTf</w:t>
      </w:r>
      <w:r w:rsidR="002C3E3A" w:rsidRPr="00FC3CE8">
        <w:rPr>
          <w:rFonts w:asciiTheme="majorHAnsi" w:hAnsiTheme="majorHAnsi" w:cstheme="majorHAnsi"/>
          <w:sz w:val="22"/>
          <w:szCs w:val="22"/>
        </w:rPr>
        <w:t>ul endpoints is a design approach to enable an application to participate in a larger ecosystem. Document each endpoint</w:t>
      </w:r>
      <w:r w:rsidR="00D93519">
        <w:rPr>
          <w:rFonts w:asciiTheme="majorHAnsi" w:hAnsiTheme="majorHAnsi" w:cstheme="majorHAnsi"/>
          <w:sz w:val="22"/>
          <w:szCs w:val="22"/>
        </w:rPr>
        <w:t xml:space="preserve"> in the table below,</w:t>
      </w:r>
      <w:r w:rsidR="002C3E3A" w:rsidRPr="00FC3CE8">
        <w:rPr>
          <w:rFonts w:asciiTheme="majorHAnsi" w:hAnsiTheme="majorHAnsi" w:cstheme="majorHAnsi"/>
          <w:sz w:val="22"/>
          <w:szCs w:val="22"/>
        </w:rPr>
        <w:t xml:space="preserve"> including the HTTP method, purpose, URL</w:t>
      </w:r>
      <w:r w:rsidR="00972DAD">
        <w:rPr>
          <w:rFonts w:asciiTheme="majorHAnsi" w:hAnsiTheme="majorHAnsi" w:cstheme="majorHAnsi"/>
          <w:sz w:val="22"/>
          <w:szCs w:val="22"/>
        </w:rPr>
        <w:t>,</w:t>
      </w:r>
      <w:r w:rsidR="002C3E3A" w:rsidRPr="00FC3CE8">
        <w:rPr>
          <w:rFonts w:asciiTheme="majorHAnsi" w:hAnsiTheme="majorHAnsi" w:cstheme="majorHAnsi"/>
          <w:sz w:val="22"/>
          <w:szCs w:val="22"/>
        </w:rPr>
        <w:t xml:space="preserve"> and notes.</w:t>
      </w:r>
      <w:r w:rsidR="00972DAD">
        <w:rPr>
          <w:rFonts w:asciiTheme="majorHAnsi" w:hAnsiTheme="majorHAnsi" w:cstheme="majorHAnsi"/>
          <w:sz w:val="22"/>
          <w:szCs w:val="22"/>
        </w:rPr>
        <w:t>&gt;</w:t>
      </w:r>
    </w:p>
    <w:p w14:paraId="478DE07D" w14:textId="77777777" w:rsidR="00BB30F9" w:rsidRPr="00FC3CE8" w:rsidRDefault="00BB30F9" w:rsidP="00FC3CE8">
      <w:pPr>
        <w:suppressAutoHyphens/>
        <w:contextualSpacing/>
        <w:rPr>
          <w:rFonts w:asciiTheme="majorHAnsi" w:hAnsiTheme="majorHAnsi" w:cstheme="majorHAnsi"/>
          <w:sz w:val="22"/>
          <w:szCs w:val="22"/>
        </w:rPr>
      </w:pPr>
    </w:p>
    <w:tbl>
      <w:tblPr>
        <w:tblStyle w:val="a4"/>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BB30F9" w:rsidRPr="00FC3CE8" w14:paraId="1B94F9F0" w14:textId="77777777" w:rsidTr="00FC3CE8">
        <w:trPr>
          <w:tblHeader/>
        </w:trPr>
        <w:tc>
          <w:tcPr>
            <w:tcW w:w="1160" w:type="dxa"/>
            <w:shd w:val="clear" w:color="auto" w:fill="auto"/>
            <w:tcMar>
              <w:top w:w="0" w:type="dxa"/>
              <w:left w:w="115" w:type="dxa"/>
              <w:bottom w:w="0" w:type="dxa"/>
              <w:right w:w="115" w:type="dxa"/>
            </w:tcMar>
          </w:tcPr>
          <w:p w14:paraId="28E9E5D1"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Method</w:t>
            </w:r>
          </w:p>
        </w:tc>
        <w:tc>
          <w:tcPr>
            <w:tcW w:w="2520" w:type="dxa"/>
            <w:shd w:val="clear" w:color="auto" w:fill="auto"/>
            <w:tcMar>
              <w:top w:w="0" w:type="dxa"/>
              <w:left w:w="115" w:type="dxa"/>
              <w:bottom w:w="0" w:type="dxa"/>
              <w:right w:w="115" w:type="dxa"/>
            </w:tcMar>
          </w:tcPr>
          <w:p w14:paraId="30224490"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Purpose</w:t>
            </w:r>
          </w:p>
        </w:tc>
        <w:tc>
          <w:tcPr>
            <w:tcW w:w="2520" w:type="dxa"/>
            <w:shd w:val="clear" w:color="auto" w:fill="auto"/>
            <w:tcMar>
              <w:top w:w="0" w:type="dxa"/>
              <w:left w:w="115" w:type="dxa"/>
              <w:bottom w:w="0" w:type="dxa"/>
              <w:right w:w="115" w:type="dxa"/>
            </w:tcMar>
          </w:tcPr>
          <w:p w14:paraId="2DAD26A6"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URL</w:t>
            </w:r>
          </w:p>
        </w:tc>
        <w:tc>
          <w:tcPr>
            <w:tcW w:w="2700" w:type="dxa"/>
            <w:shd w:val="clear" w:color="auto" w:fill="auto"/>
            <w:tcMar>
              <w:top w:w="0" w:type="dxa"/>
              <w:left w:w="115" w:type="dxa"/>
              <w:bottom w:w="0" w:type="dxa"/>
              <w:right w:w="115" w:type="dxa"/>
            </w:tcMar>
          </w:tcPr>
          <w:p w14:paraId="66B07C14"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Notes</w:t>
            </w:r>
          </w:p>
        </w:tc>
      </w:tr>
      <w:tr w:rsidR="00BB30F9" w:rsidRPr="00FC3CE8" w14:paraId="70DA8AFD" w14:textId="77777777" w:rsidTr="00FC3CE8">
        <w:trPr>
          <w:tblHeader/>
        </w:trPr>
        <w:tc>
          <w:tcPr>
            <w:tcW w:w="1160" w:type="dxa"/>
            <w:shd w:val="clear" w:color="auto" w:fill="auto"/>
            <w:tcMar>
              <w:top w:w="0" w:type="dxa"/>
              <w:left w:w="115" w:type="dxa"/>
              <w:bottom w:w="0" w:type="dxa"/>
              <w:right w:w="115" w:type="dxa"/>
            </w:tcMar>
          </w:tcPr>
          <w:p w14:paraId="3D452A87" w14:textId="1CB8F91F" w:rsidR="00BB30F9" w:rsidRPr="00FC3CE8" w:rsidRDefault="00F44447"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POST</w:t>
            </w:r>
          </w:p>
        </w:tc>
        <w:tc>
          <w:tcPr>
            <w:tcW w:w="2520" w:type="dxa"/>
            <w:shd w:val="clear" w:color="auto" w:fill="auto"/>
            <w:tcMar>
              <w:top w:w="0" w:type="dxa"/>
              <w:left w:w="115" w:type="dxa"/>
              <w:bottom w:w="0" w:type="dxa"/>
              <w:right w:w="115" w:type="dxa"/>
            </w:tcMar>
          </w:tcPr>
          <w:p w14:paraId="217D5BAE" w14:textId="61D735F2" w:rsidR="00BB30F9" w:rsidRPr="00FC3CE8" w:rsidRDefault="00872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Add a trip</w:t>
            </w:r>
          </w:p>
        </w:tc>
        <w:tc>
          <w:tcPr>
            <w:tcW w:w="2520" w:type="dxa"/>
            <w:shd w:val="clear" w:color="auto" w:fill="auto"/>
            <w:tcMar>
              <w:top w:w="0" w:type="dxa"/>
              <w:left w:w="115" w:type="dxa"/>
              <w:bottom w:w="0" w:type="dxa"/>
              <w:right w:w="115" w:type="dxa"/>
            </w:tcMar>
          </w:tcPr>
          <w:p w14:paraId="6132E57F" w14:textId="3BBD2D10" w:rsidR="00BB30F9" w:rsidRPr="00FC3CE8" w:rsidRDefault="00872386" w:rsidP="00FC3CE8">
            <w:pPr>
              <w:suppressAutoHyphens/>
              <w:contextualSpacing/>
              <w:rPr>
                <w:rFonts w:asciiTheme="majorHAnsi" w:hAnsiTheme="majorHAnsi" w:cstheme="majorHAnsi"/>
                <w:sz w:val="22"/>
                <w:szCs w:val="22"/>
              </w:rPr>
            </w:pPr>
            <w:bookmarkStart w:id="15" w:name="_heading=h.3rdcrjn" w:colFirst="0" w:colLast="0"/>
            <w:bookmarkEnd w:id="15"/>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shd w:val="clear" w:color="auto" w:fill="auto"/>
            <w:tcMar>
              <w:top w:w="0" w:type="dxa"/>
              <w:left w:w="115" w:type="dxa"/>
              <w:bottom w:w="0" w:type="dxa"/>
              <w:right w:w="115" w:type="dxa"/>
            </w:tcMar>
          </w:tcPr>
          <w:p w14:paraId="789B1752" w14:textId="746D4ACF" w:rsidR="00BB30F9" w:rsidRPr="00FC3CE8" w:rsidRDefault="00872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Add </w:t>
            </w:r>
            <w:proofErr w:type="gramStart"/>
            <w:r>
              <w:rPr>
                <w:rFonts w:asciiTheme="majorHAnsi" w:hAnsiTheme="majorHAnsi" w:cstheme="majorHAnsi"/>
                <w:sz w:val="22"/>
                <w:szCs w:val="22"/>
              </w:rPr>
              <w:t>anew</w:t>
            </w:r>
            <w:proofErr w:type="gramEnd"/>
            <w:r>
              <w:rPr>
                <w:rFonts w:asciiTheme="majorHAnsi" w:hAnsiTheme="majorHAnsi" w:cstheme="majorHAnsi"/>
                <w:sz w:val="22"/>
                <w:szCs w:val="22"/>
              </w:rPr>
              <w:t xml:space="preserve"> trip to the database</w:t>
            </w:r>
          </w:p>
        </w:tc>
      </w:tr>
      <w:tr w:rsidR="00BB30F9" w:rsidRPr="00FC3CE8" w14:paraId="6C4A9B8F" w14:textId="77777777" w:rsidTr="00FC3CE8">
        <w:trPr>
          <w:tblHeader/>
        </w:trPr>
        <w:tc>
          <w:tcPr>
            <w:tcW w:w="1160" w:type="dxa"/>
            <w:shd w:val="clear" w:color="auto" w:fill="auto"/>
            <w:tcMar>
              <w:top w:w="0" w:type="dxa"/>
              <w:left w:w="115" w:type="dxa"/>
              <w:bottom w:w="0" w:type="dxa"/>
              <w:right w:w="115" w:type="dxa"/>
            </w:tcMar>
          </w:tcPr>
          <w:p w14:paraId="0B1302D3" w14:textId="77777777" w:rsidR="00BB30F9" w:rsidRPr="00FC3CE8" w:rsidRDefault="002C3E3A" w:rsidP="00FC3CE8">
            <w:pPr>
              <w:suppressAutoHyphens/>
              <w:contextualSpacing/>
              <w:rPr>
                <w:rFonts w:asciiTheme="majorHAnsi" w:hAnsiTheme="majorHAnsi" w:cstheme="majorHAnsi"/>
                <w:b/>
                <w:sz w:val="22"/>
                <w:szCs w:val="22"/>
              </w:rPr>
            </w:pPr>
            <w:r w:rsidRPr="00FC3CE8">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73601651" w14:textId="7D3A3C4F" w:rsidR="00BB30F9" w:rsidRPr="00FC3CE8" w:rsidRDefault="00872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Retrieve a single trip</w:t>
            </w:r>
          </w:p>
        </w:tc>
        <w:tc>
          <w:tcPr>
            <w:tcW w:w="2520" w:type="dxa"/>
            <w:shd w:val="clear" w:color="auto" w:fill="auto"/>
            <w:tcMar>
              <w:top w:w="0" w:type="dxa"/>
              <w:left w:w="115" w:type="dxa"/>
              <w:bottom w:w="0" w:type="dxa"/>
              <w:right w:w="115" w:type="dxa"/>
            </w:tcMar>
          </w:tcPr>
          <w:p w14:paraId="48450E12" w14:textId="40C86E96" w:rsidR="00BB30F9" w:rsidRPr="00FC3CE8" w:rsidRDefault="00872386"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sidR="000867E7">
              <w:rPr>
                <w:rFonts w:asciiTheme="majorHAnsi" w:hAnsiTheme="majorHAnsi" w:cstheme="majorHAnsi"/>
                <w:sz w:val="22"/>
                <w:szCs w:val="22"/>
              </w:rPr>
              <w:t>/trips</w:t>
            </w:r>
            <w:proofErr w:type="gramStart"/>
            <w:r w:rsidR="000867E7">
              <w:rPr>
                <w:rFonts w:asciiTheme="majorHAnsi" w:hAnsiTheme="majorHAnsi" w:cstheme="majorHAnsi"/>
                <w:sz w:val="22"/>
                <w:szCs w:val="22"/>
              </w:rPr>
              <w:t>/:tripcode</w:t>
            </w:r>
            <w:proofErr w:type="gramEnd"/>
          </w:p>
        </w:tc>
        <w:tc>
          <w:tcPr>
            <w:tcW w:w="2700" w:type="dxa"/>
            <w:shd w:val="clear" w:color="auto" w:fill="auto"/>
            <w:tcMar>
              <w:top w:w="0" w:type="dxa"/>
              <w:left w:w="115" w:type="dxa"/>
              <w:bottom w:w="0" w:type="dxa"/>
              <w:right w:w="115" w:type="dxa"/>
            </w:tcMar>
          </w:tcPr>
          <w:p w14:paraId="1C39B111" w14:textId="51A9620D" w:rsidR="00BB30F9" w:rsidRPr="00FC3CE8" w:rsidRDefault="000867E7"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 single trip, identified by the trip code at the end of the URL</w:t>
            </w:r>
          </w:p>
        </w:tc>
      </w:tr>
      <w:tr w:rsidR="001734FD" w:rsidRPr="00FC3CE8" w14:paraId="10522D79" w14:textId="77777777" w:rsidTr="00FC3CE8">
        <w:trPr>
          <w:tblHeader/>
        </w:trPr>
        <w:tc>
          <w:tcPr>
            <w:tcW w:w="1160" w:type="dxa"/>
            <w:shd w:val="clear" w:color="auto" w:fill="auto"/>
            <w:tcMar>
              <w:top w:w="0" w:type="dxa"/>
              <w:left w:w="115" w:type="dxa"/>
              <w:bottom w:w="0" w:type="dxa"/>
              <w:right w:w="115" w:type="dxa"/>
            </w:tcMar>
          </w:tcPr>
          <w:p w14:paraId="7ADC1DD5" w14:textId="293ED5EA" w:rsidR="001734FD" w:rsidRPr="00FC3CE8" w:rsidRDefault="000867E7"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PUT</w:t>
            </w:r>
          </w:p>
        </w:tc>
        <w:tc>
          <w:tcPr>
            <w:tcW w:w="2520" w:type="dxa"/>
            <w:shd w:val="clear" w:color="auto" w:fill="auto"/>
            <w:tcMar>
              <w:top w:w="0" w:type="dxa"/>
              <w:left w:w="115" w:type="dxa"/>
              <w:bottom w:w="0" w:type="dxa"/>
              <w:right w:w="115" w:type="dxa"/>
            </w:tcMar>
          </w:tcPr>
          <w:p w14:paraId="69716631" w14:textId="432A73B2" w:rsidR="001734FD" w:rsidRPr="00FC3CE8" w:rsidRDefault="00DD61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 a single trip</w:t>
            </w:r>
          </w:p>
        </w:tc>
        <w:tc>
          <w:tcPr>
            <w:tcW w:w="2520" w:type="dxa"/>
            <w:shd w:val="clear" w:color="auto" w:fill="auto"/>
            <w:tcMar>
              <w:top w:w="0" w:type="dxa"/>
              <w:left w:w="115" w:type="dxa"/>
              <w:bottom w:w="0" w:type="dxa"/>
              <w:right w:w="115" w:type="dxa"/>
            </w:tcMar>
          </w:tcPr>
          <w:p w14:paraId="3E6A62B5" w14:textId="151007C2" w:rsidR="001734FD" w:rsidRPr="00FC3CE8" w:rsidRDefault="00DD61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Pr>
                <w:rFonts w:asciiTheme="majorHAnsi" w:hAnsiTheme="majorHAnsi" w:cstheme="majorHAnsi"/>
                <w:sz w:val="22"/>
                <w:szCs w:val="22"/>
              </w:rPr>
              <w:t>/trips</w:t>
            </w:r>
            <w:proofErr w:type="gramStart"/>
            <w:r>
              <w:rPr>
                <w:rFonts w:asciiTheme="majorHAnsi" w:hAnsiTheme="majorHAnsi" w:cstheme="majorHAnsi"/>
                <w:sz w:val="22"/>
                <w:szCs w:val="22"/>
              </w:rPr>
              <w:t>/:tripcode</w:t>
            </w:r>
            <w:proofErr w:type="gramEnd"/>
          </w:p>
        </w:tc>
        <w:tc>
          <w:tcPr>
            <w:tcW w:w="2700" w:type="dxa"/>
            <w:shd w:val="clear" w:color="auto" w:fill="auto"/>
            <w:tcMar>
              <w:top w:w="0" w:type="dxa"/>
              <w:left w:w="115" w:type="dxa"/>
              <w:bottom w:w="0" w:type="dxa"/>
              <w:right w:w="115" w:type="dxa"/>
            </w:tcMar>
          </w:tcPr>
          <w:p w14:paraId="12598BBB" w14:textId="0A59869F" w:rsidR="001734FD" w:rsidRPr="00FC3CE8" w:rsidRDefault="00DD6128"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Updates a single trip, identified by the trip code at the end of the URL</w:t>
            </w:r>
          </w:p>
        </w:tc>
      </w:tr>
      <w:tr w:rsidR="001734FD" w:rsidRPr="00FC3CE8" w14:paraId="2C020B09" w14:textId="77777777" w:rsidTr="00FC3CE8">
        <w:trPr>
          <w:tblHeader/>
        </w:trPr>
        <w:tc>
          <w:tcPr>
            <w:tcW w:w="1160" w:type="dxa"/>
            <w:shd w:val="clear" w:color="auto" w:fill="auto"/>
            <w:tcMar>
              <w:top w:w="0" w:type="dxa"/>
              <w:left w:w="115" w:type="dxa"/>
              <w:bottom w:w="0" w:type="dxa"/>
              <w:right w:w="115" w:type="dxa"/>
            </w:tcMar>
          </w:tcPr>
          <w:p w14:paraId="4316062C" w14:textId="1DCE7323" w:rsidR="001734FD" w:rsidRPr="00FC3CE8" w:rsidRDefault="00B45779"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DELETE</w:t>
            </w:r>
          </w:p>
        </w:tc>
        <w:tc>
          <w:tcPr>
            <w:tcW w:w="2520" w:type="dxa"/>
            <w:shd w:val="clear" w:color="auto" w:fill="auto"/>
            <w:tcMar>
              <w:top w:w="0" w:type="dxa"/>
              <w:left w:w="115" w:type="dxa"/>
              <w:bottom w:w="0" w:type="dxa"/>
              <w:right w:w="115" w:type="dxa"/>
            </w:tcMar>
          </w:tcPr>
          <w:p w14:paraId="3EF7A2E5" w14:textId="08C4661B" w:rsidR="001734FD" w:rsidRPr="00FC3CE8" w:rsidRDefault="00B4577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Deletes a single trip</w:t>
            </w:r>
          </w:p>
        </w:tc>
        <w:tc>
          <w:tcPr>
            <w:tcW w:w="2520" w:type="dxa"/>
            <w:shd w:val="clear" w:color="auto" w:fill="auto"/>
            <w:tcMar>
              <w:top w:w="0" w:type="dxa"/>
              <w:left w:w="115" w:type="dxa"/>
              <w:bottom w:w="0" w:type="dxa"/>
              <w:right w:w="115" w:type="dxa"/>
            </w:tcMar>
          </w:tcPr>
          <w:p w14:paraId="3D310E06" w14:textId="63B7110C" w:rsidR="001734FD" w:rsidRPr="00FC3CE8" w:rsidRDefault="00B4577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proofErr w:type="gramStart"/>
            <w:r>
              <w:rPr>
                <w:rFonts w:asciiTheme="majorHAnsi" w:hAnsiTheme="majorHAnsi" w:cstheme="majorHAnsi"/>
                <w:sz w:val="22"/>
                <w:szCs w:val="22"/>
              </w:rPr>
              <w:t>api</w:t>
            </w:r>
            <w:proofErr w:type="spellEnd"/>
            <w:proofErr w:type="gramEnd"/>
            <w:r>
              <w:rPr>
                <w:rFonts w:asciiTheme="majorHAnsi" w:hAnsiTheme="majorHAnsi" w:cstheme="majorHAnsi"/>
                <w:sz w:val="22"/>
                <w:szCs w:val="22"/>
              </w:rPr>
              <w:t>/trips</w:t>
            </w:r>
            <w:proofErr w:type="gramStart"/>
            <w:r>
              <w:rPr>
                <w:rFonts w:asciiTheme="majorHAnsi" w:hAnsiTheme="majorHAnsi" w:cstheme="majorHAnsi"/>
                <w:sz w:val="22"/>
                <w:szCs w:val="22"/>
              </w:rPr>
              <w:t>/:tripcode</w:t>
            </w:r>
            <w:proofErr w:type="gramEnd"/>
          </w:p>
        </w:tc>
        <w:tc>
          <w:tcPr>
            <w:tcW w:w="2700" w:type="dxa"/>
            <w:shd w:val="clear" w:color="auto" w:fill="auto"/>
            <w:tcMar>
              <w:top w:w="0" w:type="dxa"/>
              <w:left w:w="115" w:type="dxa"/>
              <w:bottom w:w="0" w:type="dxa"/>
              <w:right w:w="115" w:type="dxa"/>
            </w:tcMar>
          </w:tcPr>
          <w:p w14:paraId="1DF3C610" w14:textId="34E2EFDC" w:rsidR="001734FD" w:rsidRPr="00FC3CE8" w:rsidRDefault="00B45779"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Deletes a single trip, identified by the trip code at the end of the URL</w:t>
            </w:r>
          </w:p>
        </w:tc>
      </w:tr>
      <w:tr w:rsidR="001734FD" w:rsidRPr="00FC3CE8" w14:paraId="0D9D0D37" w14:textId="77777777" w:rsidTr="00FC3CE8">
        <w:trPr>
          <w:tblHeader/>
        </w:trPr>
        <w:tc>
          <w:tcPr>
            <w:tcW w:w="1160" w:type="dxa"/>
            <w:shd w:val="clear" w:color="auto" w:fill="auto"/>
            <w:tcMar>
              <w:top w:w="0" w:type="dxa"/>
              <w:left w:w="115" w:type="dxa"/>
              <w:bottom w:w="0" w:type="dxa"/>
              <w:right w:w="115" w:type="dxa"/>
            </w:tcMar>
          </w:tcPr>
          <w:p w14:paraId="1F98B9E6" w14:textId="47295874" w:rsidR="001734FD" w:rsidRPr="00FC3CE8" w:rsidRDefault="00275622" w:rsidP="00FC3CE8">
            <w:pPr>
              <w:suppressAutoHyphens/>
              <w:contextualSpacing/>
              <w:rPr>
                <w:rFonts w:asciiTheme="majorHAnsi" w:hAnsiTheme="majorHAnsi" w:cstheme="majorHAnsi"/>
                <w:b/>
                <w:sz w:val="22"/>
                <w:szCs w:val="22"/>
              </w:rPr>
            </w:pPr>
            <w:r>
              <w:rPr>
                <w:rFonts w:asciiTheme="majorHAnsi" w:hAnsiTheme="majorHAnsi" w:cstheme="majorHAnsi"/>
                <w:b/>
                <w:sz w:val="22"/>
                <w:szCs w:val="22"/>
              </w:rPr>
              <w:t>GET</w:t>
            </w:r>
          </w:p>
        </w:tc>
        <w:tc>
          <w:tcPr>
            <w:tcW w:w="2520" w:type="dxa"/>
            <w:shd w:val="clear" w:color="auto" w:fill="auto"/>
            <w:tcMar>
              <w:top w:w="0" w:type="dxa"/>
              <w:left w:w="115" w:type="dxa"/>
              <w:bottom w:w="0" w:type="dxa"/>
              <w:right w:w="115" w:type="dxa"/>
            </w:tcMar>
          </w:tcPr>
          <w:p w14:paraId="41206C65" w14:textId="7ADAA43E" w:rsidR="001734FD" w:rsidRPr="00FC3CE8" w:rsidRDefault="0027562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Retri</w:t>
            </w:r>
            <w:r w:rsidR="004B4C83">
              <w:rPr>
                <w:rFonts w:asciiTheme="majorHAnsi" w:hAnsiTheme="majorHAnsi" w:cstheme="majorHAnsi"/>
                <w:sz w:val="22"/>
                <w:szCs w:val="22"/>
              </w:rPr>
              <w:t>e</w:t>
            </w:r>
            <w:r>
              <w:rPr>
                <w:rFonts w:asciiTheme="majorHAnsi" w:hAnsiTheme="majorHAnsi" w:cstheme="majorHAnsi"/>
                <w:sz w:val="22"/>
                <w:szCs w:val="22"/>
              </w:rPr>
              <w:t>ve a list of trips</w:t>
            </w:r>
          </w:p>
        </w:tc>
        <w:tc>
          <w:tcPr>
            <w:tcW w:w="2520" w:type="dxa"/>
            <w:shd w:val="clear" w:color="auto" w:fill="auto"/>
            <w:tcMar>
              <w:top w:w="0" w:type="dxa"/>
              <w:left w:w="115" w:type="dxa"/>
              <w:bottom w:w="0" w:type="dxa"/>
              <w:right w:w="115" w:type="dxa"/>
            </w:tcMar>
          </w:tcPr>
          <w:p w14:paraId="13EB2F3E" w14:textId="44F45801" w:rsidR="001734FD" w:rsidRPr="00FC3CE8" w:rsidRDefault="00275622"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w:t>
            </w:r>
            <w:proofErr w:type="spellStart"/>
            <w:r>
              <w:rPr>
                <w:rFonts w:asciiTheme="majorHAnsi" w:hAnsiTheme="majorHAnsi" w:cstheme="majorHAnsi"/>
                <w:sz w:val="22"/>
                <w:szCs w:val="22"/>
              </w:rPr>
              <w:t>api</w:t>
            </w:r>
            <w:proofErr w:type="spellEnd"/>
            <w:r>
              <w:rPr>
                <w:rFonts w:asciiTheme="majorHAnsi" w:hAnsiTheme="majorHAnsi" w:cstheme="majorHAnsi"/>
                <w:sz w:val="22"/>
                <w:szCs w:val="22"/>
              </w:rPr>
              <w:t>/trips</w:t>
            </w:r>
          </w:p>
        </w:tc>
        <w:tc>
          <w:tcPr>
            <w:tcW w:w="2700" w:type="dxa"/>
            <w:shd w:val="clear" w:color="auto" w:fill="auto"/>
            <w:tcMar>
              <w:top w:w="0" w:type="dxa"/>
              <w:left w:w="115" w:type="dxa"/>
              <w:bottom w:w="0" w:type="dxa"/>
              <w:right w:w="115" w:type="dxa"/>
            </w:tcMar>
          </w:tcPr>
          <w:p w14:paraId="40801B1D" w14:textId="6CDD24D3" w:rsidR="001734FD" w:rsidRPr="00FC3CE8" w:rsidRDefault="004B4C83"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Returns all trips</w:t>
            </w:r>
          </w:p>
        </w:tc>
      </w:tr>
    </w:tbl>
    <w:bookmarkStart w:id="16" w:name="_heading=h.4h5b3qv007h8" w:colFirst="0" w:colLast="0"/>
    <w:bookmarkStart w:id="17" w:name="_Toc36198473"/>
    <w:bookmarkEnd w:id="16"/>
    <w:p w14:paraId="22895EC5" w14:textId="77777777" w:rsidR="004B4C83" w:rsidRDefault="00000000" w:rsidP="00FC3CE8">
      <w:pPr>
        <w:pStyle w:val="Heading2"/>
        <w:suppressAutoHyphens/>
        <w:contextualSpacing/>
        <w:rPr>
          <w:rFonts w:asciiTheme="majorHAnsi" w:hAnsiTheme="majorHAnsi" w:cstheme="majorHAnsi"/>
        </w:rPr>
      </w:pPr>
      <w:sdt>
        <w:sdtPr>
          <w:rPr>
            <w:rFonts w:asciiTheme="majorHAnsi" w:hAnsiTheme="majorHAnsi" w:cstheme="majorHAnsi"/>
          </w:rPr>
          <w:tag w:val="goog_rdk_0"/>
          <w:id w:val="218947832"/>
          <w:showingPlcHdr/>
        </w:sdtPr>
        <w:sdtContent>
          <w:r w:rsidR="004B4C83">
            <w:rPr>
              <w:rFonts w:asciiTheme="majorHAnsi" w:hAnsiTheme="majorHAnsi" w:cstheme="majorHAnsi"/>
            </w:rPr>
            <w:t xml:space="preserve">     </w:t>
          </w:r>
        </w:sdtContent>
      </w:sdt>
    </w:p>
    <w:p w14:paraId="6C77487D" w14:textId="77777777" w:rsidR="004B4C83" w:rsidRDefault="004B4C83">
      <w:pPr>
        <w:rPr>
          <w:rFonts w:asciiTheme="majorHAnsi" w:hAnsiTheme="majorHAnsi" w:cstheme="majorHAnsi"/>
          <w:b/>
          <w:sz w:val="22"/>
          <w:szCs w:val="22"/>
        </w:rPr>
      </w:pPr>
      <w:r>
        <w:rPr>
          <w:rFonts w:asciiTheme="majorHAnsi" w:hAnsiTheme="majorHAnsi" w:cstheme="majorHAnsi"/>
        </w:rPr>
        <w:br w:type="page"/>
      </w:r>
    </w:p>
    <w:p w14:paraId="52899750" w14:textId="0B057C1E" w:rsidR="00BB30F9" w:rsidRPr="00FC3CE8" w:rsidRDefault="002C3E3A" w:rsidP="00FC3CE8">
      <w:pPr>
        <w:pStyle w:val="Heading2"/>
        <w:suppressAutoHyphens/>
        <w:contextualSpacing/>
        <w:rPr>
          <w:rFonts w:asciiTheme="majorHAnsi" w:hAnsiTheme="majorHAnsi" w:cstheme="majorHAnsi"/>
        </w:rPr>
      </w:pPr>
      <w:r w:rsidRPr="00FC3CE8">
        <w:rPr>
          <w:rFonts w:asciiTheme="majorHAnsi" w:hAnsiTheme="majorHAnsi" w:cstheme="majorHAnsi"/>
        </w:rPr>
        <w:lastRenderedPageBreak/>
        <w:t>The User Interface</w:t>
      </w:r>
      <w:bookmarkEnd w:id="17"/>
    </w:p>
    <w:p w14:paraId="20651A49" w14:textId="77777777" w:rsidR="00FC3CE8" w:rsidRDefault="00FC3CE8" w:rsidP="00FC3CE8">
      <w:pPr>
        <w:suppressAutoHyphens/>
        <w:contextualSpacing/>
        <w:rPr>
          <w:rFonts w:asciiTheme="majorHAnsi" w:hAnsiTheme="majorHAnsi" w:cstheme="majorHAnsi"/>
          <w:sz w:val="22"/>
          <w:szCs w:val="22"/>
        </w:rPr>
      </w:pPr>
    </w:p>
    <w:p w14:paraId="037EAB16" w14:textId="56821F41" w:rsidR="00BB30F9" w:rsidRDefault="00E844ED"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Trip I </w:t>
      </w:r>
      <w:proofErr w:type="gramStart"/>
      <w:r>
        <w:rPr>
          <w:rFonts w:asciiTheme="majorHAnsi" w:hAnsiTheme="majorHAnsi" w:cstheme="majorHAnsi"/>
          <w:sz w:val="22"/>
          <w:szCs w:val="22"/>
        </w:rPr>
        <w:t>added</w:t>
      </w:r>
      <w:r w:rsidR="001D791C">
        <w:rPr>
          <w:rFonts w:asciiTheme="majorHAnsi" w:hAnsiTheme="majorHAnsi" w:cstheme="majorHAnsi"/>
          <w:sz w:val="22"/>
          <w:szCs w:val="22"/>
        </w:rPr>
        <w:t>(</w:t>
      </w:r>
      <w:proofErr w:type="gramEnd"/>
      <w:r w:rsidR="001D791C">
        <w:rPr>
          <w:rFonts w:asciiTheme="majorHAnsi" w:hAnsiTheme="majorHAnsi" w:cstheme="majorHAnsi"/>
          <w:sz w:val="22"/>
          <w:szCs w:val="22"/>
        </w:rPr>
        <w:t>Fourth Trip)</w:t>
      </w:r>
      <w:r>
        <w:rPr>
          <w:rFonts w:asciiTheme="majorHAnsi" w:hAnsiTheme="majorHAnsi" w:cstheme="majorHAnsi"/>
          <w:sz w:val="22"/>
          <w:szCs w:val="22"/>
        </w:rPr>
        <w:t>:</w:t>
      </w:r>
    </w:p>
    <w:p w14:paraId="03909852" w14:textId="77777777" w:rsidR="00E118EA" w:rsidRDefault="00E118EA" w:rsidP="00FC3CE8">
      <w:pPr>
        <w:suppressAutoHyphens/>
        <w:contextualSpacing/>
        <w:rPr>
          <w:rFonts w:asciiTheme="majorHAnsi" w:hAnsiTheme="majorHAnsi" w:cstheme="majorHAnsi"/>
          <w:sz w:val="22"/>
          <w:szCs w:val="22"/>
        </w:rPr>
      </w:pPr>
    </w:p>
    <w:p w14:paraId="1AE600FE" w14:textId="7583A77E" w:rsidR="00E118EA" w:rsidRDefault="00E118EA"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56BD7FB6" wp14:editId="6E600631">
            <wp:extent cx="5943600" cy="3156585"/>
            <wp:effectExtent l="0" t="0" r="0" b="5715"/>
            <wp:docPr id="238907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07058"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156585"/>
                    </a:xfrm>
                    <a:prstGeom prst="rect">
                      <a:avLst/>
                    </a:prstGeom>
                  </pic:spPr>
                </pic:pic>
              </a:graphicData>
            </a:graphic>
          </wp:inline>
        </w:drawing>
      </w:r>
    </w:p>
    <w:p w14:paraId="40BC6279" w14:textId="77777777" w:rsidR="00E844ED" w:rsidRDefault="00E844ED" w:rsidP="00FC3CE8">
      <w:pPr>
        <w:suppressAutoHyphens/>
        <w:contextualSpacing/>
        <w:rPr>
          <w:rFonts w:asciiTheme="majorHAnsi" w:hAnsiTheme="majorHAnsi" w:cstheme="majorHAnsi"/>
          <w:sz w:val="22"/>
          <w:szCs w:val="22"/>
        </w:rPr>
      </w:pPr>
    </w:p>
    <w:p w14:paraId="156FFF18" w14:textId="69787B4C" w:rsidR="00E844ED" w:rsidRDefault="00E118EA"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t>Edit Screen:</w:t>
      </w:r>
    </w:p>
    <w:p w14:paraId="6AADA71A" w14:textId="77777777" w:rsidR="001D791C" w:rsidRDefault="001D791C" w:rsidP="00FC3CE8">
      <w:pPr>
        <w:suppressAutoHyphens/>
        <w:contextualSpacing/>
        <w:rPr>
          <w:rFonts w:asciiTheme="majorHAnsi" w:hAnsiTheme="majorHAnsi" w:cstheme="majorHAnsi"/>
          <w:sz w:val="22"/>
          <w:szCs w:val="22"/>
        </w:rPr>
      </w:pPr>
    </w:p>
    <w:p w14:paraId="0245FDD8" w14:textId="603DC555" w:rsidR="001D791C" w:rsidRDefault="001D791C"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3CC83308" wp14:editId="7F328A9D">
            <wp:extent cx="5943600" cy="3472180"/>
            <wp:effectExtent l="0" t="0" r="0" b="0"/>
            <wp:docPr id="10787274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27473" name="Picture 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472180"/>
                    </a:xfrm>
                    <a:prstGeom prst="rect">
                      <a:avLst/>
                    </a:prstGeom>
                  </pic:spPr>
                </pic:pic>
              </a:graphicData>
            </a:graphic>
          </wp:inline>
        </w:drawing>
      </w:r>
    </w:p>
    <w:p w14:paraId="15531314" w14:textId="77777777" w:rsidR="00E118EA" w:rsidRDefault="00E118EA" w:rsidP="00FC3CE8">
      <w:pPr>
        <w:suppressAutoHyphens/>
        <w:contextualSpacing/>
        <w:rPr>
          <w:rFonts w:asciiTheme="majorHAnsi" w:hAnsiTheme="majorHAnsi" w:cstheme="majorHAnsi"/>
          <w:sz w:val="22"/>
          <w:szCs w:val="22"/>
        </w:rPr>
      </w:pPr>
    </w:p>
    <w:p w14:paraId="5E2A76A2" w14:textId="77777777" w:rsidR="001D791C" w:rsidRDefault="001D791C" w:rsidP="00FC3CE8">
      <w:pPr>
        <w:suppressAutoHyphens/>
        <w:contextualSpacing/>
        <w:rPr>
          <w:rFonts w:asciiTheme="majorHAnsi" w:hAnsiTheme="majorHAnsi" w:cstheme="majorHAnsi"/>
          <w:sz w:val="22"/>
          <w:szCs w:val="22"/>
        </w:rPr>
      </w:pPr>
    </w:p>
    <w:p w14:paraId="299645BF" w14:textId="4D5F5AC8" w:rsidR="001D791C" w:rsidRDefault="00E118EA" w:rsidP="00FC3CE8">
      <w:pPr>
        <w:suppressAutoHyphens/>
        <w:contextualSpacing/>
        <w:rPr>
          <w:rFonts w:asciiTheme="majorHAnsi" w:hAnsiTheme="majorHAnsi" w:cstheme="majorHAnsi"/>
          <w:sz w:val="22"/>
          <w:szCs w:val="22"/>
        </w:rPr>
      </w:pPr>
      <w:r>
        <w:rPr>
          <w:rFonts w:asciiTheme="majorHAnsi" w:hAnsiTheme="majorHAnsi" w:cstheme="majorHAnsi"/>
          <w:sz w:val="22"/>
          <w:szCs w:val="22"/>
        </w:rPr>
        <w:lastRenderedPageBreak/>
        <w:t>Update Screen</w:t>
      </w:r>
      <w:r w:rsidR="001D791C">
        <w:rPr>
          <w:rFonts w:asciiTheme="majorHAnsi" w:hAnsiTheme="majorHAnsi" w:cstheme="majorHAnsi"/>
          <w:sz w:val="22"/>
          <w:szCs w:val="22"/>
        </w:rPr>
        <w:t>:</w:t>
      </w:r>
    </w:p>
    <w:p w14:paraId="4DE6D1D1" w14:textId="77777777" w:rsidR="001D791C" w:rsidRDefault="001D791C" w:rsidP="00FC3CE8">
      <w:pPr>
        <w:suppressAutoHyphens/>
        <w:contextualSpacing/>
        <w:rPr>
          <w:rFonts w:asciiTheme="majorHAnsi" w:hAnsiTheme="majorHAnsi" w:cstheme="majorHAnsi"/>
          <w:sz w:val="22"/>
          <w:szCs w:val="22"/>
        </w:rPr>
      </w:pPr>
    </w:p>
    <w:p w14:paraId="097DF01F" w14:textId="019D4C14" w:rsidR="001D791C" w:rsidRDefault="001D791C" w:rsidP="00FC3CE8">
      <w:pPr>
        <w:suppressAutoHyphens/>
        <w:contextualSpacing/>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0A7C460E" wp14:editId="5897612A">
            <wp:extent cx="5943600" cy="4053205"/>
            <wp:effectExtent l="0" t="0" r="0" b="4445"/>
            <wp:docPr id="1040603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03947" name="Picture 1040603947"/>
                    <pic:cNvPicPr/>
                  </pic:nvPicPr>
                  <pic:blipFill>
                    <a:blip r:embed="rId18">
                      <a:extLst>
                        <a:ext uri="{28A0092B-C50C-407E-A947-70E740481C1C}">
                          <a14:useLocalDpi xmlns:a14="http://schemas.microsoft.com/office/drawing/2010/main" val="0"/>
                        </a:ext>
                      </a:extLst>
                    </a:blip>
                    <a:stretch>
                      <a:fillRect/>
                    </a:stretch>
                  </pic:blipFill>
                  <pic:spPr>
                    <a:xfrm>
                      <a:off x="0" y="0"/>
                      <a:ext cx="5943600" cy="4053205"/>
                    </a:xfrm>
                    <a:prstGeom prst="rect">
                      <a:avLst/>
                    </a:prstGeom>
                  </pic:spPr>
                </pic:pic>
              </a:graphicData>
            </a:graphic>
          </wp:inline>
        </w:drawing>
      </w:r>
    </w:p>
    <w:p w14:paraId="6698CC43" w14:textId="77777777" w:rsidR="00E118EA" w:rsidRDefault="00E118EA" w:rsidP="00FC3CE8">
      <w:pPr>
        <w:suppressAutoHyphens/>
        <w:contextualSpacing/>
        <w:rPr>
          <w:rFonts w:asciiTheme="majorHAnsi" w:hAnsiTheme="majorHAnsi" w:cstheme="majorHAnsi"/>
          <w:sz w:val="22"/>
          <w:szCs w:val="22"/>
        </w:rPr>
      </w:pPr>
    </w:p>
    <w:p w14:paraId="6C20B03B" w14:textId="77777777" w:rsidR="00E118EA" w:rsidRPr="00FC3CE8" w:rsidRDefault="00E118EA" w:rsidP="00FC3CE8">
      <w:pPr>
        <w:suppressAutoHyphens/>
        <w:contextualSpacing/>
        <w:rPr>
          <w:rFonts w:asciiTheme="majorHAnsi" w:hAnsiTheme="majorHAnsi" w:cstheme="majorHAnsi"/>
          <w:sz w:val="22"/>
          <w:szCs w:val="22"/>
        </w:rPr>
      </w:pPr>
    </w:p>
    <w:p w14:paraId="2D76285C" w14:textId="77777777" w:rsidR="00AB2AA5" w:rsidRPr="00FC3CE8" w:rsidRDefault="00AB2AA5" w:rsidP="00FC3CE8">
      <w:pPr>
        <w:suppressAutoHyphens/>
        <w:contextualSpacing/>
        <w:rPr>
          <w:rFonts w:asciiTheme="majorHAnsi" w:hAnsiTheme="majorHAnsi" w:cstheme="majorHAnsi"/>
          <w:sz w:val="22"/>
          <w:szCs w:val="22"/>
        </w:rPr>
      </w:pPr>
    </w:p>
    <w:p w14:paraId="5B2BB006" w14:textId="77777777" w:rsidR="005F1610" w:rsidRPr="005F1610" w:rsidRDefault="005F1610" w:rsidP="005F1610">
      <w:pPr>
        <w:suppressAutoHyphens/>
        <w:contextualSpacing/>
        <w:rPr>
          <w:rFonts w:asciiTheme="majorHAnsi" w:hAnsiTheme="majorHAnsi" w:cstheme="majorHAnsi"/>
          <w:sz w:val="22"/>
          <w:szCs w:val="22"/>
        </w:rPr>
      </w:pPr>
      <w:r w:rsidRPr="005F1610">
        <w:rPr>
          <w:rFonts w:asciiTheme="majorHAnsi" w:hAnsiTheme="majorHAnsi" w:cstheme="majorHAnsi"/>
          <w:sz w:val="22"/>
          <w:szCs w:val="22"/>
        </w:rPr>
        <w:t xml:space="preserve">Both project structures have unique qualities that make them desirable; the Angular structure takes a dynamic approach, while the Express structure takes a minimalistic one. The model </w:t>
      </w:r>
      <w:proofErr w:type="spellStart"/>
      <w:proofErr w:type="gramStart"/>
      <w:r w:rsidRPr="005F1610">
        <w:rPr>
          <w:rFonts w:asciiTheme="majorHAnsi" w:hAnsiTheme="majorHAnsi" w:cstheme="majorHAnsi"/>
          <w:sz w:val="22"/>
          <w:szCs w:val="22"/>
        </w:rPr>
        <w:t>viewcontroller</w:t>
      </w:r>
      <w:proofErr w:type="spellEnd"/>
      <w:proofErr w:type="gramEnd"/>
      <w:r w:rsidRPr="005F1610">
        <w:rPr>
          <w:rFonts w:asciiTheme="majorHAnsi" w:hAnsiTheme="majorHAnsi" w:cstheme="majorHAnsi"/>
          <w:sz w:val="22"/>
          <w:szCs w:val="22"/>
        </w:rPr>
        <w:t xml:space="preserve"> pattern serves as the foundation for both frameworks. A JavaScript framework based on typescript, Angular may help a variety of businesses develop scalable online applications. </w:t>
      </w:r>
      <w:proofErr w:type="gramStart"/>
      <w:r w:rsidRPr="005F1610">
        <w:rPr>
          <w:rFonts w:asciiTheme="majorHAnsi" w:hAnsiTheme="majorHAnsi" w:cstheme="majorHAnsi"/>
          <w:sz w:val="22"/>
          <w:szCs w:val="22"/>
        </w:rPr>
        <w:t>The Express</w:t>
      </w:r>
      <w:proofErr w:type="gramEnd"/>
      <w:r w:rsidRPr="005F1610">
        <w:rPr>
          <w:rFonts w:asciiTheme="majorHAnsi" w:hAnsiTheme="majorHAnsi" w:cstheme="majorHAnsi"/>
          <w:sz w:val="22"/>
          <w:szCs w:val="22"/>
        </w:rPr>
        <w:t xml:space="preserve"> is an open-source server-side framework with direct components of the MEAN, MEVN, and MERN stacks that was developed for Node.js and is written in JavaScript.</w:t>
      </w:r>
    </w:p>
    <w:p w14:paraId="530B5EB5" w14:textId="763D1EB1" w:rsidR="00972DAD" w:rsidRDefault="00972DAD" w:rsidP="00FC3CE8">
      <w:pPr>
        <w:suppressAutoHyphens/>
        <w:contextualSpacing/>
        <w:rPr>
          <w:rFonts w:asciiTheme="majorHAnsi" w:hAnsiTheme="majorHAnsi" w:cstheme="majorHAnsi"/>
          <w:sz w:val="22"/>
          <w:szCs w:val="22"/>
        </w:rPr>
      </w:pPr>
    </w:p>
    <w:p w14:paraId="6211FFB2" w14:textId="77777777" w:rsidR="006B6F9A" w:rsidRPr="006B6F9A" w:rsidRDefault="006B6F9A" w:rsidP="006B6F9A">
      <w:pPr>
        <w:suppressAutoHyphens/>
        <w:contextualSpacing/>
        <w:rPr>
          <w:rFonts w:asciiTheme="majorHAnsi" w:hAnsiTheme="majorHAnsi" w:cstheme="majorHAnsi"/>
          <w:sz w:val="22"/>
          <w:szCs w:val="22"/>
        </w:rPr>
      </w:pPr>
      <w:r w:rsidRPr="006B6F9A">
        <w:rPr>
          <w:rFonts w:asciiTheme="majorHAnsi" w:hAnsiTheme="majorHAnsi" w:cstheme="majorHAnsi"/>
          <w:sz w:val="22"/>
          <w:szCs w:val="22"/>
        </w:rPr>
        <w:t>The organization wishes to replace the web application with an SPA when employees interact with it and use it to complete their timesheets. When users interact and navigate across the application, the SPAs can enable rich client-side functionality that removes the need for the page to reload. The SPAs can load rapidly and retrieve data in the background of the application. The employees' time inputs will be gathered by the web application from their timesheets and transmitted to the consolidated timesheet database over the API. Similarly, supervisors will be able to approve employees' timesheet inputs through the online application.</w:t>
      </w:r>
    </w:p>
    <w:p w14:paraId="7983B792" w14:textId="77777777" w:rsidR="005F1610" w:rsidRDefault="005F1610" w:rsidP="00FC3CE8">
      <w:pPr>
        <w:suppressAutoHyphens/>
        <w:contextualSpacing/>
        <w:rPr>
          <w:rFonts w:asciiTheme="majorHAnsi" w:hAnsiTheme="majorHAnsi" w:cstheme="majorHAnsi"/>
          <w:sz w:val="22"/>
          <w:szCs w:val="22"/>
        </w:rPr>
      </w:pPr>
    </w:p>
    <w:sectPr w:rsidR="005F1610">
      <w:footerReference w:type="even" r:id="rId19"/>
      <w:footerReference w:type="defaul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2AD2" w14:textId="77777777" w:rsidR="00E4774E" w:rsidRDefault="00E4774E">
      <w:r>
        <w:separator/>
      </w:r>
    </w:p>
  </w:endnote>
  <w:endnote w:type="continuationSeparator" w:id="0">
    <w:p w14:paraId="35440B48" w14:textId="77777777" w:rsidR="00E4774E" w:rsidRDefault="00E47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17555" w14:textId="77777777" w:rsidR="00E4774E" w:rsidRDefault="00E4774E">
      <w:r>
        <w:separator/>
      </w:r>
    </w:p>
  </w:footnote>
  <w:footnote w:type="continuationSeparator" w:id="0">
    <w:p w14:paraId="3729ED0A" w14:textId="77777777" w:rsidR="00E4774E" w:rsidRDefault="00E47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689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867E7"/>
    <w:rsid w:val="0009063F"/>
    <w:rsid w:val="000A4512"/>
    <w:rsid w:val="000E6E91"/>
    <w:rsid w:val="00153EC1"/>
    <w:rsid w:val="00160C88"/>
    <w:rsid w:val="00163515"/>
    <w:rsid w:val="001734FD"/>
    <w:rsid w:val="00174BEE"/>
    <w:rsid w:val="001D6F0A"/>
    <w:rsid w:val="001D791C"/>
    <w:rsid w:val="001F04F1"/>
    <w:rsid w:val="0022513B"/>
    <w:rsid w:val="00275622"/>
    <w:rsid w:val="002A2F50"/>
    <w:rsid w:val="002C3E3A"/>
    <w:rsid w:val="002D3BA3"/>
    <w:rsid w:val="00305892"/>
    <w:rsid w:val="00314173"/>
    <w:rsid w:val="00330643"/>
    <w:rsid w:val="0037540C"/>
    <w:rsid w:val="003952B0"/>
    <w:rsid w:val="004073A0"/>
    <w:rsid w:val="0041517E"/>
    <w:rsid w:val="00431CF3"/>
    <w:rsid w:val="0044432F"/>
    <w:rsid w:val="00447FC0"/>
    <w:rsid w:val="004962B1"/>
    <w:rsid w:val="004A2C38"/>
    <w:rsid w:val="004B4C83"/>
    <w:rsid w:val="004F05A8"/>
    <w:rsid w:val="004F6B84"/>
    <w:rsid w:val="00504C74"/>
    <w:rsid w:val="005232DC"/>
    <w:rsid w:val="005767AC"/>
    <w:rsid w:val="005A1602"/>
    <w:rsid w:val="005F1610"/>
    <w:rsid w:val="006168E6"/>
    <w:rsid w:val="006B6F9A"/>
    <w:rsid w:val="00717DA8"/>
    <w:rsid w:val="00727633"/>
    <w:rsid w:val="0077544A"/>
    <w:rsid w:val="0082602D"/>
    <w:rsid w:val="00872386"/>
    <w:rsid w:val="008831D6"/>
    <w:rsid w:val="008C75F4"/>
    <w:rsid w:val="008F5BC0"/>
    <w:rsid w:val="00972DAD"/>
    <w:rsid w:val="00A10968"/>
    <w:rsid w:val="00A1596F"/>
    <w:rsid w:val="00A25C03"/>
    <w:rsid w:val="00A673FB"/>
    <w:rsid w:val="00A70484"/>
    <w:rsid w:val="00AA08A1"/>
    <w:rsid w:val="00AA62DC"/>
    <w:rsid w:val="00AB2AA5"/>
    <w:rsid w:val="00AE5CF9"/>
    <w:rsid w:val="00B424A5"/>
    <w:rsid w:val="00B45779"/>
    <w:rsid w:val="00B525F4"/>
    <w:rsid w:val="00B63E07"/>
    <w:rsid w:val="00BB30F9"/>
    <w:rsid w:val="00C0380B"/>
    <w:rsid w:val="00C974E2"/>
    <w:rsid w:val="00CB4DB1"/>
    <w:rsid w:val="00CD4B1F"/>
    <w:rsid w:val="00D00674"/>
    <w:rsid w:val="00D93519"/>
    <w:rsid w:val="00DD6128"/>
    <w:rsid w:val="00E118EA"/>
    <w:rsid w:val="00E16FFC"/>
    <w:rsid w:val="00E4774E"/>
    <w:rsid w:val="00E60EBE"/>
    <w:rsid w:val="00E844ED"/>
    <w:rsid w:val="00E92EDC"/>
    <w:rsid w:val="00EB5DCE"/>
    <w:rsid w:val="00EE7D91"/>
    <w:rsid w:val="00F0421E"/>
    <w:rsid w:val="00F35366"/>
    <w:rsid w:val="00F44447"/>
    <w:rsid w:val="00FC3CE8"/>
    <w:rsid w:val="00FE112A"/>
    <w:rsid w:val="00FE1A14"/>
    <w:rsid w:val="00FF354A"/>
    <w:rsid w:val="00FF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 w:type="character" w:customStyle="1" w:styleId="fontstyle01">
    <w:name w:val="fontstyle01"/>
    <w:basedOn w:val="DefaultParagraphFont"/>
    <w:rsid w:val="001734FD"/>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1734FD"/>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01886">
      <w:bodyDiv w:val="1"/>
      <w:marLeft w:val="0"/>
      <w:marRight w:val="0"/>
      <w:marTop w:val="0"/>
      <w:marBottom w:val="0"/>
      <w:divBdr>
        <w:top w:val="none" w:sz="0" w:space="0" w:color="auto"/>
        <w:left w:val="none" w:sz="0" w:space="0" w:color="auto"/>
        <w:bottom w:val="none" w:sz="0" w:space="0" w:color="auto"/>
        <w:right w:val="none" w:sz="0" w:space="0" w:color="auto"/>
      </w:divBdr>
    </w:div>
    <w:div w:id="121458167">
      <w:bodyDiv w:val="1"/>
      <w:marLeft w:val="0"/>
      <w:marRight w:val="0"/>
      <w:marTop w:val="0"/>
      <w:marBottom w:val="0"/>
      <w:divBdr>
        <w:top w:val="none" w:sz="0" w:space="0" w:color="auto"/>
        <w:left w:val="none" w:sz="0" w:space="0" w:color="auto"/>
        <w:bottom w:val="none" w:sz="0" w:space="0" w:color="auto"/>
        <w:right w:val="none" w:sz="0" w:space="0" w:color="auto"/>
      </w:divBdr>
    </w:div>
    <w:div w:id="127161909">
      <w:bodyDiv w:val="1"/>
      <w:marLeft w:val="0"/>
      <w:marRight w:val="0"/>
      <w:marTop w:val="0"/>
      <w:marBottom w:val="0"/>
      <w:divBdr>
        <w:top w:val="none" w:sz="0" w:space="0" w:color="auto"/>
        <w:left w:val="none" w:sz="0" w:space="0" w:color="auto"/>
        <w:bottom w:val="none" w:sz="0" w:space="0" w:color="auto"/>
        <w:right w:val="none" w:sz="0" w:space="0" w:color="auto"/>
      </w:divBdr>
    </w:div>
    <w:div w:id="156531776">
      <w:bodyDiv w:val="1"/>
      <w:marLeft w:val="0"/>
      <w:marRight w:val="0"/>
      <w:marTop w:val="0"/>
      <w:marBottom w:val="0"/>
      <w:divBdr>
        <w:top w:val="none" w:sz="0" w:space="0" w:color="auto"/>
        <w:left w:val="none" w:sz="0" w:space="0" w:color="auto"/>
        <w:bottom w:val="none" w:sz="0" w:space="0" w:color="auto"/>
        <w:right w:val="none" w:sz="0" w:space="0" w:color="auto"/>
      </w:divBdr>
    </w:div>
    <w:div w:id="169487263">
      <w:bodyDiv w:val="1"/>
      <w:marLeft w:val="0"/>
      <w:marRight w:val="0"/>
      <w:marTop w:val="0"/>
      <w:marBottom w:val="0"/>
      <w:divBdr>
        <w:top w:val="none" w:sz="0" w:space="0" w:color="auto"/>
        <w:left w:val="none" w:sz="0" w:space="0" w:color="auto"/>
        <w:bottom w:val="none" w:sz="0" w:space="0" w:color="auto"/>
        <w:right w:val="none" w:sz="0" w:space="0" w:color="auto"/>
      </w:divBdr>
    </w:div>
    <w:div w:id="186719296">
      <w:bodyDiv w:val="1"/>
      <w:marLeft w:val="0"/>
      <w:marRight w:val="0"/>
      <w:marTop w:val="0"/>
      <w:marBottom w:val="0"/>
      <w:divBdr>
        <w:top w:val="none" w:sz="0" w:space="0" w:color="auto"/>
        <w:left w:val="none" w:sz="0" w:space="0" w:color="auto"/>
        <w:bottom w:val="none" w:sz="0" w:space="0" w:color="auto"/>
        <w:right w:val="none" w:sz="0" w:space="0" w:color="auto"/>
      </w:divBdr>
    </w:div>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394860544">
      <w:bodyDiv w:val="1"/>
      <w:marLeft w:val="0"/>
      <w:marRight w:val="0"/>
      <w:marTop w:val="0"/>
      <w:marBottom w:val="0"/>
      <w:divBdr>
        <w:top w:val="none" w:sz="0" w:space="0" w:color="auto"/>
        <w:left w:val="none" w:sz="0" w:space="0" w:color="auto"/>
        <w:bottom w:val="none" w:sz="0" w:space="0" w:color="auto"/>
        <w:right w:val="none" w:sz="0" w:space="0" w:color="auto"/>
      </w:divBdr>
    </w:div>
    <w:div w:id="395203506">
      <w:bodyDiv w:val="1"/>
      <w:marLeft w:val="0"/>
      <w:marRight w:val="0"/>
      <w:marTop w:val="0"/>
      <w:marBottom w:val="0"/>
      <w:divBdr>
        <w:top w:val="none" w:sz="0" w:space="0" w:color="auto"/>
        <w:left w:val="none" w:sz="0" w:space="0" w:color="auto"/>
        <w:bottom w:val="none" w:sz="0" w:space="0" w:color="auto"/>
        <w:right w:val="none" w:sz="0" w:space="0" w:color="auto"/>
      </w:divBdr>
    </w:div>
    <w:div w:id="478570214">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631904825">
      <w:bodyDiv w:val="1"/>
      <w:marLeft w:val="0"/>
      <w:marRight w:val="0"/>
      <w:marTop w:val="0"/>
      <w:marBottom w:val="0"/>
      <w:divBdr>
        <w:top w:val="none" w:sz="0" w:space="0" w:color="auto"/>
        <w:left w:val="none" w:sz="0" w:space="0" w:color="auto"/>
        <w:bottom w:val="none" w:sz="0" w:space="0" w:color="auto"/>
        <w:right w:val="none" w:sz="0" w:space="0" w:color="auto"/>
      </w:divBdr>
    </w:div>
    <w:div w:id="7076086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785394111">
      <w:bodyDiv w:val="1"/>
      <w:marLeft w:val="0"/>
      <w:marRight w:val="0"/>
      <w:marTop w:val="0"/>
      <w:marBottom w:val="0"/>
      <w:divBdr>
        <w:top w:val="none" w:sz="0" w:space="0" w:color="auto"/>
        <w:left w:val="none" w:sz="0" w:space="0" w:color="auto"/>
        <w:bottom w:val="none" w:sz="0" w:space="0" w:color="auto"/>
        <w:right w:val="none" w:sz="0" w:space="0" w:color="auto"/>
      </w:divBdr>
    </w:div>
    <w:div w:id="821770284">
      <w:bodyDiv w:val="1"/>
      <w:marLeft w:val="0"/>
      <w:marRight w:val="0"/>
      <w:marTop w:val="0"/>
      <w:marBottom w:val="0"/>
      <w:divBdr>
        <w:top w:val="none" w:sz="0" w:space="0" w:color="auto"/>
        <w:left w:val="none" w:sz="0" w:space="0" w:color="auto"/>
        <w:bottom w:val="none" w:sz="0" w:space="0" w:color="auto"/>
        <w:right w:val="none" w:sz="0" w:space="0" w:color="auto"/>
      </w:divBdr>
    </w:div>
    <w:div w:id="875778233">
      <w:bodyDiv w:val="1"/>
      <w:marLeft w:val="0"/>
      <w:marRight w:val="0"/>
      <w:marTop w:val="0"/>
      <w:marBottom w:val="0"/>
      <w:divBdr>
        <w:top w:val="none" w:sz="0" w:space="0" w:color="auto"/>
        <w:left w:val="none" w:sz="0" w:space="0" w:color="auto"/>
        <w:bottom w:val="none" w:sz="0" w:space="0" w:color="auto"/>
        <w:right w:val="none" w:sz="0" w:space="0" w:color="auto"/>
      </w:divBdr>
    </w:div>
    <w:div w:id="1081411139">
      <w:bodyDiv w:val="1"/>
      <w:marLeft w:val="0"/>
      <w:marRight w:val="0"/>
      <w:marTop w:val="0"/>
      <w:marBottom w:val="0"/>
      <w:divBdr>
        <w:top w:val="none" w:sz="0" w:space="0" w:color="auto"/>
        <w:left w:val="none" w:sz="0" w:space="0" w:color="auto"/>
        <w:bottom w:val="none" w:sz="0" w:space="0" w:color="auto"/>
        <w:right w:val="none" w:sz="0" w:space="0" w:color="auto"/>
      </w:divBdr>
    </w:div>
    <w:div w:id="1101611451">
      <w:bodyDiv w:val="1"/>
      <w:marLeft w:val="0"/>
      <w:marRight w:val="0"/>
      <w:marTop w:val="0"/>
      <w:marBottom w:val="0"/>
      <w:divBdr>
        <w:top w:val="none" w:sz="0" w:space="0" w:color="auto"/>
        <w:left w:val="none" w:sz="0" w:space="0" w:color="auto"/>
        <w:bottom w:val="none" w:sz="0" w:space="0" w:color="auto"/>
        <w:right w:val="none" w:sz="0" w:space="0" w:color="auto"/>
      </w:divBdr>
    </w:div>
    <w:div w:id="1136945615">
      <w:bodyDiv w:val="1"/>
      <w:marLeft w:val="0"/>
      <w:marRight w:val="0"/>
      <w:marTop w:val="0"/>
      <w:marBottom w:val="0"/>
      <w:divBdr>
        <w:top w:val="none" w:sz="0" w:space="0" w:color="auto"/>
        <w:left w:val="none" w:sz="0" w:space="0" w:color="auto"/>
        <w:bottom w:val="none" w:sz="0" w:space="0" w:color="auto"/>
        <w:right w:val="none" w:sz="0" w:space="0" w:color="auto"/>
      </w:divBdr>
    </w:div>
    <w:div w:id="1290554321">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 w:id="1389569760">
      <w:bodyDiv w:val="1"/>
      <w:marLeft w:val="0"/>
      <w:marRight w:val="0"/>
      <w:marTop w:val="0"/>
      <w:marBottom w:val="0"/>
      <w:divBdr>
        <w:top w:val="none" w:sz="0" w:space="0" w:color="auto"/>
        <w:left w:val="none" w:sz="0" w:space="0" w:color="auto"/>
        <w:bottom w:val="none" w:sz="0" w:space="0" w:color="auto"/>
        <w:right w:val="none" w:sz="0" w:space="0" w:color="auto"/>
      </w:divBdr>
    </w:div>
    <w:div w:id="1416396112">
      <w:bodyDiv w:val="1"/>
      <w:marLeft w:val="0"/>
      <w:marRight w:val="0"/>
      <w:marTop w:val="0"/>
      <w:marBottom w:val="0"/>
      <w:divBdr>
        <w:top w:val="none" w:sz="0" w:space="0" w:color="auto"/>
        <w:left w:val="none" w:sz="0" w:space="0" w:color="auto"/>
        <w:bottom w:val="none" w:sz="0" w:space="0" w:color="auto"/>
        <w:right w:val="none" w:sz="0" w:space="0" w:color="auto"/>
      </w:divBdr>
    </w:div>
    <w:div w:id="1435781360">
      <w:bodyDiv w:val="1"/>
      <w:marLeft w:val="0"/>
      <w:marRight w:val="0"/>
      <w:marTop w:val="0"/>
      <w:marBottom w:val="0"/>
      <w:divBdr>
        <w:top w:val="none" w:sz="0" w:space="0" w:color="auto"/>
        <w:left w:val="none" w:sz="0" w:space="0" w:color="auto"/>
        <w:bottom w:val="none" w:sz="0" w:space="0" w:color="auto"/>
        <w:right w:val="none" w:sz="0" w:space="0" w:color="auto"/>
      </w:divBdr>
    </w:div>
    <w:div w:id="1504777340">
      <w:bodyDiv w:val="1"/>
      <w:marLeft w:val="0"/>
      <w:marRight w:val="0"/>
      <w:marTop w:val="0"/>
      <w:marBottom w:val="0"/>
      <w:divBdr>
        <w:top w:val="none" w:sz="0" w:space="0" w:color="auto"/>
        <w:left w:val="none" w:sz="0" w:space="0" w:color="auto"/>
        <w:bottom w:val="none" w:sz="0" w:space="0" w:color="auto"/>
        <w:right w:val="none" w:sz="0" w:space="0" w:color="auto"/>
      </w:divBdr>
    </w:div>
    <w:div w:id="1618564830">
      <w:bodyDiv w:val="1"/>
      <w:marLeft w:val="0"/>
      <w:marRight w:val="0"/>
      <w:marTop w:val="0"/>
      <w:marBottom w:val="0"/>
      <w:divBdr>
        <w:top w:val="none" w:sz="0" w:space="0" w:color="auto"/>
        <w:left w:val="none" w:sz="0" w:space="0" w:color="auto"/>
        <w:bottom w:val="none" w:sz="0" w:space="0" w:color="auto"/>
        <w:right w:val="none" w:sz="0" w:space="0" w:color="auto"/>
      </w:divBdr>
    </w:div>
    <w:div w:id="1635603807">
      <w:bodyDiv w:val="1"/>
      <w:marLeft w:val="0"/>
      <w:marRight w:val="0"/>
      <w:marTop w:val="0"/>
      <w:marBottom w:val="0"/>
      <w:divBdr>
        <w:top w:val="none" w:sz="0" w:space="0" w:color="auto"/>
        <w:left w:val="none" w:sz="0" w:space="0" w:color="auto"/>
        <w:bottom w:val="none" w:sz="0" w:space="0" w:color="auto"/>
        <w:right w:val="none" w:sz="0" w:space="0" w:color="auto"/>
      </w:divBdr>
    </w:div>
    <w:div w:id="1767578392">
      <w:bodyDiv w:val="1"/>
      <w:marLeft w:val="0"/>
      <w:marRight w:val="0"/>
      <w:marTop w:val="0"/>
      <w:marBottom w:val="0"/>
      <w:divBdr>
        <w:top w:val="none" w:sz="0" w:space="0" w:color="auto"/>
        <w:left w:val="none" w:sz="0" w:space="0" w:color="auto"/>
        <w:bottom w:val="none" w:sz="0" w:space="0" w:color="auto"/>
        <w:right w:val="none" w:sz="0" w:space="0" w:color="auto"/>
      </w:divBdr>
    </w:div>
    <w:div w:id="1861041445">
      <w:bodyDiv w:val="1"/>
      <w:marLeft w:val="0"/>
      <w:marRight w:val="0"/>
      <w:marTop w:val="0"/>
      <w:marBottom w:val="0"/>
      <w:divBdr>
        <w:top w:val="none" w:sz="0" w:space="0" w:color="auto"/>
        <w:left w:val="none" w:sz="0" w:space="0" w:color="auto"/>
        <w:bottom w:val="none" w:sz="0" w:space="0" w:color="auto"/>
        <w:right w:val="none" w:sz="0" w:space="0" w:color="auto"/>
      </w:divBdr>
    </w:div>
    <w:div w:id="1878540926">
      <w:bodyDiv w:val="1"/>
      <w:marLeft w:val="0"/>
      <w:marRight w:val="0"/>
      <w:marTop w:val="0"/>
      <w:marBottom w:val="0"/>
      <w:divBdr>
        <w:top w:val="none" w:sz="0" w:space="0" w:color="auto"/>
        <w:left w:val="none" w:sz="0" w:space="0" w:color="auto"/>
        <w:bottom w:val="none" w:sz="0" w:space="0" w:color="auto"/>
        <w:right w:val="none" w:sz="0" w:space="0" w:color="auto"/>
      </w:divBdr>
    </w:div>
    <w:div w:id="1950310683">
      <w:bodyDiv w:val="1"/>
      <w:marLeft w:val="0"/>
      <w:marRight w:val="0"/>
      <w:marTop w:val="0"/>
      <w:marBottom w:val="0"/>
      <w:divBdr>
        <w:top w:val="none" w:sz="0" w:space="0" w:color="auto"/>
        <w:left w:val="none" w:sz="0" w:space="0" w:color="auto"/>
        <w:bottom w:val="none" w:sz="0" w:space="0" w:color="auto"/>
        <w:right w:val="none" w:sz="0" w:space="0" w:color="auto"/>
      </w:divBdr>
    </w:div>
    <w:div w:id="2127654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FAA2243-9B12-47D3-B8CD-149B296ED0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Darius Quick</cp:lastModifiedBy>
  <cp:revision>7</cp:revision>
  <dcterms:created xsi:type="dcterms:W3CDTF">2025-06-07T15:00:00Z</dcterms:created>
  <dcterms:modified xsi:type="dcterms:W3CDTF">2025-06-18T14:10:00Z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