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4BD0" w14:textId="69BD1363" w:rsidR="000B7B27" w:rsidRPr="00DC602D" w:rsidRDefault="000B7B27">
      <w:pPr>
        <w:pStyle w:val="Title"/>
        <w:jc w:val="right"/>
      </w:pPr>
      <w:commentRangeStart w:id="0"/>
      <w:r w:rsidRPr="000B54BD">
        <w:t>Omnium</w:t>
      </w:r>
      <w:commentRangeEnd w:id="0"/>
      <w:r w:rsidR="003C24F8">
        <w:rPr>
          <w:rStyle w:val="CommentReference"/>
          <w:rFonts w:ascii="Times New Roman" w:hAnsi="Times New Roman"/>
          <w:b w:val="0"/>
        </w:rPr>
        <w:commentReference w:id="0"/>
      </w:r>
    </w:p>
    <w:p w14:paraId="4DEDEE79" w14:textId="5B6B98B0" w:rsidR="00717C4A" w:rsidRDefault="000B7B27">
      <w:pPr>
        <w:pStyle w:val="Title"/>
        <w:jc w:val="right"/>
      </w:pPr>
      <w:r w:rsidRPr="00311D8C">
        <w:rPr>
          <w:rFonts w:cs="Arial"/>
          <w:bCs/>
          <w:szCs w:val="36"/>
        </w:rPr>
        <w:t>Project Vision Document</w:t>
      </w:r>
      <w:r w:rsidR="00F6620F">
        <w:rPr>
          <w:rFonts w:cs="Arial"/>
          <w:bCs/>
          <w:szCs w:val="36"/>
        </w:rPr>
        <w:t xml:space="preserve"> (PVD)</w:t>
      </w:r>
    </w:p>
    <w:p w14:paraId="3BE28833" w14:textId="77777777" w:rsidR="00717C4A" w:rsidRDefault="00717C4A">
      <w:pPr>
        <w:pStyle w:val="Title"/>
        <w:jc w:val="right"/>
      </w:pPr>
    </w:p>
    <w:p w14:paraId="7C8FEA1C" w14:textId="72896983" w:rsidR="00717C4A" w:rsidRDefault="008338FE">
      <w:pPr>
        <w:pStyle w:val="Title"/>
        <w:jc w:val="right"/>
        <w:rPr>
          <w:sz w:val="28"/>
        </w:rPr>
      </w:pPr>
      <w:bookmarkStart w:id="1" w:name="_Hlk189417977"/>
      <w:r>
        <w:rPr>
          <w:sz w:val="28"/>
        </w:rPr>
        <w:t xml:space="preserve">Version </w:t>
      </w:r>
      <w:r w:rsidRPr="000B54BD">
        <w:rPr>
          <w:sz w:val="28"/>
        </w:rPr>
        <w:t>1.0</w:t>
      </w:r>
    </w:p>
    <w:p w14:paraId="38152F5B" w14:textId="5AD4D8C1" w:rsidR="00717C4A" w:rsidRDefault="00543B13" w:rsidP="00543B13">
      <w:pPr>
        <w:pStyle w:val="Title"/>
        <w:jc w:val="right"/>
        <w:rPr>
          <w:sz w:val="28"/>
        </w:rPr>
      </w:pPr>
      <w:r w:rsidRPr="000B54BD">
        <w:rPr>
          <w:sz w:val="28"/>
        </w:rPr>
        <w:t>13 February 2026</w:t>
      </w:r>
    </w:p>
    <w:bookmarkEnd w:id="1"/>
    <w:p w14:paraId="1FC68137" w14:textId="77777777" w:rsidR="00717C4A" w:rsidRDefault="00717C4A"/>
    <w:p w14:paraId="57319800" w14:textId="77777777" w:rsidR="000D5F82" w:rsidRPr="0043500B" w:rsidRDefault="000D5F82" w:rsidP="0043500B">
      <w:pPr>
        <w:pStyle w:val="InfoBlue"/>
        <w:rPr>
          <w:b/>
          <w:bCs/>
        </w:rPr>
      </w:pPr>
    </w:p>
    <w:p w14:paraId="65A3CA5A" w14:textId="4A447B98" w:rsidR="0043500B" w:rsidRPr="0043500B" w:rsidRDefault="0043500B" w:rsidP="0043500B">
      <w:pPr>
        <w:pStyle w:val="InfoBlue"/>
        <w:rPr>
          <w:b/>
          <w:bCs/>
        </w:rPr>
      </w:pPr>
    </w:p>
    <w:p w14:paraId="24A12E2A" w14:textId="1B2F93D4" w:rsidR="000D5F82" w:rsidRDefault="000D5F82" w:rsidP="0043500B">
      <w:pPr>
        <w:pStyle w:val="InfoBlue"/>
      </w:pPr>
    </w:p>
    <w:p w14:paraId="5674C5E4" w14:textId="4E0C1BD8" w:rsidR="000D5F82" w:rsidRPr="0043500B" w:rsidRDefault="000D5F82" w:rsidP="0043500B">
      <w:pPr>
        <w:pStyle w:val="InfoBlue"/>
      </w:pPr>
    </w:p>
    <w:p w14:paraId="349B03E6" w14:textId="77777777" w:rsidR="000D5F82" w:rsidRDefault="000D5F82" w:rsidP="000D5F82">
      <w:pPr>
        <w:jc w:val="both"/>
        <w:rPr>
          <w:i/>
          <w:color w:val="FF0000"/>
        </w:rPr>
      </w:pPr>
    </w:p>
    <w:p w14:paraId="7B3F1361" w14:textId="77777777" w:rsidR="000D5F82" w:rsidRDefault="000D5F82" w:rsidP="000D5F82">
      <w:pPr>
        <w:rPr>
          <w:i/>
          <w:color w:val="FF0000"/>
        </w:rPr>
      </w:pPr>
    </w:p>
    <w:p w14:paraId="58D8A45A" w14:textId="77777777" w:rsidR="000D5F82" w:rsidRDefault="000D5F82" w:rsidP="000D5F82">
      <w:pPr>
        <w:sectPr w:rsidR="000D5F82" w:rsidSect="000D5F82">
          <w:headerReference w:type="default" r:id="rId12"/>
          <w:footerReference w:type="default" r:id="rId13"/>
          <w:pgSz w:w="12240" w:h="15840" w:code="1"/>
          <w:pgMar w:top="1440" w:right="1440" w:bottom="1440" w:left="1440" w:header="720" w:footer="720" w:gutter="0"/>
          <w:cols w:space="720"/>
          <w:vAlign w:val="center"/>
        </w:sectPr>
      </w:pPr>
    </w:p>
    <w:p w14:paraId="2D808473" w14:textId="790AF80F" w:rsidR="00F6620F" w:rsidRDefault="14B76691" w:rsidP="5590BC80">
      <w:pPr>
        <w:pStyle w:val="Title"/>
      </w:pPr>
      <w:r>
        <w:lastRenderedPageBreak/>
        <w:t>Release Checklist</w:t>
      </w:r>
    </w:p>
    <w:tbl>
      <w:tblPr>
        <w:tblStyle w:val="TableGrid"/>
        <w:tblW w:w="0" w:type="auto"/>
        <w:tblLook w:val="04A0" w:firstRow="1" w:lastRow="0" w:firstColumn="1" w:lastColumn="0" w:noHBand="0" w:noVBand="1"/>
      </w:tblPr>
      <w:tblGrid>
        <w:gridCol w:w="7479"/>
        <w:gridCol w:w="2097"/>
      </w:tblGrid>
      <w:tr w:rsidR="00965F3D" w14:paraId="0DF5372F" w14:textId="77777777" w:rsidTr="0859EC1A">
        <w:tc>
          <w:tcPr>
            <w:tcW w:w="7479" w:type="dxa"/>
          </w:tcPr>
          <w:p w14:paraId="5313E140" w14:textId="5FE2267D" w:rsidR="00965F3D" w:rsidRPr="00311D8C" w:rsidRDefault="00965F3D" w:rsidP="00965F3D">
            <w:pPr>
              <w:rPr>
                <w:b/>
                <w:bCs/>
                <w:sz w:val="28"/>
                <w:szCs w:val="28"/>
              </w:rPr>
            </w:pPr>
            <w:r w:rsidRPr="00311D8C">
              <w:rPr>
                <w:b/>
                <w:bCs/>
                <w:sz w:val="28"/>
                <w:szCs w:val="28"/>
              </w:rPr>
              <w:t>Checklist Item</w:t>
            </w:r>
          </w:p>
        </w:tc>
        <w:tc>
          <w:tcPr>
            <w:tcW w:w="2097" w:type="dxa"/>
          </w:tcPr>
          <w:p w14:paraId="3CB52FBD" w14:textId="619609FD" w:rsidR="00965F3D" w:rsidRPr="00311D8C" w:rsidRDefault="00965F3D" w:rsidP="00EE5943">
            <w:pPr>
              <w:jc w:val="center"/>
              <w:rPr>
                <w:b/>
                <w:bCs/>
                <w:sz w:val="28"/>
                <w:szCs w:val="28"/>
              </w:rPr>
            </w:pPr>
            <w:r w:rsidRPr="00311D8C">
              <w:rPr>
                <w:b/>
                <w:bCs/>
                <w:sz w:val="28"/>
                <w:szCs w:val="28"/>
              </w:rPr>
              <w:t>Control (Yes/No)</w:t>
            </w:r>
          </w:p>
        </w:tc>
      </w:tr>
      <w:tr w:rsidR="002B752A" w14:paraId="702B0CE9" w14:textId="77777777" w:rsidTr="0859EC1A">
        <w:tc>
          <w:tcPr>
            <w:tcW w:w="7479" w:type="dxa"/>
          </w:tcPr>
          <w:p w14:paraId="23FD708E" w14:textId="47853498" w:rsidR="002B752A" w:rsidRPr="002B752A" w:rsidRDefault="002B752A" w:rsidP="008567FE">
            <w:pPr>
              <w:jc w:val="both"/>
              <w:rPr>
                <w:b/>
                <w:bCs/>
                <w:sz w:val="24"/>
                <w:szCs w:val="24"/>
              </w:rPr>
            </w:pPr>
            <w:r w:rsidRPr="002B752A">
              <w:rPr>
                <w:sz w:val="24"/>
                <w:szCs w:val="24"/>
              </w:rPr>
              <w:t>The document has passed the quality assurance process.</w:t>
            </w:r>
          </w:p>
        </w:tc>
        <w:tc>
          <w:tcPr>
            <w:tcW w:w="2097" w:type="dxa"/>
          </w:tcPr>
          <w:p w14:paraId="4CD3B09B" w14:textId="2F890006" w:rsidR="002B752A" w:rsidRPr="000B54BD" w:rsidRDefault="000B54BD" w:rsidP="0859EC1A">
            <w:pPr>
              <w:jc w:val="center"/>
              <w:rPr>
                <w:sz w:val="24"/>
                <w:szCs w:val="24"/>
              </w:rPr>
            </w:pPr>
            <w:r w:rsidRPr="0859EC1A">
              <w:rPr>
                <w:sz w:val="24"/>
                <w:szCs w:val="24"/>
              </w:rPr>
              <w:t>YES</w:t>
            </w:r>
          </w:p>
        </w:tc>
      </w:tr>
      <w:tr w:rsidR="00965F3D" w14:paraId="1DFCB298" w14:textId="77777777" w:rsidTr="0859EC1A">
        <w:tc>
          <w:tcPr>
            <w:tcW w:w="7479" w:type="dxa"/>
          </w:tcPr>
          <w:p w14:paraId="1352D188" w14:textId="0309DAC6" w:rsidR="00965F3D" w:rsidRPr="002B752A" w:rsidRDefault="00965F3D" w:rsidP="008567FE">
            <w:pPr>
              <w:jc w:val="both"/>
              <w:rPr>
                <w:sz w:val="24"/>
                <w:szCs w:val="24"/>
              </w:rPr>
            </w:pPr>
            <w:r w:rsidRPr="002B752A">
              <w:rPr>
                <w:sz w:val="24"/>
                <w:szCs w:val="24"/>
              </w:rPr>
              <w:t>The document is visually appealing and has a professional look and structure.</w:t>
            </w:r>
          </w:p>
        </w:tc>
        <w:tc>
          <w:tcPr>
            <w:tcW w:w="2097" w:type="dxa"/>
          </w:tcPr>
          <w:p w14:paraId="6B3CFE82" w14:textId="0C3A47A6" w:rsidR="00965F3D" w:rsidRPr="002B752A" w:rsidRDefault="000B54BD" w:rsidP="0859EC1A">
            <w:pPr>
              <w:jc w:val="center"/>
              <w:rPr>
                <w:sz w:val="24"/>
                <w:szCs w:val="24"/>
              </w:rPr>
            </w:pPr>
            <w:r w:rsidRPr="0859EC1A">
              <w:rPr>
                <w:sz w:val="24"/>
                <w:szCs w:val="24"/>
              </w:rPr>
              <w:t>YE</w:t>
            </w:r>
            <w:r w:rsidR="38A004D8" w:rsidRPr="0859EC1A">
              <w:rPr>
                <w:sz w:val="24"/>
                <w:szCs w:val="24"/>
              </w:rPr>
              <w:t>S</w:t>
            </w:r>
          </w:p>
        </w:tc>
      </w:tr>
      <w:tr w:rsidR="00965F3D" w14:paraId="5A25547E" w14:textId="77777777" w:rsidTr="0859EC1A">
        <w:tc>
          <w:tcPr>
            <w:tcW w:w="7479" w:type="dxa"/>
          </w:tcPr>
          <w:p w14:paraId="025C4451" w14:textId="7D9C26E2" w:rsidR="00965F3D" w:rsidRPr="002B752A" w:rsidRDefault="00965F3D" w:rsidP="008567FE">
            <w:pPr>
              <w:jc w:val="both"/>
              <w:rPr>
                <w:sz w:val="24"/>
                <w:szCs w:val="24"/>
              </w:rPr>
            </w:pPr>
            <w:r w:rsidRPr="002B752A">
              <w:rPr>
                <w:sz w:val="24"/>
                <w:szCs w:val="24"/>
              </w:rPr>
              <w:t>All placeholders such as text within &lt;&gt; are replaced with appropriate text.</w:t>
            </w:r>
          </w:p>
        </w:tc>
        <w:tc>
          <w:tcPr>
            <w:tcW w:w="2097" w:type="dxa"/>
          </w:tcPr>
          <w:p w14:paraId="28B59BC3" w14:textId="7F5DF07C" w:rsidR="00965F3D" w:rsidRPr="002B752A" w:rsidRDefault="000B54BD" w:rsidP="0859EC1A">
            <w:pPr>
              <w:jc w:val="center"/>
              <w:rPr>
                <w:sz w:val="24"/>
                <w:szCs w:val="24"/>
              </w:rPr>
            </w:pPr>
            <w:r w:rsidRPr="0859EC1A">
              <w:rPr>
                <w:sz w:val="24"/>
                <w:szCs w:val="24"/>
              </w:rPr>
              <w:t>YES</w:t>
            </w:r>
          </w:p>
        </w:tc>
      </w:tr>
      <w:tr w:rsidR="00965F3D" w14:paraId="719BECBE" w14:textId="77777777" w:rsidTr="0859EC1A">
        <w:tc>
          <w:tcPr>
            <w:tcW w:w="7479" w:type="dxa"/>
          </w:tcPr>
          <w:p w14:paraId="65274FA5" w14:textId="6A8C9EAA" w:rsidR="00965F3D" w:rsidRPr="002B752A" w:rsidRDefault="00965F3D" w:rsidP="008567FE">
            <w:pPr>
              <w:jc w:val="both"/>
              <w:rPr>
                <w:sz w:val="24"/>
                <w:szCs w:val="24"/>
              </w:rPr>
            </w:pPr>
            <w:r w:rsidRPr="002B752A">
              <w:rPr>
                <w:sz w:val="24"/>
                <w:szCs w:val="24"/>
              </w:rPr>
              <w:t>The document is prepared in the “Justify Text” format.</w:t>
            </w:r>
          </w:p>
        </w:tc>
        <w:tc>
          <w:tcPr>
            <w:tcW w:w="2097" w:type="dxa"/>
          </w:tcPr>
          <w:p w14:paraId="30276008" w14:textId="122E3AFF" w:rsidR="00965F3D" w:rsidRPr="002B752A" w:rsidRDefault="7A3468B8" w:rsidP="0859EC1A">
            <w:pPr>
              <w:jc w:val="center"/>
              <w:rPr>
                <w:sz w:val="24"/>
                <w:szCs w:val="24"/>
              </w:rPr>
            </w:pPr>
            <w:r w:rsidRPr="0859EC1A">
              <w:rPr>
                <w:sz w:val="24"/>
                <w:szCs w:val="24"/>
              </w:rPr>
              <w:t>YES</w:t>
            </w:r>
          </w:p>
        </w:tc>
      </w:tr>
      <w:tr w:rsidR="000B54BD" w14:paraId="74A0D312" w14:textId="77777777" w:rsidTr="0859EC1A">
        <w:tc>
          <w:tcPr>
            <w:tcW w:w="7479" w:type="dxa"/>
          </w:tcPr>
          <w:p w14:paraId="05D62D10" w14:textId="2FAFD59F" w:rsidR="000B54BD" w:rsidRPr="002B752A" w:rsidRDefault="000B54BD" w:rsidP="000B54BD">
            <w:pPr>
              <w:jc w:val="both"/>
              <w:rPr>
                <w:sz w:val="24"/>
                <w:szCs w:val="24"/>
              </w:rPr>
            </w:pPr>
            <w:r w:rsidRPr="002B752A">
              <w:rPr>
                <w:sz w:val="24"/>
                <w:szCs w:val="24"/>
              </w:rPr>
              <w:t>The document does not include typos, different fonts, and misalignments.</w:t>
            </w:r>
          </w:p>
        </w:tc>
        <w:tc>
          <w:tcPr>
            <w:tcW w:w="2097" w:type="dxa"/>
          </w:tcPr>
          <w:p w14:paraId="048B71FE" w14:textId="4768D441" w:rsidR="000B54BD" w:rsidRPr="002B752A" w:rsidRDefault="000B54BD" w:rsidP="0859EC1A">
            <w:pPr>
              <w:jc w:val="center"/>
              <w:rPr>
                <w:sz w:val="24"/>
                <w:szCs w:val="24"/>
              </w:rPr>
            </w:pPr>
            <w:r w:rsidRPr="0859EC1A">
              <w:rPr>
                <w:sz w:val="24"/>
                <w:szCs w:val="24"/>
              </w:rPr>
              <w:t>YES</w:t>
            </w:r>
          </w:p>
        </w:tc>
      </w:tr>
      <w:tr w:rsidR="000B54BD" w14:paraId="34E7E582" w14:textId="77777777" w:rsidTr="0859EC1A">
        <w:trPr>
          <w:trHeight w:val="735"/>
        </w:trPr>
        <w:tc>
          <w:tcPr>
            <w:tcW w:w="7479" w:type="dxa"/>
          </w:tcPr>
          <w:p w14:paraId="58CE4369" w14:textId="342ACE2C" w:rsidR="000B54BD" w:rsidRPr="002B752A" w:rsidRDefault="000B54BD" w:rsidP="000B54BD">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7BFD064E" w14:textId="0ADDDEEF" w:rsidR="000B54BD" w:rsidRPr="002B752A" w:rsidRDefault="000B54BD" w:rsidP="0859EC1A">
            <w:pPr>
              <w:jc w:val="center"/>
              <w:rPr>
                <w:sz w:val="24"/>
                <w:szCs w:val="24"/>
              </w:rPr>
            </w:pPr>
            <w:r w:rsidRPr="0859EC1A">
              <w:rPr>
                <w:sz w:val="24"/>
                <w:szCs w:val="24"/>
              </w:rPr>
              <w:t>YES</w:t>
            </w:r>
          </w:p>
        </w:tc>
      </w:tr>
      <w:tr w:rsidR="000B54BD" w14:paraId="1B078728" w14:textId="77777777" w:rsidTr="0859EC1A">
        <w:tc>
          <w:tcPr>
            <w:tcW w:w="7479" w:type="dxa"/>
          </w:tcPr>
          <w:p w14:paraId="3F5C79C7" w14:textId="13D8EE1D" w:rsidR="000B54BD" w:rsidRPr="002B752A" w:rsidRDefault="000B54BD" w:rsidP="000B54BD">
            <w:pPr>
              <w:jc w:val="both"/>
              <w:rPr>
                <w:sz w:val="24"/>
                <w:szCs w:val="24"/>
              </w:rPr>
            </w:pPr>
            <w:r w:rsidRPr="002B752A">
              <w:rPr>
                <w:sz w:val="24"/>
                <w:szCs w:val="24"/>
              </w:rPr>
              <w:t>The table of contents (TOC) is updated as necessary.</w:t>
            </w:r>
          </w:p>
        </w:tc>
        <w:tc>
          <w:tcPr>
            <w:tcW w:w="2097" w:type="dxa"/>
          </w:tcPr>
          <w:p w14:paraId="59B8A10E" w14:textId="4E28CFCF" w:rsidR="000B54BD" w:rsidRPr="002B752A" w:rsidRDefault="000B54BD" w:rsidP="0859EC1A">
            <w:pPr>
              <w:jc w:val="center"/>
              <w:rPr>
                <w:sz w:val="24"/>
                <w:szCs w:val="24"/>
              </w:rPr>
            </w:pPr>
            <w:r w:rsidRPr="0859EC1A">
              <w:rPr>
                <w:sz w:val="24"/>
                <w:szCs w:val="24"/>
              </w:rPr>
              <w:t>YES</w:t>
            </w:r>
          </w:p>
        </w:tc>
      </w:tr>
      <w:tr w:rsidR="000B54BD" w14:paraId="0783B217" w14:textId="77777777" w:rsidTr="0859EC1A">
        <w:tc>
          <w:tcPr>
            <w:tcW w:w="7479" w:type="dxa"/>
          </w:tcPr>
          <w:p w14:paraId="0AD8C0AF" w14:textId="7FA03DC2" w:rsidR="000B54BD" w:rsidRPr="002B752A" w:rsidRDefault="000B54BD" w:rsidP="000B54BD">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3864A110" w14:textId="046375A3" w:rsidR="000B54BD" w:rsidRPr="002B752A" w:rsidRDefault="000B54BD" w:rsidP="0859EC1A">
            <w:pPr>
              <w:jc w:val="center"/>
              <w:rPr>
                <w:sz w:val="24"/>
                <w:szCs w:val="24"/>
              </w:rPr>
            </w:pPr>
            <w:r w:rsidRPr="0859EC1A">
              <w:rPr>
                <w:sz w:val="24"/>
                <w:szCs w:val="24"/>
              </w:rPr>
              <w:t>YES</w:t>
            </w:r>
          </w:p>
        </w:tc>
      </w:tr>
      <w:tr w:rsidR="000B54BD" w14:paraId="4736B7E6" w14:textId="77777777" w:rsidTr="0859EC1A">
        <w:tc>
          <w:tcPr>
            <w:tcW w:w="7479" w:type="dxa"/>
          </w:tcPr>
          <w:p w14:paraId="6D022254" w14:textId="5D01F206" w:rsidR="000B54BD" w:rsidRPr="002B752A" w:rsidRDefault="000B54BD" w:rsidP="000B54BD">
            <w:pPr>
              <w:jc w:val="both"/>
              <w:rPr>
                <w:sz w:val="24"/>
                <w:szCs w:val="24"/>
              </w:rPr>
            </w:pPr>
            <w:r w:rsidRPr="002B752A">
              <w:rPr>
                <w:sz w:val="24"/>
                <w:szCs w:val="24"/>
              </w:rPr>
              <w:t xml:space="preserve">The language grammar is used appropriately. </w:t>
            </w:r>
          </w:p>
        </w:tc>
        <w:tc>
          <w:tcPr>
            <w:tcW w:w="2097" w:type="dxa"/>
          </w:tcPr>
          <w:p w14:paraId="05EBEED9" w14:textId="26F446E6" w:rsidR="000B54BD" w:rsidRPr="002B752A" w:rsidRDefault="000B54BD" w:rsidP="0859EC1A">
            <w:pPr>
              <w:jc w:val="center"/>
              <w:rPr>
                <w:sz w:val="24"/>
                <w:szCs w:val="24"/>
              </w:rPr>
            </w:pPr>
            <w:r w:rsidRPr="0859EC1A">
              <w:rPr>
                <w:sz w:val="24"/>
                <w:szCs w:val="24"/>
              </w:rPr>
              <w:t>YES</w:t>
            </w:r>
          </w:p>
        </w:tc>
      </w:tr>
      <w:tr w:rsidR="000B54BD" w14:paraId="0112F3A9" w14:textId="77777777" w:rsidTr="0859EC1A">
        <w:tc>
          <w:tcPr>
            <w:tcW w:w="7479" w:type="dxa"/>
          </w:tcPr>
          <w:p w14:paraId="554720D6" w14:textId="2EAEB69C" w:rsidR="000B54BD" w:rsidRPr="002B752A" w:rsidRDefault="000B54BD" w:rsidP="000B54BD">
            <w:pPr>
              <w:jc w:val="both"/>
              <w:rPr>
                <w:sz w:val="24"/>
                <w:szCs w:val="24"/>
              </w:rPr>
            </w:pPr>
            <w:r w:rsidRPr="002B752A">
              <w:rPr>
                <w:sz w:val="24"/>
                <w:szCs w:val="24"/>
              </w:rPr>
              <w:t>Sentences are written as full sentences.</w:t>
            </w:r>
          </w:p>
        </w:tc>
        <w:tc>
          <w:tcPr>
            <w:tcW w:w="2097" w:type="dxa"/>
          </w:tcPr>
          <w:p w14:paraId="24C3A80E" w14:textId="7AC0C2F5" w:rsidR="000B54BD" w:rsidRPr="002B752A" w:rsidRDefault="000B54BD" w:rsidP="0859EC1A">
            <w:pPr>
              <w:jc w:val="center"/>
              <w:rPr>
                <w:sz w:val="24"/>
                <w:szCs w:val="24"/>
              </w:rPr>
            </w:pPr>
            <w:r w:rsidRPr="0859EC1A">
              <w:rPr>
                <w:sz w:val="24"/>
                <w:szCs w:val="24"/>
              </w:rPr>
              <w:t>YES</w:t>
            </w:r>
          </w:p>
        </w:tc>
      </w:tr>
      <w:tr w:rsidR="000B54BD" w14:paraId="2ED0CC3E" w14:textId="77777777" w:rsidTr="0859EC1A">
        <w:tc>
          <w:tcPr>
            <w:tcW w:w="7479" w:type="dxa"/>
          </w:tcPr>
          <w:p w14:paraId="77B17518" w14:textId="2167521A" w:rsidR="000B54BD" w:rsidRPr="002B752A" w:rsidRDefault="000B54BD" w:rsidP="000B54BD">
            <w:pPr>
              <w:jc w:val="both"/>
              <w:rPr>
                <w:sz w:val="24"/>
                <w:szCs w:val="24"/>
              </w:rPr>
            </w:pPr>
            <w:r w:rsidRPr="002B752A">
              <w:rPr>
                <w:sz w:val="24"/>
                <w:szCs w:val="24"/>
              </w:rPr>
              <w:t>The wording in the document is formal</w:t>
            </w:r>
            <w:r>
              <w:rPr>
                <w:sz w:val="24"/>
                <w:szCs w:val="24"/>
              </w:rPr>
              <w:t>.</w:t>
            </w:r>
          </w:p>
        </w:tc>
        <w:tc>
          <w:tcPr>
            <w:tcW w:w="2097" w:type="dxa"/>
          </w:tcPr>
          <w:p w14:paraId="6DE6156C" w14:textId="5EA73C58" w:rsidR="000B54BD" w:rsidRPr="002B752A" w:rsidRDefault="000B54BD" w:rsidP="0859EC1A">
            <w:pPr>
              <w:jc w:val="center"/>
              <w:rPr>
                <w:sz w:val="24"/>
                <w:szCs w:val="24"/>
              </w:rPr>
            </w:pPr>
            <w:r w:rsidRPr="0859EC1A">
              <w:rPr>
                <w:sz w:val="24"/>
                <w:szCs w:val="24"/>
              </w:rPr>
              <w:t>YES</w:t>
            </w:r>
          </w:p>
        </w:tc>
      </w:tr>
      <w:tr w:rsidR="000B54BD" w14:paraId="5856DB22" w14:textId="77777777" w:rsidTr="0859EC1A">
        <w:tc>
          <w:tcPr>
            <w:tcW w:w="7479" w:type="dxa"/>
          </w:tcPr>
          <w:p w14:paraId="0EB54EAF" w14:textId="21052558" w:rsidR="000B54BD" w:rsidRPr="002B752A" w:rsidRDefault="000B54BD" w:rsidP="000B54BD">
            <w:pPr>
              <w:jc w:val="both"/>
              <w:rPr>
                <w:sz w:val="24"/>
                <w:szCs w:val="24"/>
              </w:rPr>
            </w:pPr>
            <w:r w:rsidRPr="002B752A">
              <w:rPr>
                <w:sz w:val="24"/>
                <w:szCs w:val="24"/>
              </w:rPr>
              <w:t>The wording in the document is clear.</w:t>
            </w:r>
          </w:p>
        </w:tc>
        <w:tc>
          <w:tcPr>
            <w:tcW w:w="2097" w:type="dxa"/>
          </w:tcPr>
          <w:p w14:paraId="5C984333" w14:textId="1B884E03" w:rsidR="000B54BD" w:rsidRPr="002B752A" w:rsidRDefault="000B54BD" w:rsidP="0859EC1A">
            <w:pPr>
              <w:jc w:val="center"/>
              <w:rPr>
                <w:sz w:val="24"/>
                <w:szCs w:val="24"/>
              </w:rPr>
            </w:pPr>
            <w:r w:rsidRPr="0859EC1A">
              <w:rPr>
                <w:sz w:val="24"/>
                <w:szCs w:val="24"/>
              </w:rPr>
              <w:t>YES</w:t>
            </w:r>
          </w:p>
        </w:tc>
      </w:tr>
      <w:tr w:rsidR="000B54BD" w14:paraId="2AEE3A58" w14:textId="77777777" w:rsidTr="0859EC1A">
        <w:tc>
          <w:tcPr>
            <w:tcW w:w="7479" w:type="dxa"/>
          </w:tcPr>
          <w:p w14:paraId="0F047436" w14:textId="47D3775F" w:rsidR="000B54BD" w:rsidRPr="002B752A" w:rsidRDefault="000B54BD" w:rsidP="000B54BD">
            <w:pPr>
              <w:jc w:val="both"/>
              <w:rPr>
                <w:sz w:val="24"/>
                <w:szCs w:val="24"/>
              </w:rPr>
            </w:pPr>
            <w:r w:rsidRPr="002B752A">
              <w:rPr>
                <w:sz w:val="24"/>
                <w:szCs w:val="24"/>
              </w:rPr>
              <w:t>The wording in the document is professional.</w:t>
            </w:r>
          </w:p>
        </w:tc>
        <w:tc>
          <w:tcPr>
            <w:tcW w:w="2097" w:type="dxa"/>
          </w:tcPr>
          <w:p w14:paraId="38EB0366" w14:textId="20F33164" w:rsidR="000B54BD" w:rsidRPr="002B752A" w:rsidRDefault="000B54BD" w:rsidP="0859EC1A">
            <w:pPr>
              <w:jc w:val="center"/>
              <w:rPr>
                <w:sz w:val="24"/>
                <w:szCs w:val="24"/>
              </w:rPr>
            </w:pPr>
            <w:r w:rsidRPr="0859EC1A">
              <w:rPr>
                <w:sz w:val="24"/>
                <w:szCs w:val="24"/>
              </w:rPr>
              <w:t>YES</w:t>
            </w:r>
          </w:p>
        </w:tc>
      </w:tr>
      <w:tr w:rsidR="000B54BD" w14:paraId="4C69B559" w14:textId="77777777" w:rsidTr="0859EC1A">
        <w:tc>
          <w:tcPr>
            <w:tcW w:w="7479" w:type="dxa"/>
          </w:tcPr>
          <w:p w14:paraId="29436CE8" w14:textId="101456EC" w:rsidR="000B54BD" w:rsidRPr="002B752A" w:rsidRDefault="000B54BD" w:rsidP="000B54BD">
            <w:pPr>
              <w:jc w:val="both"/>
              <w:rPr>
                <w:sz w:val="24"/>
                <w:szCs w:val="24"/>
              </w:rPr>
            </w:pPr>
            <w:r w:rsidRPr="002B752A">
              <w:rPr>
                <w:sz w:val="24"/>
                <w:szCs w:val="24"/>
              </w:rPr>
              <w:t>All project-related definitions, acronyms, and abbreviations sections are included in the related tables.</w:t>
            </w:r>
          </w:p>
        </w:tc>
        <w:tc>
          <w:tcPr>
            <w:tcW w:w="2097" w:type="dxa"/>
          </w:tcPr>
          <w:p w14:paraId="1AB5D2EE" w14:textId="45FC64A8" w:rsidR="000B54BD" w:rsidRPr="002B752A" w:rsidRDefault="000B54BD" w:rsidP="0859EC1A">
            <w:pPr>
              <w:jc w:val="center"/>
              <w:rPr>
                <w:sz w:val="24"/>
                <w:szCs w:val="24"/>
              </w:rPr>
            </w:pPr>
            <w:r w:rsidRPr="0859EC1A">
              <w:rPr>
                <w:sz w:val="24"/>
                <w:szCs w:val="24"/>
              </w:rPr>
              <w:t>YES</w:t>
            </w:r>
          </w:p>
        </w:tc>
      </w:tr>
      <w:tr w:rsidR="000B54BD" w14:paraId="589D1795" w14:textId="77777777" w:rsidTr="0859EC1A">
        <w:tc>
          <w:tcPr>
            <w:tcW w:w="7479" w:type="dxa"/>
          </w:tcPr>
          <w:p w14:paraId="0E5EFCB7" w14:textId="3178F9D9" w:rsidR="000B54BD" w:rsidRPr="002B752A" w:rsidRDefault="000B54BD" w:rsidP="000B54BD">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6D11A2BD" w14:textId="03219922" w:rsidR="000B54BD" w:rsidRPr="002B752A" w:rsidRDefault="000B54BD" w:rsidP="0859EC1A">
            <w:pPr>
              <w:jc w:val="center"/>
              <w:rPr>
                <w:sz w:val="24"/>
                <w:szCs w:val="24"/>
              </w:rPr>
            </w:pPr>
            <w:r w:rsidRPr="0859EC1A">
              <w:rPr>
                <w:sz w:val="24"/>
                <w:szCs w:val="24"/>
              </w:rPr>
              <w:t>YES</w:t>
            </w:r>
          </w:p>
        </w:tc>
      </w:tr>
      <w:tr w:rsidR="000B54BD" w14:paraId="78103438" w14:textId="77777777" w:rsidTr="0859EC1A">
        <w:tc>
          <w:tcPr>
            <w:tcW w:w="7479" w:type="dxa"/>
          </w:tcPr>
          <w:p w14:paraId="1D9E90C3" w14:textId="2AF51A76" w:rsidR="000B54BD" w:rsidRPr="002B752A" w:rsidRDefault="000B54BD" w:rsidP="000B54BD">
            <w:pPr>
              <w:jc w:val="both"/>
              <w:rPr>
                <w:sz w:val="24"/>
                <w:szCs w:val="24"/>
              </w:rPr>
            </w:pPr>
            <w:r w:rsidRPr="002B752A">
              <w:rPr>
                <w:sz w:val="24"/>
                <w:szCs w:val="24"/>
              </w:rPr>
              <w:t>The purpose and scope of the document are adequately described.</w:t>
            </w:r>
          </w:p>
        </w:tc>
        <w:tc>
          <w:tcPr>
            <w:tcW w:w="2097" w:type="dxa"/>
          </w:tcPr>
          <w:p w14:paraId="67245650" w14:textId="6D610868" w:rsidR="000B54BD" w:rsidRPr="002B752A" w:rsidRDefault="000B54BD" w:rsidP="0859EC1A">
            <w:pPr>
              <w:jc w:val="center"/>
              <w:rPr>
                <w:sz w:val="24"/>
                <w:szCs w:val="24"/>
              </w:rPr>
            </w:pPr>
            <w:r w:rsidRPr="0859EC1A">
              <w:rPr>
                <w:sz w:val="24"/>
                <w:szCs w:val="24"/>
              </w:rPr>
              <w:t>YES</w:t>
            </w:r>
          </w:p>
        </w:tc>
      </w:tr>
      <w:tr w:rsidR="000B54BD" w14:paraId="2FD210DF" w14:textId="77777777" w:rsidTr="0859EC1A">
        <w:tc>
          <w:tcPr>
            <w:tcW w:w="7479" w:type="dxa"/>
          </w:tcPr>
          <w:p w14:paraId="20B03D89" w14:textId="10C06193" w:rsidR="000B54BD" w:rsidRPr="002B752A" w:rsidRDefault="000B54BD" w:rsidP="000B54BD">
            <w:pPr>
              <w:jc w:val="both"/>
              <w:rPr>
                <w:sz w:val="24"/>
                <w:szCs w:val="24"/>
              </w:rPr>
            </w:pPr>
            <w:r>
              <w:rPr>
                <w:sz w:val="24"/>
                <w:szCs w:val="24"/>
              </w:rPr>
              <w:t>All sections include the necessary and adequate information.</w:t>
            </w:r>
          </w:p>
        </w:tc>
        <w:tc>
          <w:tcPr>
            <w:tcW w:w="2097" w:type="dxa"/>
          </w:tcPr>
          <w:p w14:paraId="2435678B" w14:textId="66BCA829" w:rsidR="000B54BD" w:rsidRPr="002B752A" w:rsidRDefault="000B54BD" w:rsidP="0859EC1A">
            <w:pPr>
              <w:jc w:val="center"/>
              <w:rPr>
                <w:sz w:val="24"/>
                <w:szCs w:val="24"/>
              </w:rPr>
            </w:pPr>
            <w:r w:rsidRPr="0859EC1A">
              <w:rPr>
                <w:sz w:val="24"/>
                <w:szCs w:val="24"/>
              </w:rPr>
              <w:t>YES</w:t>
            </w:r>
          </w:p>
        </w:tc>
      </w:tr>
      <w:tr w:rsidR="000B54BD" w14:paraId="5E45835E" w14:textId="77777777" w:rsidTr="0859EC1A">
        <w:tc>
          <w:tcPr>
            <w:tcW w:w="7479" w:type="dxa"/>
          </w:tcPr>
          <w:p w14:paraId="28DDF888" w14:textId="7646BA54" w:rsidR="000B54BD" w:rsidRPr="002B752A" w:rsidRDefault="000B54BD" w:rsidP="000B54BD">
            <w:pPr>
              <w:jc w:val="both"/>
              <w:rPr>
                <w:sz w:val="24"/>
                <w:szCs w:val="24"/>
              </w:rPr>
            </w:pPr>
            <w:r>
              <w:rPr>
                <w:sz w:val="24"/>
                <w:szCs w:val="24"/>
              </w:rPr>
              <w:t>All stakeholders and users are identified as related to the product.</w:t>
            </w:r>
          </w:p>
        </w:tc>
        <w:tc>
          <w:tcPr>
            <w:tcW w:w="2097" w:type="dxa"/>
          </w:tcPr>
          <w:p w14:paraId="669431C0" w14:textId="45BC3A19" w:rsidR="000B54BD" w:rsidRPr="002B752A" w:rsidRDefault="000B54BD" w:rsidP="0859EC1A">
            <w:pPr>
              <w:jc w:val="center"/>
              <w:rPr>
                <w:sz w:val="24"/>
                <w:szCs w:val="24"/>
              </w:rPr>
            </w:pPr>
            <w:r w:rsidRPr="0859EC1A">
              <w:rPr>
                <w:sz w:val="24"/>
                <w:szCs w:val="24"/>
              </w:rPr>
              <w:t>YES</w:t>
            </w:r>
          </w:p>
        </w:tc>
      </w:tr>
      <w:tr w:rsidR="000B54BD" w14:paraId="6D7D5AF5" w14:textId="77777777" w:rsidTr="0859EC1A">
        <w:tc>
          <w:tcPr>
            <w:tcW w:w="7479" w:type="dxa"/>
          </w:tcPr>
          <w:p w14:paraId="05F36606" w14:textId="244B0A9E" w:rsidR="000B54BD" w:rsidRDefault="000B54BD" w:rsidP="000B54BD">
            <w:pPr>
              <w:jc w:val="both"/>
              <w:rPr>
                <w:sz w:val="24"/>
                <w:szCs w:val="24"/>
              </w:rPr>
            </w:pPr>
            <w:r>
              <w:rPr>
                <w:sz w:val="24"/>
                <w:szCs w:val="24"/>
              </w:rPr>
              <w:t>The user environment is adequately analyzed and described.</w:t>
            </w:r>
          </w:p>
        </w:tc>
        <w:tc>
          <w:tcPr>
            <w:tcW w:w="2097" w:type="dxa"/>
          </w:tcPr>
          <w:p w14:paraId="659DB032" w14:textId="045B7000" w:rsidR="000B54BD" w:rsidRPr="002B752A" w:rsidRDefault="000B54BD" w:rsidP="0859EC1A">
            <w:pPr>
              <w:jc w:val="center"/>
              <w:rPr>
                <w:sz w:val="24"/>
                <w:szCs w:val="24"/>
              </w:rPr>
            </w:pPr>
            <w:r w:rsidRPr="0859EC1A">
              <w:rPr>
                <w:sz w:val="24"/>
                <w:szCs w:val="24"/>
              </w:rPr>
              <w:t>YES</w:t>
            </w:r>
          </w:p>
        </w:tc>
      </w:tr>
      <w:tr w:rsidR="000B54BD" w14:paraId="11C8D09B" w14:textId="77777777" w:rsidTr="0859EC1A">
        <w:tc>
          <w:tcPr>
            <w:tcW w:w="7479" w:type="dxa"/>
          </w:tcPr>
          <w:p w14:paraId="0100B21D" w14:textId="7BEBCCE5" w:rsidR="000B54BD" w:rsidRDefault="000B54BD" w:rsidP="000B54BD">
            <w:pPr>
              <w:jc w:val="both"/>
              <w:rPr>
                <w:sz w:val="24"/>
                <w:szCs w:val="24"/>
              </w:rPr>
            </w:pPr>
            <w:r>
              <w:rPr>
                <w:sz w:val="24"/>
                <w:szCs w:val="24"/>
              </w:rPr>
              <w:t>The product alternatives and competitive products are adequately analyzed.</w:t>
            </w:r>
          </w:p>
        </w:tc>
        <w:tc>
          <w:tcPr>
            <w:tcW w:w="2097" w:type="dxa"/>
          </w:tcPr>
          <w:p w14:paraId="12BDADFF" w14:textId="10114E09" w:rsidR="000B54BD" w:rsidRPr="002B752A" w:rsidRDefault="000B54BD" w:rsidP="0859EC1A">
            <w:pPr>
              <w:jc w:val="center"/>
              <w:rPr>
                <w:sz w:val="24"/>
                <w:szCs w:val="24"/>
              </w:rPr>
            </w:pPr>
            <w:r w:rsidRPr="0859EC1A">
              <w:rPr>
                <w:sz w:val="24"/>
                <w:szCs w:val="24"/>
              </w:rPr>
              <w:t>YES</w:t>
            </w:r>
          </w:p>
        </w:tc>
      </w:tr>
      <w:tr w:rsidR="000B54BD" w14:paraId="69729030" w14:textId="77777777" w:rsidTr="0859EC1A">
        <w:tc>
          <w:tcPr>
            <w:tcW w:w="7479" w:type="dxa"/>
          </w:tcPr>
          <w:p w14:paraId="2BCD8737" w14:textId="6749B682" w:rsidR="000B54BD" w:rsidRPr="002B752A" w:rsidRDefault="000B54BD" w:rsidP="000B54BD">
            <w:pPr>
              <w:jc w:val="both"/>
              <w:rPr>
                <w:sz w:val="24"/>
                <w:szCs w:val="24"/>
              </w:rPr>
            </w:pPr>
            <w:r>
              <w:rPr>
                <w:sz w:val="24"/>
                <w:szCs w:val="24"/>
              </w:rPr>
              <w:t>The “</w:t>
            </w:r>
            <w:r w:rsidRPr="008567FE">
              <w:rPr>
                <w:sz w:val="24"/>
                <w:szCs w:val="24"/>
              </w:rPr>
              <w:t>Precedence and Priority</w:t>
            </w:r>
            <w:r>
              <w:rPr>
                <w:sz w:val="24"/>
                <w:szCs w:val="24"/>
              </w:rPr>
              <w:t>” section includes the list of features in a priority order.</w:t>
            </w:r>
          </w:p>
        </w:tc>
        <w:tc>
          <w:tcPr>
            <w:tcW w:w="2097" w:type="dxa"/>
          </w:tcPr>
          <w:p w14:paraId="06C90933" w14:textId="18D46224" w:rsidR="000B54BD" w:rsidRPr="002B752A" w:rsidRDefault="000B54BD" w:rsidP="0859EC1A">
            <w:pPr>
              <w:jc w:val="center"/>
              <w:rPr>
                <w:sz w:val="24"/>
                <w:szCs w:val="24"/>
              </w:rPr>
            </w:pPr>
            <w:r w:rsidRPr="0859EC1A">
              <w:rPr>
                <w:sz w:val="24"/>
                <w:szCs w:val="24"/>
              </w:rPr>
              <w:t>YES</w:t>
            </w:r>
          </w:p>
        </w:tc>
      </w:tr>
    </w:tbl>
    <w:p w14:paraId="6D333E11" w14:textId="77777777" w:rsidR="00965F3D" w:rsidRDefault="00965F3D" w:rsidP="00965F3D"/>
    <w:p w14:paraId="6501B124" w14:textId="77777777" w:rsidR="00311D8C" w:rsidRDefault="00311D8C" w:rsidP="00965F3D"/>
    <w:tbl>
      <w:tblPr>
        <w:tblStyle w:val="TableGrid"/>
        <w:tblW w:w="0" w:type="auto"/>
        <w:tblLook w:val="04A0" w:firstRow="1" w:lastRow="0" w:firstColumn="1" w:lastColumn="0" w:noHBand="0" w:noVBand="1"/>
      </w:tblPr>
      <w:tblGrid>
        <w:gridCol w:w="7479"/>
        <w:gridCol w:w="2097"/>
      </w:tblGrid>
      <w:tr w:rsidR="00311D8C" w:rsidRPr="00F1197C" w14:paraId="62A7B23C" w14:textId="77777777" w:rsidTr="0859EC1A">
        <w:tc>
          <w:tcPr>
            <w:tcW w:w="7479" w:type="dxa"/>
          </w:tcPr>
          <w:p w14:paraId="78EB341D" w14:textId="441D93E4" w:rsidR="00311D8C" w:rsidRPr="00F1197C" w:rsidRDefault="00311D8C" w:rsidP="00BF2B84">
            <w:pPr>
              <w:jc w:val="both"/>
              <w:rPr>
                <w:b/>
                <w:bCs/>
                <w:sz w:val="28"/>
                <w:szCs w:val="28"/>
              </w:rPr>
            </w:pPr>
            <w:r w:rsidRPr="00F1197C">
              <w:rPr>
                <w:b/>
                <w:bCs/>
                <w:sz w:val="28"/>
                <w:szCs w:val="28"/>
              </w:rPr>
              <w:t>Final Control</w:t>
            </w:r>
          </w:p>
        </w:tc>
        <w:tc>
          <w:tcPr>
            <w:tcW w:w="2097" w:type="dxa"/>
          </w:tcPr>
          <w:p w14:paraId="723B292E" w14:textId="367B02D2" w:rsidR="00311D8C" w:rsidRPr="00EE5943" w:rsidRDefault="00F1197C" w:rsidP="00EE5943">
            <w:pPr>
              <w:jc w:val="center"/>
              <w:rPr>
                <w:b/>
                <w:bCs/>
                <w:sz w:val="28"/>
                <w:szCs w:val="28"/>
              </w:rPr>
            </w:pPr>
            <w:r w:rsidRPr="00EE5943">
              <w:rPr>
                <w:b/>
                <w:bCs/>
                <w:sz w:val="28"/>
                <w:szCs w:val="28"/>
              </w:rPr>
              <w:t>Yes/No</w:t>
            </w:r>
          </w:p>
        </w:tc>
      </w:tr>
      <w:tr w:rsidR="00B057F8" w:rsidRPr="002B752A" w14:paraId="320795AC" w14:textId="77777777" w:rsidTr="0859EC1A">
        <w:tc>
          <w:tcPr>
            <w:tcW w:w="7479" w:type="dxa"/>
          </w:tcPr>
          <w:p w14:paraId="4E73BA71" w14:textId="7AFB7101" w:rsidR="00B057F8" w:rsidRPr="002B752A" w:rsidRDefault="00B057F8" w:rsidP="00BF2B84">
            <w:pPr>
              <w:jc w:val="both"/>
              <w:rPr>
                <w:sz w:val="24"/>
                <w:szCs w:val="24"/>
              </w:rPr>
            </w:pPr>
            <w:r>
              <w:rPr>
                <w:sz w:val="24"/>
                <w:szCs w:val="24"/>
              </w:rPr>
              <w:t>The document is checked based on the “Team Project Artifacts Common Errors” Guideline. The document is ready for release.</w:t>
            </w:r>
          </w:p>
        </w:tc>
        <w:tc>
          <w:tcPr>
            <w:tcW w:w="2097" w:type="dxa"/>
          </w:tcPr>
          <w:p w14:paraId="48C46947" w14:textId="2EA0E171" w:rsidR="00B057F8" w:rsidRPr="002B752A" w:rsidRDefault="000B54BD" w:rsidP="0859EC1A">
            <w:pPr>
              <w:jc w:val="center"/>
              <w:rPr>
                <w:b/>
                <w:bCs/>
                <w:sz w:val="24"/>
                <w:szCs w:val="24"/>
              </w:rPr>
            </w:pPr>
            <w:r w:rsidRPr="0859EC1A">
              <w:rPr>
                <w:sz w:val="24"/>
                <w:szCs w:val="24"/>
              </w:rPr>
              <w:t>YES</w:t>
            </w:r>
          </w:p>
        </w:tc>
      </w:tr>
      <w:tr w:rsidR="00311D8C" w:rsidRPr="002B752A" w14:paraId="192466FD" w14:textId="77777777" w:rsidTr="0859EC1A">
        <w:tc>
          <w:tcPr>
            <w:tcW w:w="7479" w:type="dxa"/>
          </w:tcPr>
          <w:p w14:paraId="566D909F" w14:textId="77777777" w:rsidR="00311D8C" w:rsidRPr="002B752A" w:rsidRDefault="00311D8C" w:rsidP="00BF2B84">
            <w:pPr>
              <w:jc w:val="both"/>
              <w:rPr>
                <w:sz w:val="24"/>
                <w:szCs w:val="24"/>
              </w:rPr>
            </w:pPr>
            <w:r>
              <w:rPr>
                <w:sz w:val="24"/>
                <w:szCs w:val="24"/>
              </w:rPr>
              <w:t>The document is not ready for release.</w:t>
            </w:r>
          </w:p>
        </w:tc>
        <w:tc>
          <w:tcPr>
            <w:tcW w:w="2097" w:type="dxa"/>
          </w:tcPr>
          <w:p w14:paraId="44520206" w14:textId="6B74FAAD" w:rsidR="00311D8C" w:rsidRPr="002B752A" w:rsidRDefault="2D7FC9CB" w:rsidP="0859EC1A">
            <w:pPr>
              <w:jc w:val="center"/>
            </w:pPr>
            <w:r w:rsidRPr="0859EC1A">
              <w:rPr>
                <w:sz w:val="24"/>
                <w:szCs w:val="24"/>
              </w:rPr>
              <w:t>NO</w:t>
            </w:r>
          </w:p>
        </w:tc>
      </w:tr>
    </w:tbl>
    <w:p w14:paraId="463BA30E" w14:textId="77777777" w:rsidR="00311D8C" w:rsidRPr="00965F3D" w:rsidRDefault="00311D8C" w:rsidP="00965F3D"/>
    <w:p w14:paraId="55DD7D7B" w14:textId="2D23CA8D" w:rsidR="00965F3D" w:rsidRDefault="00965F3D">
      <w:pPr>
        <w:widowControl/>
        <w:spacing w:line="240" w:lineRule="auto"/>
      </w:pPr>
      <w:r>
        <w:br w:type="page"/>
      </w:r>
    </w:p>
    <w:p w14:paraId="511E4828" w14:textId="77777777" w:rsidR="00965F3D" w:rsidRPr="00965F3D" w:rsidRDefault="00965F3D" w:rsidP="00965F3D"/>
    <w:p w14:paraId="67834AC5" w14:textId="511729BE" w:rsidR="002360D8" w:rsidRDefault="002360D8" w:rsidP="002360D8">
      <w:pPr>
        <w:pStyle w:val="Title"/>
      </w:pPr>
      <w:r>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0859EC1A">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F6620F" w14:paraId="216E40E7" w14:textId="77777777" w:rsidTr="0859EC1A">
        <w:tc>
          <w:tcPr>
            <w:tcW w:w="2304" w:type="dxa"/>
          </w:tcPr>
          <w:p w14:paraId="46EDE46F" w14:textId="013B7C65" w:rsidR="00F6620F" w:rsidRPr="000B54BD" w:rsidRDefault="03107ECA" w:rsidP="5590BC80">
            <w:pPr>
              <w:pStyle w:val="Tabletext"/>
            </w:pPr>
            <w:r w:rsidRPr="5590BC80">
              <w:t>Andrew Tamez</w:t>
            </w:r>
          </w:p>
        </w:tc>
        <w:tc>
          <w:tcPr>
            <w:tcW w:w="2624" w:type="dxa"/>
          </w:tcPr>
          <w:p w14:paraId="2F6157BB" w14:textId="544A03A8" w:rsidR="00F6620F" w:rsidRPr="000B54BD" w:rsidRDefault="03107ECA" w:rsidP="5590BC80">
            <w:pPr>
              <w:pStyle w:val="Tabletext"/>
            </w:pPr>
            <w:r w:rsidRPr="5590BC80">
              <w:t>Project Design Manager</w:t>
            </w:r>
          </w:p>
        </w:tc>
        <w:tc>
          <w:tcPr>
            <w:tcW w:w="2835" w:type="dxa"/>
          </w:tcPr>
          <w:p w14:paraId="446F7FDE" w14:textId="0B285891" w:rsidR="00F6620F" w:rsidRPr="000B54BD" w:rsidRDefault="350CA762" w:rsidP="0859EC1A">
            <w:pPr>
              <w:pStyle w:val="Tabletext"/>
            </w:pPr>
            <w:r w:rsidRPr="0859EC1A">
              <w:t>Andrew Tamez</w:t>
            </w:r>
          </w:p>
        </w:tc>
        <w:tc>
          <w:tcPr>
            <w:tcW w:w="1741" w:type="dxa"/>
          </w:tcPr>
          <w:p w14:paraId="048946D0" w14:textId="0416BA1A" w:rsidR="00F6620F" w:rsidRPr="000B54BD" w:rsidRDefault="1C067FFF" w:rsidP="0859EC1A">
            <w:pPr>
              <w:pStyle w:val="Tabletext"/>
            </w:pPr>
            <w:r w:rsidRPr="0859EC1A">
              <w:t>02/13/2026</w:t>
            </w:r>
          </w:p>
        </w:tc>
      </w:tr>
      <w:tr w:rsidR="00F6620F" w14:paraId="6722486B" w14:textId="77777777" w:rsidTr="0859EC1A">
        <w:tc>
          <w:tcPr>
            <w:tcW w:w="2304" w:type="dxa"/>
          </w:tcPr>
          <w:p w14:paraId="1DBC9F42" w14:textId="70FA0684" w:rsidR="00F6620F" w:rsidRPr="000B54BD" w:rsidRDefault="78C6186F" w:rsidP="5590BC80">
            <w:pPr>
              <w:pStyle w:val="Tabletext"/>
            </w:pPr>
            <w:r w:rsidRPr="5590BC80">
              <w:t>Ayesha Khan</w:t>
            </w:r>
          </w:p>
        </w:tc>
        <w:tc>
          <w:tcPr>
            <w:tcW w:w="2624" w:type="dxa"/>
          </w:tcPr>
          <w:p w14:paraId="68366970" w14:textId="2A5A1CC3" w:rsidR="00F6620F" w:rsidRPr="000B54BD" w:rsidRDefault="78C6186F" w:rsidP="5590BC80">
            <w:pPr>
              <w:pStyle w:val="Tabletext"/>
            </w:pPr>
            <w:r w:rsidRPr="5590BC80">
              <w:t>Project Technical Manager</w:t>
            </w:r>
          </w:p>
        </w:tc>
        <w:tc>
          <w:tcPr>
            <w:tcW w:w="2835" w:type="dxa"/>
          </w:tcPr>
          <w:p w14:paraId="0A77CBF3" w14:textId="57EB44AA" w:rsidR="00F6620F" w:rsidRPr="000B54BD" w:rsidRDefault="78C6186F" w:rsidP="5590BC80">
            <w:pPr>
              <w:pStyle w:val="Tabletext"/>
            </w:pPr>
            <w:r w:rsidRPr="5590BC80">
              <w:t>Ayesha Khan</w:t>
            </w:r>
          </w:p>
        </w:tc>
        <w:tc>
          <w:tcPr>
            <w:tcW w:w="1741" w:type="dxa"/>
          </w:tcPr>
          <w:p w14:paraId="30D7F016" w14:textId="1DA5116B" w:rsidR="00F6620F" w:rsidRPr="000B54BD" w:rsidRDefault="78C6186F" w:rsidP="5590BC80">
            <w:pPr>
              <w:pStyle w:val="Tabletext"/>
            </w:pPr>
            <w:r w:rsidRPr="5590BC80">
              <w:t>02/13/2026</w:t>
            </w:r>
          </w:p>
        </w:tc>
      </w:tr>
      <w:tr w:rsidR="00F6620F" w14:paraId="5B730EF1" w14:textId="77777777" w:rsidTr="0859EC1A">
        <w:tc>
          <w:tcPr>
            <w:tcW w:w="2304" w:type="dxa"/>
          </w:tcPr>
          <w:p w14:paraId="29411534" w14:textId="1B15E4E7" w:rsidR="00F6620F" w:rsidRDefault="78C6186F" w:rsidP="5590BC80">
            <w:pPr>
              <w:pStyle w:val="Tabletext"/>
            </w:pPr>
            <w:r w:rsidRPr="5590BC80">
              <w:t>Hector Marrero-Colominas</w:t>
            </w:r>
          </w:p>
        </w:tc>
        <w:tc>
          <w:tcPr>
            <w:tcW w:w="2624" w:type="dxa"/>
          </w:tcPr>
          <w:p w14:paraId="40D727AF" w14:textId="3C061131" w:rsidR="00F6620F" w:rsidRDefault="78C6186F" w:rsidP="5590BC80">
            <w:pPr>
              <w:pStyle w:val="Tabletext"/>
            </w:pPr>
            <w:r w:rsidRPr="5590BC80">
              <w:t>Project Manager</w:t>
            </w:r>
          </w:p>
        </w:tc>
        <w:tc>
          <w:tcPr>
            <w:tcW w:w="2835" w:type="dxa"/>
          </w:tcPr>
          <w:p w14:paraId="191A3C78" w14:textId="7DB36122" w:rsidR="00F6620F" w:rsidRDefault="00EF0746" w:rsidP="0859EC1A">
            <w:pPr>
              <w:pStyle w:val="Tabletext"/>
            </w:pPr>
            <w:r w:rsidRPr="0859EC1A">
              <w:t>Hector Marrero-Colominas</w:t>
            </w:r>
          </w:p>
        </w:tc>
        <w:tc>
          <w:tcPr>
            <w:tcW w:w="1741" w:type="dxa"/>
          </w:tcPr>
          <w:p w14:paraId="1E8E7D8B" w14:textId="2630EF0E" w:rsidR="00F6620F" w:rsidRDefault="073AC067" w:rsidP="0859EC1A">
            <w:pPr>
              <w:pStyle w:val="Tabletext"/>
            </w:pPr>
            <w:r w:rsidRPr="0859EC1A">
              <w:t>02/13/2026</w:t>
            </w: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859EC1A">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859EC1A" w14:paraId="6C92FCE0" w14:textId="77777777" w:rsidTr="0859EC1A">
        <w:trPr>
          <w:trHeight w:val="300"/>
        </w:trPr>
        <w:tc>
          <w:tcPr>
            <w:tcW w:w="2304" w:type="dxa"/>
          </w:tcPr>
          <w:p w14:paraId="24271853" w14:textId="3AAE09E1" w:rsidR="66AB619D" w:rsidRDefault="66AB619D" w:rsidP="0859EC1A">
            <w:pPr>
              <w:pStyle w:val="Tabletext"/>
            </w:pPr>
            <w:r w:rsidRPr="0859EC1A">
              <w:t>Michaela Montelongo</w:t>
            </w:r>
          </w:p>
        </w:tc>
        <w:tc>
          <w:tcPr>
            <w:tcW w:w="2624" w:type="dxa"/>
          </w:tcPr>
          <w:p w14:paraId="4716FB59" w14:textId="72318706" w:rsidR="66AB619D" w:rsidRDefault="66AB619D" w:rsidP="0859EC1A">
            <w:pPr>
              <w:pStyle w:val="Tabletext"/>
            </w:pPr>
            <w:r w:rsidRPr="0859EC1A">
              <w:t>Project Quality Assurance Manager</w:t>
            </w:r>
          </w:p>
        </w:tc>
        <w:tc>
          <w:tcPr>
            <w:tcW w:w="2835" w:type="dxa"/>
          </w:tcPr>
          <w:p w14:paraId="00224C14" w14:textId="568482FA" w:rsidR="66AB619D" w:rsidRDefault="66AB619D" w:rsidP="0859EC1A">
            <w:pPr>
              <w:pStyle w:val="Tabletext"/>
            </w:pPr>
            <w:r w:rsidRPr="0859EC1A">
              <w:t>Michaela Montelongo</w:t>
            </w:r>
          </w:p>
        </w:tc>
        <w:tc>
          <w:tcPr>
            <w:tcW w:w="1741" w:type="dxa"/>
          </w:tcPr>
          <w:p w14:paraId="6FBECA6E" w14:textId="6FDC3349" w:rsidR="66AB619D" w:rsidRDefault="66AB619D" w:rsidP="0859EC1A">
            <w:pPr>
              <w:pStyle w:val="Tabletext"/>
            </w:pPr>
            <w:r w:rsidRPr="0859EC1A">
              <w:t>02/13/2026</w:t>
            </w:r>
          </w:p>
        </w:tc>
      </w:tr>
      <w:tr w:rsidR="00F6620F" w14:paraId="508980D0" w14:textId="77777777" w:rsidTr="0859EC1A">
        <w:tc>
          <w:tcPr>
            <w:tcW w:w="2304" w:type="dxa"/>
          </w:tcPr>
          <w:p w14:paraId="6D6709E8" w14:textId="54F675CA" w:rsidR="00F6620F" w:rsidRPr="000B54BD" w:rsidRDefault="0938B996" w:rsidP="5590BC80">
            <w:pPr>
              <w:pStyle w:val="Tabletext"/>
            </w:pPr>
            <w:r w:rsidRPr="5590BC80">
              <w:t>Ayesha Khan</w:t>
            </w:r>
          </w:p>
        </w:tc>
        <w:tc>
          <w:tcPr>
            <w:tcW w:w="2624" w:type="dxa"/>
          </w:tcPr>
          <w:p w14:paraId="24F40451" w14:textId="1C512B0A" w:rsidR="00F6620F" w:rsidRPr="000B54BD" w:rsidRDefault="0938B996" w:rsidP="5590BC80">
            <w:pPr>
              <w:pStyle w:val="Tabletext"/>
            </w:pPr>
            <w:r w:rsidRPr="5590BC80">
              <w:t>Project Technical Manager</w:t>
            </w:r>
          </w:p>
        </w:tc>
        <w:tc>
          <w:tcPr>
            <w:tcW w:w="2835" w:type="dxa"/>
          </w:tcPr>
          <w:p w14:paraId="405654CB" w14:textId="00B242CD" w:rsidR="00F6620F" w:rsidRPr="000B54BD" w:rsidRDefault="0938B996" w:rsidP="5590BC80">
            <w:pPr>
              <w:pStyle w:val="Tabletext"/>
            </w:pPr>
            <w:r w:rsidRPr="5590BC80">
              <w:t>Ayesha Khan</w:t>
            </w:r>
          </w:p>
        </w:tc>
        <w:tc>
          <w:tcPr>
            <w:tcW w:w="1741" w:type="dxa"/>
          </w:tcPr>
          <w:p w14:paraId="4AFFC085" w14:textId="3F0B3469" w:rsidR="00F6620F" w:rsidRPr="000B54BD" w:rsidRDefault="0938B996" w:rsidP="5590BC80">
            <w:pPr>
              <w:pStyle w:val="Tabletext"/>
            </w:pPr>
            <w:r w:rsidRPr="5590BC80">
              <w:t>02/13/2026</w:t>
            </w:r>
          </w:p>
        </w:tc>
      </w:tr>
      <w:tr w:rsidR="00F6620F" w14:paraId="66A7CDC3" w14:textId="77777777" w:rsidTr="0859EC1A">
        <w:tc>
          <w:tcPr>
            <w:tcW w:w="2304" w:type="dxa"/>
          </w:tcPr>
          <w:p w14:paraId="44F46D4E" w14:textId="7C653B21" w:rsidR="00F6620F" w:rsidRPr="000B54BD" w:rsidRDefault="0938B996" w:rsidP="5590BC80">
            <w:pPr>
              <w:pStyle w:val="Tabletext"/>
            </w:pPr>
            <w:r w:rsidRPr="5590BC80">
              <w:t>Hector Marrero-Colominas</w:t>
            </w:r>
          </w:p>
        </w:tc>
        <w:tc>
          <w:tcPr>
            <w:tcW w:w="2624" w:type="dxa"/>
          </w:tcPr>
          <w:p w14:paraId="7012153C" w14:textId="39736254" w:rsidR="00F6620F" w:rsidRPr="000B54BD" w:rsidRDefault="0938B996" w:rsidP="5590BC80">
            <w:pPr>
              <w:pStyle w:val="Tabletext"/>
            </w:pPr>
            <w:r w:rsidRPr="5590BC80">
              <w:t>Project Manager</w:t>
            </w:r>
          </w:p>
        </w:tc>
        <w:tc>
          <w:tcPr>
            <w:tcW w:w="2835" w:type="dxa"/>
          </w:tcPr>
          <w:p w14:paraId="00C59F14" w14:textId="050B0825" w:rsidR="00F6620F" w:rsidRPr="000B54BD" w:rsidRDefault="6FD0622B" w:rsidP="0859EC1A">
            <w:pPr>
              <w:pStyle w:val="Tabletext"/>
            </w:pPr>
            <w:r w:rsidRPr="0859EC1A">
              <w:t>Hector Marrero-Colominas</w:t>
            </w:r>
          </w:p>
        </w:tc>
        <w:tc>
          <w:tcPr>
            <w:tcW w:w="1741" w:type="dxa"/>
          </w:tcPr>
          <w:p w14:paraId="3874748B" w14:textId="552BA0F5" w:rsidR="00F6620F" w:rsidRPr="000B54BD" w:rsidRDefault="076D63F4" w:rsidP="0859EC1A">
            <w:pPr>
              <w:pStyle w:val="Tabletext"/>
            </w:pPr>
            <w:r w:rsidRPr="0859EC1A">
              <w:t>02/13/2026</w:t>
            </w:r>
          </w:p>
        </w:tc>
      </w:tr>
    </w:tbl>
    <w:p w14:paraId="31598877" w14:textId="387B0704" w:rsidR="0859EC1A" w:rsidRDefault="0859EC1A"/>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rsidTr="5590BC80">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F6620F" w:rsidRPr="001C6CC6" w14:paraId="7A02C87D" w14:textId="77777777" w:rsidTr="5590BC80">
        <w:tc>
          <w:tcPr>
            <w:tcW w:w="2304" w:type="dxa"/>
          </w:tcPr>
          <w:p w14:paraId="7F51BFDF" w14:textId="7B8721B8" w:rsidR="00F6620F" w:rsidRPr="000B54BD" w:rsidRDefault="180EDAC5" w:rsidP="5590BC80">
            <w:pPr>
              <w:pStyle w:val="Tabletext"/>
            </w:pPr>
            <w:r w:rsidRPr="5590BC80">
              <w:t>02/13/2026</w:t>
            </w:r>
          </w:p>
        </w:tc>
        <w:tc>
          <w:tcPr>
            <w:tcW w:w="1152" w:type="dxa"/>
          </w:tcPr>
          <w:p w14:paraId="5B9E6A5A" w14:textId="77777777" w:rsidR="00F6620F" w:rsidRDefault="180EDAC5" w:rsidP="5590BC80">
            <w:pPr>
              <w:pStyle w:val="Tabletext"/>
            </w:pPr>
            <w:r w:rsidRPr="5590BC80">
              <w:t>1.0</w:t>
            </w:r>
          </w:p>
          <w:p w14:paraId="7E3ACFB6" w14:textId="0A257FA4" w:rsidR="00F6620F" w:rsidRPr="000B54BD" w:rsidRDefault="00F6620F" w:rsidP="00F6620F">
            <w:pPr>
              <w:pStyle w:val="Tabletext"/>
              <w:rPr>
                <w:color w:val="FF0000"/>
              </w:rPr>
            </w:pPr>
          </w:p>
        </w:tc>
        <w:tc>
          <w:tcPr>
            <w:tcW w:w="3744" w:type="dxa"/>
          </w:tcPr>
          <w:p w14:paraId="590DCF6D" w14:textId="77777777" w:rsidR="00F6620F" w:rsidRDefault="180EDAC5" w:rsidP="5590BC80">
            <w:pPr>
              <w:pStyle w:val="Tabletext"/>
              <w:jc w:val="both"/>
            </w:pPr>
            <w:r w:rsidRPr="5590BC80">
              <w:t>The first draft.</w:t>
            </w:r>
          </w:p>
          <w:p w14:paraId="01DB7EB0" w14:textId="77777777" w:rsidR="00F6620F" w:rsidRPr="004F3FFB" w:rsidRDefault="00F6620F" w:rsidP="00605C1C">
            <w:pPr>
              <w:pStyle w:val="Tabletext"/>
              <w:jc w:val="both"/>
              <w:rPr>
                <w:i/>
                <w:iCs/>
                <w:color w:val="FF0000"/>
              </w:rPr>
            </w:pPr>
          </w:p>
          <w:p w14:paraId="5C97E39A" w14:textId="77777777" w:rsidR="00F6620F" w:rsidRPr="004F3FFB" w:rsidRDefault="00F6620F" w:rsidP="00605C1C">
            <w:pPr>
              <w:pStyle w:val="Tabletext"/>
              <w:jc w:val="both"/>
              <w:rPr>
                <w:i/>
                <w:iCs/>
                <w:color w:val="FF0000"/>
              </w:rPr>
            </w:pPr>
          </w:p>
          <w:p w14:paraId="313F6324" w14:textId="6762EC3D" w:rsidR="00F6620F" w:rsidRPr="000B54BD" w:rsidRDefault="00F6620F" w:rsidP="00605C1C">
            <w:pPr>
              <w:pStyle w:val="Tabletext"/>
              <w:jc w:val="both"/>
              <w:rPr>
                <w:color w:val="FF0000"/>
              </w:rPr>
            </w:pPr>
          </w:p>
        </w:tc>
        <w:tc>
          <w:tcPr>
            <w:tcW w:w="2304" w:type="dxa"/>
          </w:tcPr>
          <w:p w14:paraId="020FDB3D" w14:textId="77777777" w:rsidR="00F6620F" w:rsidRPr="001C6CC6" w:rsidRDefault="2317D131" w:rsidP="5590BC80">
            <w:pPr>
              <w:pStyle w:val="Tabletext"/>
              <w:jc w:val="both"/>
              <w:rPr>
                <w:lang w:val="es-US"/>
              </w:rPr>
            </w:pPr>
            <w:r w:rsidRPr="001C6CC6">
              <w:rPr>
                <w:lang w:val="es-US"/>
              </w:rPr>
              <w:t>Andrew Tamez</w:t>
            </w:r>
          </w:p>
          <w:p w14:paraId="778AC42D" w14:textId="6EB0F923" w:rsidR="2317D131" w:rsidRPr="001C6CC6" w:rsidRDefault="2317D131" w:rsidP="5590BC80">
            <w:pPr>
              <w:pStyle w:val="Tabletext"/>
              <w:jc w:val="both"/>
              <w:rPr>
                <w:lang w:val="es-US"/>
              </w:rPr>
            </w:pPr>
            <w:r w:rsidRPr="001C6CC6">
              <w:rPr>
                <w:lang w:val="es-US"/>
              </w:rPr>
              <w:t>Ayesha Khan</w:t>
            </w:r>
          </w:p>
          <w:p w14:paraId="35C4D8FA" w14:textId="1B11231A" w:rsidR="2317D131" w:rsidRPr="001C6CC6" w:rsidRDefault="2317D131" w:rsidP="5590BC80">
            <w:pPr>
              <w:pStyle w:val="Tabletext"/>
              <w:jc w:val="both"/>
              <w:rPr>
                <w:lang w:val="es-US"/>
              </w:rPr>
            </w:pPr>
            <w:r w:rsidRPr="001C6CC6">
              <w:rPr>
                <w:lang w:val="es-US"/>
              </w:rPr>
              <w:t>Hector Marrero-Colominas</w:t>
            </w:r>
          </w:p>
          <w:p w14:paraId="355A5E8B" w14:textId="77777777" w:rsidR="00F6620F" w:rsidRPr="001C6CC6" w:rsidRDefault="00F6620F" w:rsidP="00605C1C">
            <w:pPr>
              <w:pStyle w:val="Tabletext"/>
              <w:jc w:val="both"/>
              <w:rPr>
                <w:i/>
                <w:iCs/>
                <w:color w:val="FF0000"/>
                <w:lang w:val="es-US"/>
              </w:rPr>
            </w:pPr>
          </w:p>
          <w:p w14:paraId="67CB36D0" w14:textId="66E9DADB" w:rsidR="00F6620F" w:rsidRPr="001C6CC6" w:rsidRDefault="00F6620F" w:rsidP="00605C1C">
            <w:pPr>
              <w:pStyle w:val="Tabletext"/>
              <w:jc w:val="both"/>
              <w:rPr>
                <w:color w:val="FF0000"/>
                <w:lang w:val="es-US"/>
              </w:rPr>
            </w:pPr>
          </w:p>
        </w:tc>
      </w:tr>
      <w:tr w:rsidR="00717C4A" w:rsidRPr="001C6CC6" w14:paraId="79D68E3F" w14:textId="77777777" w:rsidTr="5590BC80">
        <w:tc>
          <w:tcPr>
            <w:tcW w:w="2304" w:type="dxa"/>
          </w:tcPr>
          <w:p w14:paraId="57D25813" w14:textId="77777777" w:rsidR="00717C4A" w:rsidRPr="001C6CC6" w:rsidRDefault="00717C4A">
            <w:pPr>
              <w:pStyle w:val="Tabletext"/>
              <w:rPr>
                <w:lang w:val="es-US"/>
              </w:rPr>
            </w:pPr>
          </w:p>
        </w:tc>
        <w:tc>
          <w:tcPr>
            <w:tcW w:w="1152" w:type="dxa"/>
          </w:tcPr>
          <w:p w14:paraId="3B89A3B3" w14:textId="77777777" w:rsidR="00717C4A" w:rsidRPr="001C6CC6" w:rsidRDefault="00717C4A">
            <w:pPr>
              <w:pStyle w:val="Tabletext"/>
              <w:rPr>
                <w:lang w:val="es-US"/>
              </w:rPr>
            </w:pPr>
          </w:p>
        </w:tc>
        <w:tc>
          <w:tcPr>
            <w:tcW w:w="3744" w:type="dxa"/>
          </w:tcPr>
          <w:p w14:paraId="2A59D8DB" w14:textId="77777777" w:rsidR="00717C4A" w:rsidRPr="001C6CC6" w:rsidRDefault="00717C4A">
            <w:pPr>
              <w:pStyle w:val="Tabletext"/>
              <w:rPr>
                <w:lang w:val="es-US"/>
              </w:rPr>
            </w:pPr>
          </w:p>
        </w:tc>
        <w:tc>
          <w:tcPr>
            <w:tcW w:w="2304" w:type="dxa"/>
          </w:tcPr>
          <w:p w14:paraId="53E10055" w14:textId="77777777" w:rsidR="00717C4A" w:rsidRPr="001C6CC6" w:rsidRDefault="00717C4A">
            <w:pPr>
              <w:pStyle w:val="Tabletext"/>
              <w:rPr>
                <w:lang w:val="es-US"/>
              </w:rPr>
            </w:pPr>
          </w:p>
        </w:tc>
      </w:tr>
      <w:tr w:rsidR="00717C4A" w:rsidRPr="001C6CC6" w14:paraId="76ED651F" w14:textId="77777777" w:rsidTr="5590BC80">
        <w:tc>
          <w:tcPr>
            <w:tcW w:w="2304" w:type="dxa"/>
          </w:tcPr>
          <w:p w14:paraId="371C1121" w14:textId="77777777" w:rsidR="00717C4A" w:rsidRPr="001C6CC6" w:rsidRDefault="00717C4A">
            <w:pPr>
              <w:pStyle w:val="Tabletext"/>
              <w:rPr>
                <w:lang w:val="es-US"/>
              </w:rPr>
            </w:pPr>
          </w:p>
        </w:tc>
        <w:tc>
          <w:tcPr>
            <w:tcW w:w="1152" w:type="dxa"/>
          </w:tcPr>
          <w:p w14:paraId="4AC9FDC6" w14:textId="77777777" w:rsidR="00717C4A" w:rsidRPr="001C6CC6" w:rsidRDefault="00717C4A">
            <w:pPr>
              <w:pStyle w:val="Tabletext"/>
              <w:rPr>
                <w:lang w:val="es-US"/>
              </w:rPr>
            </w:pPr>
          </w:p>
        </w:tc>
        <w:tc>
          <w:tcPr>
            <w:tcW w:w="3744" w:type="dxa"/>
          </w:tcPr>
          <w:p w14:paraId="42196627" w14:textId="77777777" w:rsidR="00717C4A" w:rsidRPr="001C6CC6" w:rsidRDefault="00717C4A">
            <w:pPr>
              <w:pStyle w:val="Tabletext"/>
              <w:rPr>
                <w:lang w:val="es-US"/>
              </w:rPr>
            </w:pPr>
          </w:p>
        </w:tc>
        <w:tc>
          <w:tcPr>
            <w:tcW w:w="2304" w:type="dxa"/>
          </w:tcPr>
          <w:p w14:paraId="6370BC1C" w14:textId="77777777" w:rsidR="00717C4A" w:rsidRPr="001C6CC6" w:rsidRDefault="00717C4A">
            <w:pPr>
              <w:pStyle w:val="Tabletext"/>
              <w:rPr>
                <w:lang w:val="es-US"/>
              </w:rPr>
            </w:pPr>
          </w:p>
        </w:tc>
      </w:tr>
      <w:tr w:rsidR="00717C4A" w:rsidRPr="001C6CC6" w14:paraId="59F6B09C" w14:textId="77777777" w:rsidTr="5590BC80">
        <w:tc>
          <w:tcPr>
            <w:tcW w:w="2304" w:type="dxa"/>
          </w:tcPr>
          <w:p w14:paraId="0C4D4622" w14:textId="77777777" w:rsidR="00717C4A" w:rsidRPr="001C6CC6" w:rsidRDefault="00717C4A">
            <w:pPr>
              <w:pStyle w:val="Tabletext"/>
              <w:rPr>
                <w:lang w:val="es-US"/>
              </w:rPr>
            </w:pPr>
          </w:p>
        </w:tc>
        <w:tc>
          <w:tcPr>
            <w:tcW w:w="1152" w:type="dxa"/>
          </w:tcPr>
          <w:p w14:paraId="0B88412C" w14:textId="77777777" w:rsidR="00717C4A" w:rsidRPr="001C6CC6" w:rsidRDefault="00717C4A">
            <w:pPr>
              <w:pStyle w:val="Tabletext"/>
              <w:rPr>
                <w:lang w:val="es-US"/>
              </w:rPr>
            </w:pPr>
          </w:p>
        </w:tc>
        <w:tc>
          <w:tcPr>
            <w:tcW w:w="3744" w:type="dxa"/>
          </w:tcPr>
          <w:p w14:paraId="0538FF04" w14:textId="77777777" w:rsidR="00717C4A" w:rsidRPr="001C6CC6" w:rsidRDefault="00717C4A">
            <w:pPr>
              <w:pStyle w:val="Tabletext"/>
              <w:rPr>
                <w:lang w:val="es-US"/>
              </w:rPr>
            </w:pPr>
          </w:p>
        </w:tc>
        <w:tc>
          <w:tcPr>
            <w:tcW w:w="2304" w:type="dxa"/>
          </w:tcPr>
          <w:p w14:paraId="769C019C" w14:textId="77777777" w:rsidR="00717C4A" w:rsidRPr="001C6CC6" w:rsidRDefault="00717C4A">
            <w:pPr>
              <w:pStyle w:val="Tabletext"/>
              <w:rPr>
                <w:lang w:val="es-US"/>
              </w:rPr>
            </w:pPr>
          </w:p>
        </w:tc>
      </w:tr>
    </w:tbl>
    <w:p w14:paraId="67E24316" w14:textId="77777777" w:rsidR="00717C4A" w:rsidRPr="001C6CC6" w:rsidRDefault="00717C4A">
      <w:pPr>
        <w:rPr>
          <w:lang w:val="es-US"/>
        </w:rPr>
      </w:pPr>
    </w:p>
    <w:p w14:paraId="4BCDEB62" w14:textId="77777777" w:rsidR="002360D8" w:rsidRPr="001C6CC6" w:rsidRDefault="002360D8">
      <w:pPr>
        <w:pStyle w:val="Title"/>
        <w:rPr>
          <w:lang w:val="es-US"/>
        </w:rPr>
      </w:pPr>
    </w:p>
    <w:p w14:paraId="6E348AD7" w14:textId="1E76BA18" w:rsidR="00717C4A" w:rsidRDefault="008338FE">
      <w:pPr>
        <w:pStyle w:val="Title"/>
      </w:pPr>
      <w:r w:rsidRPr="001C6CC6">
        <w:br w:type="page"/>
      </w:r>
      <w:r>
        <w:lastRenderedPageBreak/>
        <w:t>Table of Contents</w:t>
      </w:r>
    </w:p>
    <w:p w14:paraId="3801849A" w14:textId="712EF23B" w:rsidR="006C61A8" w:rsidRDefault="008338FE">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6C61A8">
        <w:rPr>
          <w:noProof/>
        </w:rPr>
        <w:t>1.</w:t>
      </w:r>
      <w:r w:rsidR="006C61A8">
        <w:rPr>
          <w:rFonts w:asciiTheme="minorHAnsi" w:eastAsiaTheme="minorEastAsia" w:hAnsiTheme="minorHAnsi" w:cstheme="minorBidi"/>
          <w:noProof/>
          <w:kern w:val="2"/>
          <w:sz w:val="24"/>
          <w:szCs w:val="24"/>
          <w14:ligatures w14:val="standardContextual"/>
        </w:rPr>
        <w:tab/>
      </w:r>
      <w:r w:rsidR="006C61A8">
        <w:rPr>
          <w:noProof/>
        </w:rPr>
        <w:t>Introduction</w:t>
      </w:r>
      <w:r w:rsidR="006C61A8">
        <w:rPr>
          <w:noProof/>
        </w:rPr>
        <w:tab/>
      </w:r>
      <w:r w:rsidR="006C61A8">
        <w:rPr>
          <w:noProof/>
        </w:rPr>
        <w:fldChar w:fldCharType="begin"/>
      </w:r>
      <w:r w:rsidR="006C61A8">
        <w:rPr>
          <w:noProof/>
        </w:rPr>
        <w:instrText xml:space="preserve"> PAGEREF _Toc221906776 \h </w:instrText>
      </w:r>
      <w:r w:rsidR="006C61A8">
        <w:rPr>
          <w:noProof/>
        </w:rPr>
      </w:r>
      <w:r w:rsidR="006C61A8">
        <w:rPr>
          <w:noProof/>
        </w:rPr>
        <w:fldChar w:fldCharType="separate"/>
      </w:r>
      <w:r w:rsidR="006C61A8">
        <w:rPr>
          <w:noProof/>
        </w:rPr>
        <w:t>6</w:t>
      </w:r>
      <w:r w:rsidR="006C61A8">
        <w:rPr>
          <w:noProof/>
        </w:rPr>
        <w:fldChar w:fldCharType="end"/>
      </w:r>
    </w:p>
    <w:p w14:paraId="2D48D858" w14:textId="407F4A43"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 of the Document</w:t>
      </w:r>
      <w:r>
        <w:rPr>
          <w:noProof/>
        </w:rPr>
        <w:tab/>
      </w:r>
      <w:r>
        <w:rPr>
          <w:noProof/>
        </w:rPr>
        <w:fldChar w:fldCharType="begin"/>
      </w:r>
      <w:r>
        <w:rPr>
          <w:noProof/>
        </w:rPr>
        <w:instrText xml:space="preserve"> PAGEREF _Toc221906777 \h </w:instrText>
      </w:r>
      <w:r>
        <w:rPr>
          <w:noProof/>
        </w:rPr>
      </w:r>
      <w:r>
        <w:rPr>
          <w:noProof/>
        </w:rPr>
        <w:fldChar w:fldCharType="separate"/>
      </w:r>
      <w:r>
        <w:rPr>
          <w:noProof/>
        </w:rPr>
        <w:t>6</w:t>
      </w:r>
      <w:r>
        <w:rPr>
          <w:noProof/>
        </w:rPr>
        <w:fldChar w:fldCharType="end"/>
      </w:r>
    </w:p>
    <w:p w14:paraId="5EA07DFC" w14:textId="29AA9D16"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Scope of the Document</w:t>
      </w:r>
      <w:r>
        <w:rPr>
          <w:noProof/>
        </w:rPr>
        <w:tab/>
      </w:r>
      <w:r>
        <w:rPr>
          <w:noProof/>
        </w:rPr>
        <w:fldChar w:fldCharType="begin"/>
      </w:r>
      <w:r>
        <w:rPr>
          <w:noProof/>
        </w:rPr>
        <w:instrText xml:space="preserve"> PAGEREF _Toc221906778 \h </w:instrText>
      </w:r>
      <w:r>
        <w:rPr>
          <w:noProof/>
        </w:rPr>
      </w:r>
      <w:r>
        <w:rPr>
          <w:noProof/>
        </w:rPr>
        <w:fldChar w:fldCharType="separate"/>
      </w:r>
      <w:r>
        <w:rPr>
          <w:noProof/>
        </w:rPr>
        <w:t>6</w:t>
      </w:r>
      <w:r>
        <w:rPr>
          <w:noProof/>
        </w:rPr>
        <w:fldChar w:fldCharType="end"/>
      </w:r>
    </w:p>
    <w:p w14:paraId="4E0E1A77" w14:textId="229213A5"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_Toc221906779 \h </w:instrText>
      </w:r>
      <w:r>
        <w:rPr>
          <w:noProof/>
        </w:rPr>
      </w:r>
      <w:r>
        <w:rPr>
          <w:noProof/>
        </w:rPr>
        <w:fldChar w:fldCharType="separate"/>
      </w:r>
      <w:r>
        <w:rPr>
          <w:noProof/>
        </w:rPr>
        <w:t>6</w:t>
      </w:r>
      <w:r>
        <w:rPr>
          <w:noProof/>
        </w:rPr>
        <w:fldChar w:fldCharType="end"/>
      </w:r>
    </w:p>
    <w:p w14:paraId="0E1A32FB" w14:textId="2FF19AAA"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Definitions, Acronyms, and Abbreviations</w:t>
      </w:r>
      <w:r>
        <w:rPr>
          <w:noProof/>
        </w:rPr>
        <w:tab/>
      </w:r>
      <w:r>
        <w:rPr>
          <w:noProof/>
        </w:rPr>
        <w:fldChar w:fldCharType="begin"/>
      </w:r>
      <w:r>
        <w:rPr>
          <w:noProof/>
        </w:rPr>
        <w:instrText xml:space="preserve"> PAGEREF _Toc221906780 \h </w:instrText>
      </w:r>
      <w:r>
        <w:rPr>
          <w:noProof/>
        </w:rPr>
      </w:r>
      <w:r>
        <w:rPr>
          <w:noProof/>
        </w:rPr>
        <w:fldChar w:fldCharType="separate"/>
      </w:r>
      <w:r>
        <w:rPr>
          <w:noProof/>
        </w:rPr>
        <w:t>6</w:t>
      </w:r>
      <w:r>
        <w:rPr>
          <w:noProof/>
        </w:rPr>
        <w:fldChar w:fldCharType="end"/>
      </w:r>
    </w:p>
    <w:p w14:paraId="1E22824E" w14:textId="106CDFC7" w:rsidR="006C61A8" w:rsidRDefault="006C61A8">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Positioning</w:t>
      </w:r>
      <w:r>
        <w:rPr>
          <w:noProof/>
        </w:rPr>
        <w:tab/>
      </w:r>
      <w:r>
        <w:rPr>
          <w:noProof/>
        </w:rPr>
        <w:fldChar w:fldCharType="begin"/>
      </w:r>
      <w:r>
        <w:rPr>
          <w:noProof/>
        </w:rPr>
        <w:instrText xml:space="preserve"> PAGEREF _Toc221906781 \h </w:instrText>
      </w:r>
      <w:r>
        <w:rPr>
          <w:noProof/>
        </w:rPr>
      </w:r>
      <w:r>
        <w:rPr>
          <w:noProof/>
        </w:rPr>
        <w:fldChar w:fldCharType="separate"/>
      </w:r>
      <w:r>
        <w:rPr>
          <w:noProof/>
        </w:rPr>
        <w:t>7</w:t>
      </w:r>
      <w:r>
        <w:rPr>
          <w:noProof/>
        </w:rPr>
        <w:fldChar w:fldCharType="end"/>
      </w:r>
    </w:p>
    <w:p w14:paraId="2CEDA9E0" w14:textId="6FC68741"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Business Opportunity</w:t>
      </w:r>
      <w:r>
        <w:rPr>
          <w:noProof/>
        </w:rPr>
        <w:tab/>
      </w:r>
      <w:r>
        <w:rPr>
          <w:noProof/>
        </w:rPr>
        <w:fldChar w:fldCharType="begin"/>
      </w:r>
      <w:r>
        <w:rPr>
          <w:noProof/>
        </w:rPr>
        <w:instrText xml:space="preserve"> PAGEREF _Toc221906782 \h </w:instrText>
      </w:r>
      <w:r>
        <w:rPr>
          <w:noProof/>
        </w:rPr>
      </w:r>
      <w:r>
        <w:rPr>
          <w:noProof/>
        </w:rPr>
        <w:fldChar w:fldCharType="separate"/>
      </w:r>
      <w:r>
        <w:rPr>
          <w:noProof/>
        </w:rPr>
        <w:t>7</w:t>
      </w:r>
      <w:r>
        <w:rPr>
          <w:noProof/>
        </w:rPr>
        <w:fldChar w:fldCharType="end"/>
      </w:r>
    </w:p>
    <w:p w14:paraId="349AD16A" w14:textId="5E0262F3"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Problem Statement</w:t>
      </w:r>
      <w:r>
        <w:rPr>
          <w:noProof/>
        </w:rPr>
        <w:tab/>
      </w:r>
      <w:r>
        <w:rPr>
          <w:noProof/>
        </w:rPr>
        <w:fldChar w:fldCharType="begin"/>
      </w:r>
      <w:r>
        <w:rPr>
          <w:noProof/>
        </w:rPr>
        <w:instrText xml:space="preserve"> PAGEREF _Toc221906783 \h </w:instrText>
      </w:r>
      <w:r>
        <w:rPr>
          <w:noProof/>
        </w:rPr>
      </w:r>
      <w:r>
        <w:rPr>
          <w:noProof/>
        </w:rPr>
        <w:fldChar w:fldCharType="separate"/>
      </w:r>
      <w:r>
        <w:rPr>
          <w:noProof/>
        </w:rPr>
        <w:t>7</w:t>
      </w:r>
      <w:r>
        <w:rPr>
          <w:noProof/>
        </w:rPr>
        <w:fldChar w:fldCharType="end"/>
      </w:r>
    </w:p>
    <w:p w14:paraId="32609D96" w14:textId="7F307512"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Product Position Statement</w:t>
      </w:r>
      <w:r>
        <w:rPr>
          <w:noProof/>
        </w:rPr>
        <w:tab/>
      </w:r>
      <w:r>
        <w:rPr>
          <w:noProof/>
        </w:rPr>
        <w:fldChar w:fldCharType="begin"/>
      </w:r>
      <w:r>
        <w:rPr>
          <w:noProof/>
        </w:rPr>
        <w:instrText xml:space="preserve"> PAGEREF _Toc221906784 \h </w:instrText>
      </w:r>
      <w:r>
        <w:rPr>
          <w:noProof/>
        </w:rPr>
      </w:r>
      <w:r>
        <w:rPr>
          <w:noProof/>
        </w:rPr>
        <w:fldChar w:fldCharType="separate"/>
      </w:r>
      <w:r>
        <w:rPr>
          <w:noProof/>
        </w:rPr>
        <w:t>8</w:t>
      </w:r>
      <w:r>
        <w:rPr>
          <w:noProof/>
        </w:rPr>
        <w:fldChar w:fldCharType="end"/>
      </w:r>
    </w:p>
    <w:p w14:paraId="3F8A414F" w14:textId="33AA26B4" w:rsidR="006C61A8" w:rsidRDefault="006C61A8">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Stakeholder and User Descriptions</w:t>
      </w:r>
      <w:r>
        <w:rPr>
          <w:noProof/>
        </w:rPr>
        <w:tab/>
      </w:r>
      <w:r>
        <w:rPr>
          <w:noProof/>
        </w:rPr>
        <w:fldChar w:fldCharType="begin"/>
      </w:r>
      <w:r>
        <w:rPr>
          <w:noProof/>
        </w:rPr>
        <w:instrText xml:space="preserve"> PAGEREF _Toc221906785 \h </w:instrText>
      </w:r>
      <w:r>
        <w:rPr>
          <w:noProof/>
        </w:rPr>
      </w:r>
      <w:r>
        <w:rPr>
          <w:noProof/>
        </w:rPr>
        <w:fldChar w:fldCharType="separate"/>
      </w:r>
      <w:r>
        <w:rPr>
          <w:noProof/>
        </w:rPr>
        <w:t>8</w:t>
      </w:r>
      <w:r>
        <w:rPr>
          <w:noProof/>
        </w:rPr>
        <w:fldChar w:fldCharType="end"/>
      </w:r>
    </w:p>
    <w:p w14:paraId="35F847EB" w14:textId="69B35B0C"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Stakeholder Summary</w:t>
      </w:r>
      <w:r>
        <w:rPr>
          <w:noProof/>
        </w:rPr>
        <w:tab/>
      </w:r>
      <w:r>
        <w:rPr>
          <w:noProof/>
        </w:rPr>
        <w:fldChar w:fldCharType="begin"/>
      </w:r>
      <w:r>
        <w:rPr>
          <w:noProof/>
        </w:rPr>
        <w:instrText xml:space="preserve"> PAGEREF _Toc221906786 \h </w:instrText>
      </w:r>
      <w:r>
        <w:rPr>
          <w:noProof/>
        </w:rPr>
      </w:r>
      <w:r>
        <w:rPr>
          <w:noProof/>
        </w:rPr>
        <w:fldChar w:fldCharType="separate"/>
      </w:r>
      <w:r>
        <w:rPr>
          <w:noProof/>
        </w:rPr>
        <w:t>8</w:t>
      </w:r>
      <w:r>
        <w:rPr>
          <w:noProof/>
        </w:rPr>
        <w:fldChar w:fldCharType="end"/>
      </w:r>
    </w:p>
    <w:p w14:paraId="10EBE282" w14:textId="6A441921"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User Summary</w:t>
      </w:r>
      <w:r>
        <w:rPr>
          <w:noProof/>
        </w:rPr>
        <w:tab/>
      </w:r>
      <w:r>
        <w:rPr>
          <w:noProof/>
        </w:rPr>
        <w:fldChar w:fldCharType="begin"/>
      </w:r>
      <w:r>
        <w:rPr>
          <w:noProof/>
        </w:rPr>
        <w:instrText xml:space="preserve"> PAGEREF _Toc221906787 \h </w:instrText>
      </w:r>
      <w:r>
        <w:rPr>
          <w:noProof/>
        </w:rPr>
      </w:r>
      <w:r>
        <w:rPr>
          <w:noProof/>
        </w:rPr>
        <w:fldChar w:fldCharType="separate"/>
      </w:r>
      <w:r>
        <w:rPr>
          <w:noProof/>
        </w:rPr>
        <w:t>9</w:t>
      </w:r>
      <w:r>
        <w:rPr>
          <w:noProof/>
        </w:rPr>
        <w:fldChar w:fldCharType="end"/>
      </w:r>
    </w:p>
    <w:p w14:paraId="445D4A6D" w14:textId="731666A6"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User Environment</w:t>
      </w:r>
      <w:r>
        <w:rPr>
          <w:noProof/>
        </w:rPr>
        <w:tab/>
      </w:r>
      <w:r>
        <w:rPr>
          <w:noProof/>
        </w:rPr>
        <w:fldChar w:fldCharType="begin"/>
      </w:r>
      <w:r>
        <w:rPr>
          <w:noProof/>
        </w:rPr>
        <w:instrText xml:space="preserve"> PAGEREF _Toc221906788 \h </w:instrText>
      </w:r>
      <w:r>
        <w:rPr>
          <w:noProof/>
        </w:rPr>
      </w:r>
      <w:r>
        <w:rPr>
          <w:noProof/>
        </w:rPr>
        <w:fldChar w:fldCharType="separate"/>
      </w:r>
      <w:r>
        <w:rPr>
          <w:noProof/>
        </w:rPr>
        <w:t>9</w:t>
      </w:r>
      <w:r>
        <w:rPr>
          <w:noProof/>
        </w:rPr>
        <w:fldChar w:fldCharType="end"/>
      </w:r>
    </w:p>
    <w:p w14:paraId="49FD1016" w14:textId="151E18F6"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Summary of Key Stakeholder or User Needs</w:t>
      </w:r>
      <w:r>
        <w:rPr>
          <w:noProof/>
        </w:rPr>
        <w:tab/>
      </w:r>
      <w:r>
        <w:rPr>
          <w:noProof/>
        </w:rPr>
        <w:fldChar w:fldCharType="begin"/>
      </w:r>
      <w:r>
        <w:rPr>
          <w:noProof/>
        </w:rPr>
        <w:instrText xml:space="preserve"> PAGEREF _Toc221906789 \h </w:instrText>
      </w:r>
      <w:r>
        <w:rPr>
          <w:noProof/>
        </w:rPr>
      </w:r>
      <w:r>
        <w:rPr>
          <w:noProof/>
        </w:rPr>
        <w:fldChar w:fldCharType="separate"/>
      </w:r>
      <w:r>
        <w:rPr>
          <w:noProof/>
        </w:rPr>
        <w:t>9</w:t>
      </w:r>
      <w:r>
        <w:rPr>
          <w:noProof/>
        </w:rPr>
        <w:fldChar w:fldCharType="end"/>
      </w:r>
    </w:p>
    <w:p w14:paraId="0C5F09B1" w14:textId="0E629B90"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Alternatives and Competition</w:t>
      </w:r>
      <w:r>
        <w:rPr>
          <w:noProof/>
        </w:rPr>
        <w:tab/>
      </w:r>
      <w:r>
        <w:rPr>
          <w:noProof/>
        </w:rPr>
        <w:fldChar w:fldCharType="begin"/>
      </w:r>
      <w:r>
        <w:rPr>
          <w:noProof/>
        </w:rPr>
        <w:instrText xml:space="preserve"> PAGEREF _Toc221906790 \h </w:instrText>
      </w:r>
      <w:r>
        <w:rPr>
          <w:noProof/>
        </w:rPr>
      </w:r>
      <w:r>
        <w:rPr>
          <w:noProof/>
        </w:rPr>
        <w:fldChar w:fldCharType="separate"/>
      </w:r>
      <w:r>
        <w:rPr>
          <w:noProof/>
        </w:rPr>
        <w:t>10</w:t>
      </w:r>
      <w:r>
        <w:rPr>
          <w:noProof/>
        </w:rPr>
        <w:fldChar w:fldCharType="end"/>
      </w:r>
    </w:p>
    <w:p w14:paraId="35037BC8" w14:textId="4B70A4A1" w:rsidR="006C61A8" w:rsidRDefault="006C61A8">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Product Overview</w:t>
      </w:r>
      <w:r>
        <w:rPr>
          <w:noProof/>
        </w:rPr>
        <w:tab/>
      </w:r>
      <w:r>
        <w:rPr>
          <w:noProof/>
        </w:rPr>
        <w:fldChar w:fldCharType="begin"/>
      </w:r>
      <w:r>
        <w:rPr>
          <w:noProof/>
        </w:rPr>
        <w:instrText xml:space="preserve"> PAGEREF _Toc221906791 \h </w:instrText>
      </w:r>
      <w:r>
        <w:rPr>
          <w:noProof/>
        </w:rPr>
      </w:r>
      <w:r>
        <w:rPr>
          <w:noProof/>
        </w:rPr>
        <w:fldChar w:fldCharType="separate"/>
      </w:r>
      <w:r>
        <w:rPr>
          <w:noProof/>
        </w:rPr>
        <w:t>10</w:t>
      </w:r>
      <w:r>
        <w:rPr>
          <w:noProof/>
        </w:rPr>
        <w:fldChar w:fldCharType="end"/>
      </w:r>
    </w:p>
    <w:p w14:paraId="61B06F23" w14:textId="3728A72B"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Product Perspective</w:t>
      </w:r>
      <w:r>
        <w:rPr>
          <w:noProof/>
        </w:rPr>
        <w:tab/>
      </w:r>
      <w:r>
        <w:rPr>
          <w:noProof/>
        </w:rPr>
        <w:fldChar w:fldCharType="begin"/>
      </w:r>
      <w:r>
        <w:rPr>
          <w:noProof/>
        </w:rPr>
        <w:instrText xml:space="preserve"> PAGEREF _Toc221906792 \h </w:instrText>
      </w:r>
      <w:r>
        <w:rPr>
          <w:noProof/>
        </w:rPr>
      </w:r>
      <w:r>
        <w:rPr>
          <w:noProof/>
        </w:rPr>
        <w:fldChar w:fldCharType="separate"/>
      </w:r>
      <w:r>
        <w:rPr>
          <w:noProof/>
        </w:rPr>
        <w:t>10</w:t>
      </w:r>
      <w:r>
        <w:rPr>
          <w:noProof/>
        </w:rPr>
        <w:fldChar w:fldCharType="end"/>
      </w:r>
    </w:p>
    <w:p w14:paraId="48A4767E" w14:textId="38B56755"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Assumptions and Dependencies</w:t>
      </w:r>
      <w:r>
        <w:rPr>
          <w:noProof/>
        </w:rPr>
        <w:tab/>
      </w:r>
      <w:r>
        <w:rPr>
          <w:noProof/>
        </w:rPr>
        <w:fldChar w:fldCharType="begin"/>
      </w:r>
      <w:r>
        <w:rPr>
          <w:noProof/>
        </w:rPr>
        <w:instrText xml:space="preserve"> PAGEREF _Toc221906793 \h </w:instrText>
      </w:r>
      <w:r>
        <w:rPr>
          <w:noProof/>
        </w:rPr>
      </w:r>
      <w:r>
        <w:rPr>
          <w:noProof/>
        </w:rPr>
        <w:fldChar w:fldCharType="separate"/>
      </w:r>
      <w:r>
        <w:rPr>
          <w:noProof/>
        </w:rPr>
        <w:t>10</w:t>
      </w:r>
      <w:r>
        <w:rPr>
          <w:noProof/>
        </w:rPr>
        <w:fldChar w:fldCharType="end"/>
      </w:r>
    </w:p>
    <w:p w14:paraId="6862A560" w14:textId="0DDFEE1F"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Cost and Pricing</w:t>
      </w:r>
      <w:r>
        <w:rPr>
          <w:noProof/>
        </w:rPr>
        <w:tab/>
      </w:r>
      <w:r>
        <w:rPr>
          <w:noProof/>
        </w:rPr>
        <w:fldChar w:fldCharType="begin"/>
      </w:r>
      <w:r>
        <w:rPr>
          <w:noProof/>
        </w:rPr>
        <w:instrText xml:space="preserve"> PAGEREF _Toc221906794 \h </w:instrText>
      </w:r>
      <w:r>
        <w:rPr>
          <w:noProof/>
        </w:rPr>
      </w:r>
      <w:r>
        <w:rPr>
          <w:noProof/>
        </w:rPr>
        <w:fldChar w:fldCharType="separate"/>
      </w:r>
      <w:r>
        <w:rPr>
          <w:noProof/>
        </w:rPr>
        <w:t>10</w:t>
      </w:r>
      <w:r>
        <w:rPr>
          <w:noProof/>
        </w:rPr>
        <w:fldChar w:fldCharType="end"/>
      </w:r>
    </w:p>
    <w:p w14:paraId="2B6F3968" w14:textId="4C56029C"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Licensing and Installation</w:t>
      </w:r>
      <w:r>
        <w:rPr>
          <w:noProof/>
        </w:rPr>
        <w:tab/>
      </w:r>
      <w:r>
        <w:rPr>
          <w:noProof/>
        </w:rPr>
        <w:fldChar w:fldCharType="begin"/>
      </w:r>
      <w:r>
        <w:rPr>
          <w:noProof/>
        </w:rPr>
        <w:instrText xml:space="preserve"> PAGEREF _Toc221906795 \h </w:instrText>
      </w:r>
      <w:r>
        <w:rPr>
          <w:noProof/>
        </w:rPr>
      </w:r>
      <w:r>
        <w:rPr>
          <w:noProof/>
        </w:rPr>
        <w:fldChar w:fldCharType="separate"/>
      </w:r>
      <w:r>
        <w:rPr>
          <w:noProof/>
        </w:rPr>
        <w:t>10</w:t>
      </w:r>
      <w:r>
        <w:rPr>
          <w:noProof/>
        </w:rPr>
        <w:fldChar w:fldCharType="end"/>
      </w:r>
    </w:p>
    <w:p w14:paraId="64FA02FA" w14:textId="441DE051" w:rsidR="006C61A8" w:rsidRDefault="006C61A8">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Product Features</w:t>
      </w:r>
      <w:r>
        <w:rPr>
          <w:noProof/>
        </w:rPr>
        <w:tab/>
      </w:r>
      <w:r>
        <w:rPr>
          <w:noProof/>
        </w:rPr>
        <w:fldChar w:fldCharType="begin"/>
      </w:r>
      <w:r>
        <w:rPr>
          <w:noProof/>
        </w:rPr>
        <w:instrText xml:space="preserve"> PAGEREF _Toc221906796 \h </w:instrText>
      </w:r>
      <w:r>
        <w:rPr>
          <w:noProof/>
        </w:rPr>
      </w:r>
      <w:r>
        <w:rPr>
          <w:noProof/>
        </w:rPr>
        <w:fldChar w:fldCharType="separate"/>
      </w:r>
      <w:r>
        <w:rPr>
          <w:noProof/>
        </w:rPr>
        <w:t>11</w:t>
      </w:r>
      <w:r>
        <w:rPr>
          <w:noProof/>
        </w:rPr>
        <w:fldChar w:fldCharType="end"/>
      </w:r>
    </w:p>
    <w:p w14:paraId="66511380" w14:textId="4FB96BF7"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Feature 1 – Orchestrator Module</w:t>
      </w:r>
      <w:r>
        <w:rPr>
          <w:noProof/>
        </w:rPr>
        <w:tab/>
      </w:r>
      <w:r>
        <w:rPr>
          <w:noProof/>
        </w:rPr>
        <w:fldChar w:fldCharType="begin"/>
      </w:r>
      <w:r>
        <w:rPr>
          <w:noProof/>
        </w:rPr>
        <w:instrText xml:space="preserve"> PAGEREF _Toc221906797 \h </w:instrText>
      </w:r>
      <w:r>
        <w:rPr>
          <w:noProof/>
        </w:rPr>
      </w:r>
      <w:r>
        <w:rPr>
          <w:noProof/>
        </w:rPr>
        <w:fldChar w:fldCharType="separate"/>
      </w:r>
      <w:r>
        <w:rPr>
          <w:noProof/>
        </w:rPr>
        <w:t>11</w:t>
      </w:r>
      <w:r>
        <w:rPr>
          <w:noProof/>
        </w:rPr>
        <w:fldChar w:fldCharType="end"/>
      </w:r>
    </w:p>
    <w:p w14:paraId="4F65F7CE" w14:textId="34F83AD5"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Feature 2 – Live Data Ingestion Module</w:t>
      </w:r>
      <w:r>
        <w:rPr>
          <w:noProof/>
        </w:rPr>
        <w:tab/>
      </w:r>
      <w:r>
        <w:rPr>
          <w:noProof/>
        </w:rPr>
        <w:fldChar w:fldCharType="begin"/>
      </w:r>
      <w:r>
        <w:rPr>
          <w:noProof/>
        </w:rPr>
        <w:instrText xml:space="preserve"> PAGEREF _Toc221906798 \h </w:instrText>
      </w:r>
      <w:r>
        <w:rPr>
          <w:noProof/>
        </w:rPr>
      </w:r>
      <w:r>
        <w:rPr>
          <w:noProof/>
        </w:rPr>
        <w:fldChar w:fldCharType="separate"/>
      </w:r>
      <w:r>
        <w:rPr>
          <w:noProof/>
        </w:rPr>
        <w:t>11</w:t>
      </w:r>
      <w:r>
        <w:rPr>
          <w:noProof/>
        </w:rPr>
        <w:fldChar w:fldCharType="end"/>
      </w:r>
    </w:p>
    <w:p w14:paraId="15E07FAB" w14:textId="3DF56089"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Feature 3 – Historical Data Ingestion Module</w:t>
      </w:r>
      <w:r>
        <w:rPr>
          <w:noProof/>
        </w:rPr>
        <w:tab/>
      </w:r>
      <w:r>
        <w:rPr>
          <w:noProof/>
        </w:rPr>
        <w:fldChar w:fldCharType="begin"/>
      </w:r>
      <w:r>
        <w:rPr>
          <w:noProof/>
        </w:rPr>
        <w:instrText xml:space="preserve"> PAGEREF _Toc221906799 \h </w:instrText>
      </w:r>
      <w:r>
        <w:rPr>
          <w:noProof/>
        </w:rPr>
      </w:r>
      <w:r>
        <w:rPr>
          <w:noProof/>
        </w:rPr>
        <w:fldChar w:fldCharType="separate"/>
      </w:r>
      <w:r>
        <w:rPr>
          <w:noProof/>
        </w:rPr>
        <w:t>11</w:t>
      </w:r>
      <w:r>
        <w:rPr>
          <w:noProof/>
        </w:rPr>
        <w:fldChar w:fldCharType="end"/>
      </w:r>
    </w:p>
    <w:p w14:paraId="608E70D3" w14:textId="5780975C"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Feature 4 – Database Module</w:t>
      </w:r>
      <w:r>
        <w:rPr>
          <w:noProof/>
        </w:rPr>
        <w:tab/>
      </w:r>
      <w:r>
        <w:rPr>
          <w:noProof/>
        </w:rPr>
        <w:fldChar w:fldCharType="begin"/>
      </w:r>
      <w:r>
        <w:rPr>
          <w:noProof/>
        </w:rPr>
        <w:instrText xml:space="preserve"> PAGEREF _Toc221906800 \h </w:instrText>
      </w:r>
      <w:r>
        <w:rPr>
          <w:noProof/>
        </w:rPr>
      </w:r>
      <w:r>
        <w:rPr>
          <w:noProof/>
        </w:rPr>
        <w:fldChar w:fldCharType="separate"/>
      </w:r>
      <w:r>
        <w:rPr>
          <w:noProof/>
        </w:rPr>
        <w:t>11</w:t>
      </w:r>
      <w:r>
        <w:rPr>
          <w:noProof/>
        </w:rPr>
        <w:fldChar w:fldCharType="end"/>
      </w:r>
    </w:p>
    <w:p w14:paraId="538B4736" w14:textId="3821F714"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Feature 5 – Paper Account Module</w:t>
      </w:r>
      <w:r>
        <w:rPr>
          <w:noProof/>
        </w:rPr>
        <w:tab/>
      </w:r>
      <w:r>
        <w:rPr>
          <w:noProof/>
        </w:rPr>
        <w:fldChar w:fldCharType="begin"/>
      </w:r>
      <w:r>
        <w:rPr>
          <w:noProof/>
        </w:rPr>
        <w:instrText xml:space="preserve"> PAGEREF _Toc221906801 \h </w:instrText>
      </w:r>
      <w:r>
        <w:rPr>
          <w:noProof/>
        </w:rPr>
      </w:r>
      <w:r>
        <w:rPr>
          <w:noProof/>
        </w:rPr>
        <w:fldChar w:fldCharType="separate"/>
      </w:r>
      <w:r>
        <w:rPr>
          <w:noProof/>
        </w:rPr>
        <w:t>11</w:t>
      </w:r>
      <w:r>
        <w:rPr>
          <w:noProof/>
        </w:rPr>
        <w:fldChar w:fldCharType="end"/>
      </w:r>
    </w:p>
    <w:p w14:paraId="2137C66D" w14:textId="3531CDF8"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5.6</w:t>
      </w:r>
      <w:r>
        <w:rPr>
          <w:rFonts w:asciiTheme="minorHAnsi" w:eastAsiaTheme="minorEastAsia" w:hAnsiTheme="minorHAnsi" w:cstheme="minorBidi"/>
          <w:noProof/>
          <w:kern w:val="2"/>
          <w:sz w:val="24"/>
          <w:szCs w:val="24"/>
          <w14:ligatures w14:val="standardContextual"/>
        </w:rPr>
        <w:tab/>
      </w:r>
      <w:r>
        <w:rPr>
          <w:noProof/>
        </w:rPr>
        <w:t>Feature 6 – Live Account Module</w:t>
      </w:r>
      <w:r>
        <w:rPr>
          <w:noProof/>
        </w:rPr>
        <w:tab/>
      </w:r>
      <w:r>
        <w:rPr>
          <w:noProof/>
        </w:rPr>
        <w:fldChar w:fldCharType="begin"/>
      </w:r>
      <w:r>
        <w:rPr>
          <w:noProof/>
        </w:rPr>
        <w:instrText xml:space="preserve"> PAGEREF _Toc221906802 \h </w:instrText>
      </w:r>
      <w:r>
        <w:rPr>
          <w:noProof/>
        </w:rPr>
      </w:r>
      <w:r>
        <w:rPr>
          <w:noProof/>
        </w:rPr>
        <w:fldChar w:fldCharType="separate"/>
      </w:r>
      <w:r>
        <w:rPr>
          <w:noProof/>
        </w:rPr>
        <w:t>11</w:t>
      </w:r>
      <w:r>
        <w:rPr>
          <w:noProof/>
        </w:rPr>
        <w:fldChar w:fldCharType="end"/>
      </w:r>
    </w:p>
    <w:p w14:paraId="73C3F4F9" w14:textId="63EA7260"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5.7</w:t>
      </w:r>
      <w:r>
        <w:rPr>
          <w:rFonts w:asciiTheme="minorHAnsi" w:eastAsiaTheme="minorEastAsia" w:hAnsiTheme="minorHAnsi" w:cstheme="minorBidi"/>
          <w:noProof/>
          <w:kern w:val="2"/>
          <w:sz w:val="24"/>
          <w:szCs w:val="24"/>
          <w14:ligatures w14:val="standardContextual"/>
        </w:rPr>
        <w:tab/>
      </w:r>
      <w:r>
        <w:rPr>
          <w:noProof/>
        </w:rPr>
        <w:t>Feature 7 – CS Algorithm Module (CS-Module)</w:t>
      </w:r>
      <w:r>
        <w:rPr>
          <w:noProof/>
        </w:rPr>
        <w:tab/>
      </w:r>
      <w:r>
        <w:rPr>
          <w:noProof/>
        </w:rPr>
        <w:fldChar w:fldCharType="begin"/>
      </w:r>
      <w:r>
        <w:rPr>
          <w:noProof/>
        </w:rPr>
        <w:instrText xml:space="preserve"> PAGEREF _Toc221906803 \h </w:instrText>
      </w:r>
      <w:r>
        <w:rPr>
          <w:noProof/>
        </w:rPr>
      </w:r>
      <w:r>
        <w:rPr>
          <w:noProof/>
        </w:rPr>
        <w:fldChar w:fldCharType="separate"/>
      </w:r>
      <w:r>
        <w:rPr>
          <w:noProof/>
        </w:rPr>
        <w:t>11</w:t>
      </w:r>
      <w:r>
        <w:rPr>
          <w:noProof/>
        </w:rPr>
        <w:fldChar w:fldCharType="end"/>
      </w:r>
    </w:p>
    <w:p w14:paraId="3F99E932" w14:textId="1768FE30"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5.8</w:t>
      </w:r>
      <w:r>
        <w:rPr>
          <w:rFonts w:asciiTheme="minorHAnsi" w:eastAsiaTheme="minorEastAsia" w:hAnsiTheme="minorHAnsi" w:cstheme="minorBidi"/>
          <w:noProof/>
          <w:kern w:val="2"/>
          <w:sz w:val="24"/>
          <w:szCs w:val="24"/>
          <w14:ligatures w14:val="standardContextual"/>
        </w:rPr>
        <w:tab/>
      </w:r>
      <w:r>
        <w:rPr>
          <w:noProof/>
        </w:rPr>
        <w:t>Feature 8 – ML Algorithm Module (ML-Module)</w:t>
      </w:r>
      <w:r>
        <w:rPr>
          <w:noProof/>
        </w:rPr>
        <w:tab/>
      </w:r>
      <w:r>
        <w:rPr>
          <w:noProof/>
        </w:rPr>
        <w:fldChar w:fldCharType="begin"/>
      </w:r>
      <w:r>
        <w:rPr>
          <w:noProof/>
        </w:rPr>
        <w:instrText xml:space="preserve"> PAGEREF _Toc221906804 \h </w:instrText>
      </w:r>
      <w:r>
        <w:rPr>
          <w:noProof/>
        </w:rPr>
      </w:r>
      <w:r>
        <w:rPr>
          <w:noProof/>
        </w:rPr>
        <w:fldChar w:fldCharType="separate"/>
      </w:r>
      <w:r>
        <w:rPr>
          <w:noProof/>
        </w:rPr>
        <w:t>11</w:t>
      </w:r>
      <w:r>
        <w:rPr>
          <w:noProof/>
        </w:rPr>
        <w:fldChar w:fldCharType="end"/>
      </w:r>
    </w:p>
    <w:p w14:paraId="0E93FD02" w14:textId="4E704B13" w:rsidR="006C61A8" w:rsidRDefault="006C61A8">
      <w:pPr>
        <w:pStyle w:val="TOC2"/>
        <w:tabs>
          <w:tab w:val="left" w:pos="1000"/>
        </w:tabs>
        <w:rPr>
          <w:rFonts w:asciiTheme="minorHAnsi" w:eastAsiaTheme="minorEastAsia" w:hAnsiTheme="minorHAnsi" w:cstheme="minorBidi"/>
          <w:noProof/>
          <w:kern w:val="2"/>
          <w:sz w:val="24"/>
          <w:szCs w:val="24"/>
          <w14:ligatures w14:val="standardContextual"/>
        </w:rPr>
      </w:pPr>
      <w:r>
        <w:rPr>
          <w:noProof/>
        </w:rPr>
        <w:t>5.9</w:t>
      </w:r>
      <w:r>
        <w:rPr>
          <w:rFonts w:asciiTheme="minorHAnsi" w:eastAsiaTheme="minorEastAsia" w:hAnsiTheme="minorHAnsi" w:cstheme="minorBidi"/>
          <w:noProof/>
          <w:kern w:val="2"/>
          <w:sz w:val="24"/>
          <w:szCs w:val="24"/>
          <w14:ligatures w14:val="standardContextual"/>
        </w:rPr>
        <w:tab/>
      </w:r>
      <w:r>
        <w:rPr>
          <w:noProof/>
        </w:rPr>
        <w:t>Feature 9 – Back-Testing Module</w:t>
      </w:r>
      <w:r>
        <w:rPr>
          <w:noProof/>
        </w:rPr>
        <w:tab/>
      </w:r>
      <w:r>
        <w:rPr>
          <w:noProof/>
        </w:rPr>
        <w:fldChar w:fldCharType="begin"/>
      </w:r>
      <w:r>
        <w:rPr>
          <w:noProof/>
        </w:rPr>
        <w:instrText xml:space="preserve"> PAGEREF _Toc221906805 \h </w:instrText>
      </w:r>
      <w:r>
        <w:rPr>
          <w:noProof/>
        </w:rPr>
      </w:r>
      <w:r>
        <w:rPr>
          <w:noProof/>
        </w:rPr>
        <w:fldChar w:fldCharType="separate"/>
      </w:r>
      <w:r>
        <w:rPr>
          <w:noProof/>
        </w:rPr>
        <w:t>11</w:t>
      </w:r>
      <w:r>
        <w:rPr>
          <w:noProof/>
        </w:rPr>
        <w:fldChar w:fldCharType="end"/>
      </w:r>
    </w:p>
    <w:p w14:paraId="5E5DE109" w14:textId="3534EA52" w:rsidR="006C61A8" w:rsidRDefault="006C61A8">
      <w:pPr>
        <w:pStyle w:val="TOC2"/>
        <w:tabs>
          <w:tab w:val="left" w:pos="1200"/>
        </w:tabs>
        <w:rPr>
          <w:rFonts w:asciiTheme="minorHAnsi" w:eastAsiaTheme="minorEastAsia" w:hAnsiTheme="minorHAnsi" w:cstheme="minorBidi"/>
          <w:noProof/>
          <w:kern w:val="2"/>
          <w:sz w:val="24"/>
          <w:szCs w:val="24"/>
          <w14:ligatures w14:val="standardContextual"/>
        </w:rPr>
      </w:pPr>
      <w:r>
        <w:rPr>
          <w:noProof/>
        </w:rPr>
        <w:t>5.10</w:t>
      </w:r>
      <w:r>
        <w:rPr>
          <w:rFonts w:asciiTheme="minorHAnsi" w:eastAsiaTheme="minorEastAsia" w:hAnsiTheme="minorHAnsi" w:cstheme="minorBidi"/>
          <w:noProof/>
          <w:kern w:val="2"/>
          <w:sz w:val="24"/>
          <w:szCs w:val="24"/>
          <w14:ligatures w14:val="standardContextual"/>
        </w:rPr>
        <w:tab/>
      </w:r>
      <w:r>
        <w:rPr>
          <w:noProof/>
        </w:rPr>
        <w:t>Feature 10 – Evaluation Module</w:t>
      </w:r>
      <w:r>
        <w:rPr>
          <w:noProof/>
        </w:rPr>
        <w:tab/>
      </w:r>
      <w:r>
        <w:rPr>
          <w:noProof/>
        </w:rPr>
        <w:fldChar w:fldCharType="begin"/>
      </w:r>
      <w:r>
        <w:rPr>
          <w:noProof/>
        </w:rPr>
        <w:instrText xml:space="preserve"> PAGEREF _Toc221906806 \h </w:instrText>
      </w:r>
      <w:r>
        <w:rPr>
          <w:noProof/>
        </w:rPr>
      </w:r>
      <w:r>
        <w:rPr>
          <w:noProof/>
        </w:rPr>
        <w:fldChar w:fldCharType="separate"/>
      </w:r>
      <w:r>
        <w:rPr>
          <w:noProof/>
        </w:rPr>
        <w:t>12</w:t>
      </w:r>
      <w:r>
        <w:rPr>
          <w:noProof/>
        </w:rPr>
        <w:fldChar w:fldCharType="end"/>
      </w:r>
    </w:p>
    <w:p w14:paraId="528EEFA8" w14:textId="18A7471E" w:rsidR="006C61A8" w:rsidRDefault="006C61A8">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Constraints</w:t>
      </w:r>
      <w:r>
        <w:rPr>
          <w:noProof/>
        </w:rPr>
        <w:tab/>
      </w:r>
      <w:r>
        <w:rPr>
          <w:noProof/>
        </w:rPr>
        <w:fldChar w:fldCharType="begin"/>
      </w:r>
      <w:r>
        <w:rPr>
          <w:noProof/>
        </w:rPr>
        <w:instrText xml:space="preserve"> PAGEREF _Toc221906807 \h </w:instrText>
      </w:r>
      <w:r>
        <w:rPr>
          <w:noProof/>
        </w:rPr>
      </w:r>
      <w:r>
        <w:rPr>
          <w:noProof/>
        </w:rPr>
        <w:fldChar w:fldCharType="separate"/>
      </w:r>
      <w:r>
        <w:rPr>
          <w:noProof/>
        </w:rPr>
        <w:t>12</w:t>
      </w:r>
      <w:r>
        <w:rPr>
          <w:noProof/>
        </w:rPr>
        <w:fldChar w:fldCharType="end"/>
      </w:r>
    </w:p>
    <w:p w14:paraId="508CF49E" w14:textId="50ADA760" w:rsidR="006C61A8" w:rsidRDefault="006C61A8">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Pr>
          <w:noProof/>
        </w:rPr>
        <w:t>Quality Attributes</w:t>
      </w:r>
      <w:r>
        <w:rPr>
          <w:noProof/>
        </w:rPr>
        <w:tab/>
      </w:r>
      <w:r>
        <w:rPr>
          <w:noProof/>
        </w:rPr>
        <w:fldChar w:fldCharType="begin"/>
      </w:r>
      <w:r>
        <w:rPr>
          <w:noProof/>
        </w:rPr>
        <w:instrText xml:space="preserve"> PAGEREF _Toc221906808 \h </w:instrText>
      </w:r>
      <w:r>
        <w:rPr>
          <w:noProof/>
        </w:rPr>
      </w:r>
      <w:r>
        <w:rPr>
          <w:noProof/>
        </w:rPr>
        <w:fldChar w:fldCharType="separate"/>
      </w:r>
      <w:r>
        <w:rPr>
          <w:noProof/>
        </w:rPr>
        <w:t>12</w:t>
      </w:r>
      <w:r>
        <w:rPr>
          <w:noProof/>
        </w:rPr>
        <w:fldChar w:fldCharType="end"/>
      </w:r>
    </w:p>
    <w:p w14:paraId="4A914384" w14:textId="25785F11" w:rsidR="006C61A8" w:rsidRDefault="006C61A8">
      <w:pPr>
        <w:pStyle w:val="TOC1"/>
        <w:tabs>
          <w:tab w:val="left" w:pos="432"/>
        </w:tabs>
        <w:rPr>
          <w:rFonts w:asciiTheme="minorHAnsi" w:eastAsiaTheme="minorEastAsia" w:hAnsiTheme="minorHAnsi" w:cstheme="minorBidi"/>
          <w:noProof/>
          <w:kern w:val="2"/>
          <w:sz w:val="24"/>
          <w:szCs w:val="24"/>
          <w14:ligatures w14:val="standardContextual"/>
        </w:rPr>
      </w:pPr>
      <w:r>
        <w:rPr>
          <w:noProof/>
        </w:rPr>
        <w:t>8.</w:t>
      </w:r>
      <w:r>
        <w:rPr>
          <w:rFonts w:asciiTheme="minorHAnsi" w:eastAsiaTheme="minorEastAsia" w:hAnsiTheme="minorHAnsi" w:cstheme="minorBidi"/>
          <w:noProof/>
          <w:kern w:val="2"/>
          <w:sz w:val="24"/>
          <w:szCs w:val="24"/>
          <w14:ligatures w14:val="standardContextual"/>
        </w:rPr>
        <w:tab/>
      </w:r>
      <w:r>
        <w:rPr>
          <w:noProof/>
        </w:rPr>
        <w:t>Precedence and Priority</w:t>
      </w:r>
      <w:r>
        <w:rPr>
          <w:noProof/>
        </w:rPr>
        <w:tab/>
      </w:r>
      <w:r>
        <w:rPr>
          <w:noProof/>
        </w:rPr>
        <w:fldChar w:fldCharType="begin"/>
      </w:r>
      <w:r>
        <w:rPr>
          <w:noProof/>
        </w:rPr>
        <w:instrText xml:space="preserve"> PAGEREF _Toc221906809 \h </w:instrText>
      </w:r>
      <w:r>
        <w:rPr>
          <w:noProof/>
        </w:rPr>
      </w:r>
      <w:r>
        <w:rPr>
          <w:noProof/>
        </w:rPr>
        <w:fldChar w:fldCharType="separate"/>
      </w:r>
      <w:r>
        <w:rPr>
          <w:noProof/>
        </w:rPr>
        <w:t>13</w:t>
      </w:r>
      <w:r>
        <w:rPr>
          <w:noProof/>
        </w:rPr>
        <w:fldChar w:fldCharType="end"/>
      </w:r>
    </w:p>
    <w:p w14:paraId="307942D8" w14:textId="41D7EAEE" w:rsidR="00717C4A" w:rsidRDefault="008338FE">
      <w:pPr>
        <w:pStyle w:val="Title"/>
      </w:pPr>
      <w:r>
        <w:fldChar w:fldCharType="end"/>
      </w:r>
      <w:r>
        <w:br w:type="page"/>
      </w:r>
    </w:p>
    <w:p w14:paraId="184D1D6E" w14:textId="6D08CAF7" w:rsidR="00311D8C" w:rsidRPr="00311D8C" w:rsidRDefault="00311D8C" w:rsidP="00311D8C">
      <w:pPr>
        <w:jc w:val="center"/>
        <w:rPr>
          <w:rFonts w:ascii="Arial" w:hAnsi="Arial" w:cs="Arial"/>
          <w:b/>
          <w:bCs/>
          <w:sz w:val="36"/>
          <w:szCs w:val="36"/>
        </w:rPr>
      </w:pPr>
      <w:r w:rsidRPr="00311D8C">
        <w:rPr>
          <w:rFonts w:ascii="Arial" w:hAnsi="Arial" w:cs="Arial"/>
          <w:b/>
          <w:bCs/>
          <w:sz w:val="36"/>
          <w:szCs w:val="36"/>
        </w:rPr>
        <w:lastRenderedPageBreak/>
        <w:t>Project Vision Document</w:t>
      </w:r>
    </w:p>
    <w:p w14:paraId="37063561" w14:textId="77777777" w:rsidR="00717C4A" w:rsidRDefault="008338FE">
      <w:pPr>
        <w:pStyle w:val="Heading1"/>
      </w:pPr>
      <w:bookmarkStart w:id="2" w:name="_Toc456598586"/>
      <w:bookmarkStart w:id="3" w:name="_Toc456600917"/>
      <w:bookmarkStart w:id="4" w:name="_Toc512930904"/>
      <w:bookmarkStart w:id="5" w:name="_Toc221906776"/>
      <w:bookmarkStart w:id="6" w:name="_Toc436203377"/>
      <w:bookmarkStart w:id="7" w:name="_Toc452813577"/>
      <w:commentRangeStart w:id="8"/>
      <w:r>
        <w:t>Introduction</w:t>
      </w:r>
      <w:bookmarkEnd w:id="2"/>
      <w:bookmarkEnd w:id="3"/>
      <w:bookmarkEnd w:id="4"/>
      <w:bookmarkEnd w:id="5"/>
      <w:commentRangeEnd w:id="8"/>
      <w:r w:rsidR="00E62508">
        <w:rPr>
          <w:rStyle w:val="CommentReference"/>
          <w:rFonts w:ascii="Times New Roman" w:hAnsi="Times New Roman"/>
          <w:b w:val="0"/>
        </w:rPr>
        <w:commentReference w:id="8"/>
      </w:r>
    </w:p>
    <w:p w14:paraId="02FF830B" w14:textId="6114A6B2" w:rsidR="00FC70D3" w:rsidRDefault="4C620B3D" w:rsidP="00FC70D3">
      <w:pPr>
        <w:pStyle w:val="Heading2"/>
      </w:pPr>
      <w:bookmarkStart w:id="9" w:name="_Toc221906777"/>
      <w:r>
        <w:t>Purpose of the Document</w:t>
      </w:r>
      <w:bookmarkEnd w:id="9"/>
    </w:p>
    <w:p w14:paraId="66E02C64" w14:textId="291F98E1" w:rsidR="6EBA843C" w:rsidRDefault="6EBA843C" w:rsidP="5590BC80">
      <w:pPr>
        <w:pStyle w:val="InfoBlue"/>
        <w:rPr>
          <w:iCs/>
          <w:color w:val="000000" w:themeColor="text1"/>
        </w:rPr>
      </w:pPr>
      <w:r w:rsidRPr="5590BC80">
        <w:rPr>
          <w:i w:val="0"/>
          <w:color w:val="000000" w:themeColor="text1"/>
        </w:rPr>
        <w:t>The purpose of this Project Vision Document (PVD) is to define and communicate the shared project vision and shared quality vision for the Omnium application. This document establishes a common understanding among stakeholders, project team members, and reviewers regarding the intended direction, scope, and value of the product. The shared project vision ensures that the final system and all associated deliverables meet stakeholder expectations, while the shared quality vision ensures that the system and all artifacts adhere to agreed-upon quality standards.</w:t>
      </w:r>
    </w:p>
    <w:p w14:paraId="7AAD0DC9" w14:textId="787EA9C4" w:rsidR="6EBA843C" w:rsidRDefault="6EBA843C" w:rsidP="5590BC80">
      <w:pPr>
        <w:pStyle w:val="BodyText"/>
        <w:ind w:left="0"/>
        <w:jc w:val="both"/>
      </w:pPr>
      <w:r w:rsidRPr="5590BC80">
        <w:t>In addition, this document collects, analyzes, and defines the needs and features of the Omnium system. It focuses on the capabilities required by stakeholders and target users, as well as the rationale for those needs. Detailed descriptions of system behavior and implementation are intentionally excluded from this document and are instead addressed in supporting artifacts such as use case specifications and supplementary requirements documents.</w:t>
      </w:r>
    </w:p>
    <w:p w14:paraId="6F7AD173" w14:textId="6E56CD3D" w:rsidR="00BA2984" w:rsidRDefault="276B410B" w:rsidP="00BA2984">
      <w:pPr>
        <w:pStyle w:val="Heading2"/>
      </w:pPr>
      <w:bookmarkStart w:id="10" w:name="_Toc221906778"/>
      <w:r>
        <w:t>Scope of the Document</w:t>
      </w:r>
      <w:bookmarkEnd w:id="10"/>
    </w:p>
    <w:p w14:paraId="4A026E11" w14:textId="00FE2E20" w:rsidR="57151055" w:rsidRDefault="57151055" w:rsidP="5590BC80">
      <w:pPr>
        <w:pStyle w:val="InfoBlue"/>
        <w:rPr>
          <w:iCs/>
          <w:color w:val="000000" w:themeColor="text1"/>
        </w:rPr>
      </w:pPr>
      <w:r w:rsidRPr="5590BC80">
        <w:rPr>
          <w:i w:val="0"/>
          <w:color w:val="000000" w:themeColor="text1"/>
        </w:rPr>
        <w:t>The scope of this Project Vision Document includes the overall positioning of the Omnium system, descriptions of stakeholders and users, a detailed product overview, identification of major product features, applicable constraints, defined quality attributes, and the precedence and priority of system features. This document serves as a foundational reference that guides subsequent requirements, design, implementation, and testing activities throughout the project lifecycle.</w:t>
      </w:r>
    </w:p>
    <w:p w14:paraId="72EFC774" w14:textId="77777777" w:rsidR="00717C4A" w:rsidRDefault="04ED7DCD">
      <w:pPr>
        <w:pStyle w:val="Heading2"/>
      </w:pPr>
      <w:bookmarkStart w:id="11" w:name="_Toc456598590"/>
      <w:bookmarkStart w:id="12" w:name="_Toc456600921"/>
      <w:bookmarkStart w:id="13" w:name="_Toc512930905"/>
      <w:bookmarkStart w:id="14" w:name="_Toc221906779"/>
      <w:r>
        <w:t>References</w:t>
      </w:r>
      <w:bookmarkEnd w:id="11"/>
      <w:bookmarkEnd w:id="12"/>
      <w:bookmarkEnd w:id="13"/>
      <w:bookmarkEnd w:id="14"/>
    </w:p>
    <w:p w14:paraId="74A683EB" w14:textId="279BA62E" w:rsidR="3FE55AEE" w:rsidRDefault="3FE55AEE" w:rsidP="5590BC80">
      <w:pPr>
        <w:pStyle w:val="InfoBlue"/>
        <w:rPr>
          <w:iCs/>
          <w:color w:val="000000" w:themeColor="text1"/>
        </w:rPr>
      </w:pPr>
      <w:r w:rsidRPr="5590BC80">
        <w:rPr>
          <w:i w:val="0"/>
          <w:color w:val="000000" w:themeColor="text1"/>
        </w:rPr>
        <w:t>This document is informed by project-specific artifacts and applicable standards that support a consistent and structured software engineering process. These references provide context and traceability for the vision described in this document.</w:t>
      </w:r>
    </w:p>
    <w:tbl>
      <w:tblPr>
        <w:tblStyle w:val="TableGrid"/>
        <w:tblW w:w="0" w:type="auto"/>
        <w:tblInd w:w="108" w:type="dxa"/>
        <w:tblLook w:val="04A0" w:firstRow="1" w:lastRow="0" w:firstColumn="1" w:lastColumn="0" w:noHBand="0" w:noVBand="1"/>
      </w:tblPr>
      <w:tblGrid>
        <w:gridCol w:w="3084"/>
        <w:gridCol w:w="3192"/>
        <w:gridCol w:w="3080"/>
      </w:tblGrid>
      <w:tr w:rsidR="000C5D02" w:rsidRPr="008B3D4D" w14:paraId="4A8336EE" w14:textId="77777777" w:rsidTr="5590BC80">
        <w:tc>
          <w:tcPr>
            <w:tcW w:w="3084" w:type="dxa"/>
          </w:tcPr>
          <w:p w14:paraId="50D32029" w14:textId="77777777" w:rsidR="000C5D02" w:rsidRPr="00313FFE" w:rsidRDefault="000C5D02" w:rsidP="00313FFE">
            <w:pPr>
              <w:pStyle w:val="Tabletext"/>
              <w:jc w:val="center"/>
              <w:rPr>
                <w:b/>
              </w:rPr>
            </w:pPr>
            <w:r w:rsidRPr="00313FFE">
              <w:rPr>
                <w:b/>
              </w:rPr>
              <w:t>Reference Title/Name</w:t>
            </w:r>
          </w:p>
        </w:tc>
        <w:tc>
          <w:tcPr>
            <w:tcW w:w="3192" w:type="dxa"/>
          </w:tcPr>
          <w:p w14:paraId="4E85B19D" w14:textId="77777777" w:rsidR="000C5D02" w:rsidRPr="00313FFE" w:rsidRDefault="000C5D02" w:rsidP="00313FFE">
            <w:pPr>
              <w:pStyle w:val="Tabletext"/>
              <w:jc w:val="center"/>
              <w:rPr>
                <w:b/>
              </w:rPr>
            </w:pPr>
            <w:r w:rsidRPr="00313FFE">
              <w:rPr>
                <w:b/>
              </w:rPr>
              <w:t>Date</w:t>
            </w:r>
          </w:p>
        </w:tc>
        <w:tc>
          <w:tcPr>
            <w:tcW w:w="3080" w:type="dxa"/>
          </w:tcPr>
          <w:p w14:paraId="79FBC360" w14:textId="77777777" w:rsidR="000C5D02" w:rsidRPr="00313FFE" w:rsidRDefault="000C5D02" w:rsidP="00313FFE">
            <w:pPr>
              <w:pStyle w:val="Tabletext"/>
              <w:jc w:val="center"/>
              <w:rPr>
                <w:b/>
              </w:rPr>
            </w:pPr>
            <w:r w:rsidRPr="00313FFE">
              <w:rPr>
                <w:b/>
              </w:rPr>
              <w:t>Version</w:t>
            </w:r>
          </w:p>
        </w:tc>
      </w:tr>
      <w:tr w:rsidR="000C5D02" w:rsidRPr="008B3D4D" w14:paraId="5B3DBFBB" w14:textId="77777777" w:rsidTr="5590BC80">
        <w:tc>
          <w:tcPr>
            <w:tcW w:w="3084" w:type="dxa"/>
          </w:tcPr>
          <w:p w14:paraId="26DF2872" w14:textId="77777777" w:rsidR="000C5D02" w:rsidRPr="00313FFE" w:rsidRDefault="000C5D02" w:rsidP="00313FFE">
            <w:pPr>
              <w:pStyle w:val="Tabletext"/>
              <w:rPr>
                <w:iCs/>
              </w:rPr>
            </w:pPr>
            <w:r w:rsidRPr="00313FFE">
              <w:rPr>
                <w:iCs/>
              </w:rPr>
              <w:t>Project Description Document (PDD)</w:t>
            </w:r>
          </w:p>
        </w:tc>
        <w:tc>
          <w:tcPr>
            <w:tcW w:w="3192" w:type="dxa"/>
          </w:tcPr>
          <w:p w14:paraId="5A1F6B0A" w14:textId="755BCD2E" w:rsidR="000C5D02" w:rsidRPr="00313FFE" w:rsidRDefault="000C5D02" w:rsidP="00313FFE">
            <w:pPr>
              <w:pStyle w:val="Tabletext"/>
              <w:rPr>
                <w:iCs/>
              </w:rPr>
            </w:pPr>
            <w:commentRangeStart w:id="15"/>
            <w:r w:rsidRPr="00313FFE">
              <w:rPr>
                <w:iCs/>
              </w:rPr>
              <w:t>01/15/2025</w:t>
            </w:r>
            <w:commentRangeEnd w:id="15"/>
            <w:r w:rsidR="00C23637">
              <w:rPr>
                <w:rStyle w:val="CommentReference"/>
              </w:rPr>
              <w:commentReference w:id="15"/>
            </w:r>
          </w:p>
        </w:tc>
        <w:tc>
          <w:tcPr>
            <w:tcW w:w="3080" w:type="dxa"/>
          </w:tcPr>
          <w:p w14:paraId="025A3F5F" w14:textId="77777777" w:rsidR="000C5D02" w:rsidRPr="00313FFE" w:rsidRDefault="000C5D02" w:rsidP="00313FFE">
            <w:pPr>
              <w:pStyle w:val="Tabletext"/>
              <w:rPr>
                <w:iCs/>
              </w:rPr>
            </w:pPr>
            <w:r w:rsidRPr="00313FFE">
              <w:rPr>
                <w:iCs/>
              </w:rPr>
              <w:t>2.0</w:t>
            </w:r>
          </w:p>
        </w:tc>
      </w:tr>
      <w:tr w:rsidR="000C5D02" w:rsidRPr="008B3D4D" w14:paraId="6078844F" w14:textId="77777777" w:rsidTr="5590BC80">
        <w:tc>
          <w:tcPr>
            <w:tcW w:w="3084" w:type="dxa"/>
          </w:tcPr>
          <w:p w14:paraId="2B7D113D" w14:textId="77777777" w:rsidR="000C5D02" w:rsidRPr="00313FFE" w:rsidRDefault="000C5D02" w:rsidP="00313FFE">
            <w:pPr>
              <w:pStyle w:val="Tabletext"/>
              <w:rPr>
                <w:iCs/>
              </w:rPr>
            </w:pPr>
            <w:r w:rsidRPr="00313FFE">
              <w:rPr>
                <w:iCs/>
              </w:rPr>
              <w:t>MIL-STD-498</w:t>
            </w:r>
          </w:p>
        </w:tc>
        <w:tc>
          <w:tcPr>
            <w:tcW w:w="3192" w:type="dxa"/>
          </w:tcPr>
          <w:p w14:paraId="780B2C1F" w14:textId="77777777" w:rsidR="000C5D02" w:rsidRPr="00313FFE" w:rsidRDefault="000C5D02" w:rsidP="00313FFE">
            <w:pPr>
              <w:pStyle w:val="Tabletext"/>
              <w:rPr>
                <w:iCs/>
              </w:rPr>
            </w:pPr>
            <w:r w:rsidRPr="00313FFE">
              <w:rPr>
                <w:iCs/>
              </w:rPr>
              <w:t>12/5/1994</w:t>
            </w:r>
          </w:p>
        </w:tc>
        <w:tc>
          <w:tcPr>
            <w:tcW w:w="3080" w:type="dxa"/>
          </w:tcPr>
          <w:p w14:paraId="5FA88EBB" w14:textId="77777777" w:rsidR="000C5D02" w:rsidRPr="00313FFE" w:rsidRDefault="000C5D02" w:rsidP="00313FFE">
            <w:pPr>
              <w:pStyle w:val="Tabletext"/>
              <w:rPr>
                <w:iCs/>
              </w:rPr>
            </w:pPr>
            <w:r w:rsidRPr="00313FFE">
              <w:rPr>
                <w:iCs/>
              </w:rPr>
              <w:t>N/A</w:t>
            </w:r>
          </w:p>
        </w:tc>
      </w:tr>
      <w:tr w:rsidR="000C5D02" w:rsidRPr="008B3D4D" w14:paraId="0BB254EF" w14:textId="77777777" w:rsidTr="5590BC80">
        <w:tc>
          <w:tcPr>
            <w:tcW w:w="3084" w:type="dxa"/>
          </w:tcPr>
          <w:p w14:paraId="3D64850D" w14:textId="77777777" w:rsidR="00DB4501" w:rsidRPr="00313FFE" w:rsidRDefault="00DB4501" w:rsidP="00313FFE">
            <w:pPr>
              <w:pStyle w:val="Tabletext"/>
              <w:rPr>
                <w:iCs/>
              </w:rPr>
            </w:pPr>
            <w:r w:rsidRPr="00313FFE">
              <w:rPr>
                <w:iCs/>
              </w:rPr>
              <w:t>IEEE/ISO/IEC 15288-2023</w:t>
            </w:r>
          </w:p>
          <w:p w14:paraId="0A78A584" w14:textId="54512009" w:rsidR="000C5D02" w:rsidRPr="00313FFE" w:rsidRDefault="00DB4501" w:rsidP="00313FFE">
            <w:pPr>
              <w:pStyle w:val="Tabletext"/>
              <w:rPr>
                <w:iCs/>
              </w:rPr>
            </w:pPr>
            <w:r w:rsidRPr="00313FFE">
              <w:rPr>
                <w:iCs/>
              </w:rPr>
              <w:t>ISO/IEC/IEEE International Standard - Systems and software engineering--System life cycle processes</w:t>
            </w:r>
          </w:p>
        </w:tc>
        <w:tc>
          <w:tcPr>
            <w:tcW w:w="3192" w:type="dxa"/>
          </w:tcPr>
          <w:p w14:paraId="5172721F" w14:textId="6F18FC58" w:rsidR="000C5D02" w:rsidRPr="00313FFE" w:rsidRDefault="00DB4501" w:rsidP="00313FFE">
            <w:pPr>
              <w:pStyle w:val="Tabletext"/>
              <w:rPr>
                <w:iCs/>
              </w:rPr>
            </w:pPr>
            <w:r w:rsidRPr="00313FFE">
              <w:rPr>
                <w:iCs/>
              </w:rPr>
              <w:t>05</w:t>
            </w:r>
            <w:r w:rsidR="000C5D02" w:rsidRPr="00313FFE">
              <w:rPr>
                <w:iCs/>
              </w:rPr>
              <w:t>/</w:t>
            </w:r>
            <w:r w:rsidRPr="00313FFE">
              <w:rPr>
                <w:iCs/>
              </w:rPr>
              <w:t>16</w:t>
            </w:r>
            <w:r w:rsidR="000C5D02" w:rsidRPr="00313FFE">
              <w:rPr>
                <w:iCs/>
              </w:rPr>
              <w:t>/20</w:t>
            </w:r>
            <w:r w:rsidRPr="00313FFE">
              <w:rPr>
                <w:iCs/>
              </w:rPr>
              <w:t>23</w:t>
            </w:r>
          </w:p>
        </w:tc>
        <w:tc>
          <w:tcPr>
            <w:tcW w:w="3080" w:type="dxa"/>
          </w:tcPr>
          <w:p w14:paraId="2E90FFCE" w14:textId="1996B185" w:rsidR="000C5D02" w:rsidRPr="00313FFE" w:rsidRDefault="00DB4501" w:rsidP="00313FFE">
            <w:pPr>
              <w:pStyle w:val="Tabletext"/>
              <w:rPr>
                <w:iCs/>
              </w:rPr>
            </w:pPr>
            <w:r w:rsidRPr="00313FFE">
              <w:rPr>
                <w:iCs/>
              </w:rPr>
              <w:t>2023</w:t>
            </w:r>
          </w:p>
        </w:tc>
      </w:tr>
    </w:tbl>
    <w:p w14:paraId="36263246" w14:textId="1DE94A28" w:rsidR="00B971D3" w:rsidRDefault="00B971D3" w:rsidP="00B971D3">
      <w:pPr>
        <w:pStyle w:val="Heading2"/>
      </w:pPr>
      <w:bookmarkStart w:id="16" w:name="_Toc221906780"/>
      <w:commentRangeStart w:id="17"/>
      <w:r>
        <w:t>Definitions, Acronyms, and Abbreviations</w:t>
      </w:r>
      <w:bookmarkEnd w:id="16"/>
      <w:commentRangeEnd w:id="17"/>
      <w:r w:rsidR="003C24F8">
        <w:rPr>
          <w:rStyle w:val="CommentReference"/>
          <w:rFonts w:ascii="Times New Roman" w:hAnsi="Times New Roman"/>
          <w:b w:val="0"/>
        </w:rPr>
        <w:commentReference w:id="17"/>
      </w:r>
    </w:p>
    <w:p w14:paraId="19CE955C" w14:textId="77777777" w:rsidR="00B971D3" w:rsidRPr="00B971D3" w:rsidRDefault="00B971D3" w:rsidP="00B971D3"/>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BA2984" w14:paraId="310C1E7A" w14:textId="77777777" w:rsidTr="5590BC80">
        <w:tc>
          <w:tcPr>
            <w:tcW w:w="2196" w:type="dxa"/>
          </w:tcPr>
          <w:p w14:paraId="04EBA223" w14:textId="28D9272D" w:rsidR="00BA2984" w:rsidRDefault="00BA2984" w:rsidP="005608DF">
            <w:pPr>
              <w:pStyle w:val="Tabletext"/>
              <w:jc w:val="center"/>
              <w:rPr>
                <w:b/>
              </w:rPr>
            </w:pPr>
            <w:r>
              <w:rPr>
                <w:b/>
              </w:rPr>
              <w:t>Term</w:t>
            </w:r>
          </w:p>
        </w:tc>
        <w:tc>
          <w:tcPr>
            <w:tcW w:w="2340" w:type="dxa"/>
          </w:tcPr>
          <w:p w14:paraId="5EB7B9AF" w14:textId="461F0308" w:rsidR="00BA2984" w:rsidRDefault="00BA2984" w:rsidP="005608DF">
            <w:pPr>
              <w:pStyle w:val="Tabletext"/>
              <w:jc w:val="center"/>
              <w:rPr>
                <w:b/>
              </w:rPr>
            </w:pPr>
            <w:r>
              <w:rPr>
                <w:b/>
              </w:rPr>
              <w:t>Abbreviation / Acronym</w:t>
            </w:r>
          </w:p>
        </w:tc>
        <w:tc>
          <w:tcPr>
            <w:tcW w:w="4820" w:type="dxa"/>
          </w:tcPr>
          <w:p w14:paraId="495B456A" w14:textId="2EC41F7A" w:rsidR="00BA2984" w:rsidRDefault="00BA2984" w:rsidP="005608DF">
            <w:pPr>
              <w:pStyle w:val="Tabletext"/>
              <w:jc w:val="center"/>
              <w:rPr>
                <w:b/>
              </w:rPr>
            </w:pPr>
            <w:r>
              <w:rPr>
                <w:b/>
              </w:rPr>
              <w:t>Definition</w:t>
            </w:r>
          </w:p>
        </w:tc>
      </w:tr>
      <w:tr w:rsidR="00DB4501" w14:paraId="7E52CF2C" w14:textId="77777777" w:rsidTr="5590BC80">
        <w:tc>
          <w:tcPr>
            <w:tcW w:w="2196" w:type="dxa"/>
          </w:tcPr>
          <w:p w14:paraId="04F44622" w14:textId="77777777" w:rsidR="00DB4501" w:rsidRPr="000342A5" w:rsidRDefault="1447D7FA" w:rsidP="5590BC80">
            <w:pPr>
              <w:pStyle w:val="Tabletext"/>
              <w:jc w:val="both"/>
            </w:pPr>
            <w:r w:rsidRPr="5590BC80">
              <w:t>Omnium</w:t>
            </w:r>
          </w:p>
          <w:p w14:paraId="38F9ED90" w14:textId="2A334A17" w:rsidR="00DB4501" w:rsidRDefault="00DB4501" w:rsidP="5590BC80">
            <w:pPr>
              <w:pStyle w:val="Tabletext"/>
              <w:jc w:val="both"/>
            </w:pPr>
          </w:p>
        </w:tc>
        <w:tc>
          <w:tcPr>
            <w:tcW w:w="2340" w:type="dxa"/>
          </w:tcPr>
          <w:p w14:paraId="0CAE0FA1" w14:textId="77777777" w:rsidR="00DB4501" w:rsidRPr="000342A5" w:rsidRDefault="1447D7FA" w:rsidP="5590BC80">
            <w:pPr>
              <w:pStyle w:val="Tabletext"/>
              <w:jc w:val="both"/>
            </w:pPr>
            <w:r w:rsidRPr="5590BC80">
              <w:t>N/A</w:t>
            </w:r>
          </w:p>
          <w:p w14:paraId="671B6C7A" w14:textId="0C9A3A9B" w:rsidR="00DB4501" w:rsidRDefault="00DB4501" w:rsidP="5590BC80">
            <w:pPr>
              <w:pStyle w:val="Tabletext"/>
              <w:jc w:val="both"/>
            </w:pPr>
          </w:p>
        </w:tc>
        <w:tc>
          <w:tcPr>
            <w:tcW w:w="4820" w:type="dxa"/>
          </w:tcPr>
          <w:p w14:paraId="221D62E2" w14:textId="21AF549D" w:rsidR="00DB4501" w:rsidRDefault="1447D7FA" w:rsidP="5590BC80">
            <w:pPr>
              <w:pStyle w:val="Tabletext"/>
              <w:jc w:val="both"/>
            </w:pPr>
            <w:r w:rsidRPr="5590BC80">
              <w:t>Omnium is the name of the modular day trading platform developed in this project.</w:t>
            </w:r>
          </w:p>
        </w:tc>
      </w:tr>
      <w:tr w:rsidR="00DB4501" w14:paraId="580F6C20" w14:textId="77777777" w:rsidTr="5590BC80">
        <w:tc>
          <w:tcPr>
            <w:tcW w:w="2196" w:type="dxa"/>
          </w:tcPr>
          <w:p w14:paraId="49E2D72D" w14:textId="0E06E4F9" w:rsidR="00DB4501" w:rsidRDefault="00DB4501" w:rsidP="00DB4501">
            <w:pPr>
              <w:pStyle w:val="Tabletext"/>
            </w:pPr>
            <w:r w:rsidRPr="00592714">
              <w:rPr>
                <w:iCs/>
              </w:rPr>
              <w:t>Project Description Document</w:t>
            </w:r>
          </w:p>
        </w:tc>
        <w:tc>
          <w:tcPr>
            <w:tcW w:w="2340" w:type="dxa"/>
          </w:tcPr>
          <w:p w14:paraId="1E65AD7F" w14:textId="398ACF77" w:rsidR="00DB4501" w:rsidRDefault="00DB4501" w:rsidP="00DB4501">
            <w:pPr>
              <w:pStyle w:val="Tabletext"/>
            </w:pPr>
            <w:r>
              <w:t>PDD</w:t>
            </w:r>
          </w:p>
        </w:tc>
        <w:tc>
          <w:tcPr>
            <w:tcW w:w="4820" w:type="dxa"/>
          </w:tcPr>
          <w:p w14:paraId="3DBD93F0" w14:textId="1D45EC1D" w:rsidR="00DB4501" w:rsidRDefault="00DB4501" w:rsidP="00DB4501">
            <w:pPr>
              <w:pStyle w:val="Tabletext"/>
              <w:jc w:val="both"/>
            </w:pPr>
            <w:r>
              <w:t>The project description document is the project document detailing the project to be completed.</w:t>
            </w:r>
          </w:p>
        </w:tc>
      </w:tr>
      <w:tr w:rsidR="00DB4501" w14:paraId="3B4CBCFA" w14:textId="77777777" w:rsidTr="5590BC80">
        <w:tc>
          <w:tcPr>
            <w:tcW w:w="2196" w:type="dxa"/>
          </w:tcPr>
          <w:p w14:paraId="62B3F8D7" w14:textId="1E7FCCE2" w:rsidR="00DB4501" w:rsidRDefault="00DB4501" w:rsidP="00DB4501">
            <w:pPr>
              <w:pStyle w:val="Tabletext"/>
            </w:pPr>
            <w:r w:rsidRPr="00592714">
              <w:rPr>
                <w:iCs/>
              </w:rPr>
              <w:t>Project Vision Document</w:t>
            </w:r>
          </w:p>
        </w:tc>
        <w:tc>
          <w:tcPr>
            <w:tcW w:w="2340" w:type="dxa"/>
          </w:tcPr>
          <w:p w14:paraId="2D5E3B8E" w14:textId="27E3C45B" w:rsidR="00DB4501" w:rsidRDefault="00DB4501" w:rsidP="00DB4501">
            <w:pPr>
              <w:pStyle w:val="Tabletext"/>
            </w:pPr>
            <w:r>
              <w:t>PVD</w:t>
            </w:r>
          </w:p>
        </w:tc>
        <w:tc>
          <w:tcPr>
            <w:tcW w:w="4820" w:type="dxa"/>
          </w:tcPr>
          <w:p w14:paraId="131F7C33" w14:textId="67F0B11F" w:rsidR="00DB4501" w:rsidRDefault="00DB4501" w:rsidP="00DB4501">
            <w:pPr>
              <w:pStyle w:val="Tabletext"/>
              <w:jc w:val="both"/>
            </w:pPr>
            <w:r>
              <w:t>The project vision document is the project document describing the project vision to be accomplished.</w:t>
            </w:r>
          </w:p>
        </w:tc>
      </w:tr>
      <w:tr w:rsidR="00DB4501" w14:paraId="2A10481C" w14:textId="77777777" w:rsidTr="5590BC80">
        <w:tc>
          <w:tcPr>
            <w:tcW w:w="2196" w:type="dxa"/>
          </w:tcPr>
          <w:p w14:paraId="09FA9EFC" w14:textId="2456CDF5" w:rsidR="00DB4501" w:rsidRPr="00313FFE" w:rsidRDefault="0EDAB9A3" w:rsidP="5590BC80">
            <w:pPr>
              <w:pStyle w:val="Tabletext"/>
            </w:pPr>
            <w:r w:rsidRPr="5590BC80">
              <w:t xml:space="preserve">Computer Science Rule </w:t>
            </w:r>
            <w:r w:rsidRPr="5590BC80">
              <w:lastRenderedPageBreak/>
              <w:t xml:space="preserve">Based </w:t>
            </w:r>
            <w:r w:rsidR="09E42153" w:rsidRPr="5590BC80">
              <w:t>Modul</w:t>
            </w:r>
            <w:r w:rsidR="17B67B45" w:rsidRPr="5590BC80">
              <w:t>e</w:t>
            </w:r>
          </w:p>
        </w:tc>
        <w:tc>
          <w:tcPr>
            <w:tcW w:w="2340" w:type="dxa"/>
          </w:tcPr>
          <w:p w14:paraId="6EB1ED0E" w14:textId="2E0AD158" w:rsidR="00DB4501" w:rsidRPr="00313FFE" w:rsidRDefault="09E42153" w:rsidP="5590BC80">
            <w:pPr>
              <w:pStyle w:val="Tabletext"/>
            </w:pPr>
            <w:r w:rsidRPr="5590BC80">
              <w:lastRenderedPageBreak/>
              <w:t>CS</w:t>
            </w:r>
            <w:r w:rsidR="24EFA3F6" w:rsidRPr="5590BC80">
              <w:t>-</w:t>
            </w:r>
            <w:r w:rsidRPr="5590BC80">
              <w:t>M</w:t>
            </w:r>
            <w:r w:rsidR="6EB215E1" w:rsidRPr="5590BC80">
              <w:t>odule</w:t>
            </w:r>
          </w:p>
        </w:tc>
        <w:tc>
          <w:tcPr>
            <w:tcW w:w="4820" w:type="dxa"/>
          </w:tcPr>
          <w:p w14:paraId="3AE0252D" w14:textId="20B479D9" w:rsidR="00DB4501" w:rsidRPr="00313FFE" w:rsidRDefault="25EA145A" w:rsidP="5590BC80">
            <w:pPr>
              <w:pStyle w:val="Tabletext"/>
            </w:pPr>
            <w:r w:rsidRPr="5590BC80">
              <w:t>CS</w:t>
            </w:r>
            <w:r w:rsidR="034383F1" w:rsidRPr="5590BC80">
              <w:t>-</w:t>
            </w:r>
            <w:r w:rsidRPr="5590BC80">
              <w:t>M</w:t>
            </w:r>
            <w:r w:rsidR="4F45CACA" w:rsidRPr="5590BC80">
              <w:t>odule</w:t>
            </w:r>
            <w:r w:rsidRPr="5590BC80">
              <w:t xml:space="preserve"> </w:t>
            </w:r>
            <w:r w:rsidR="09E42153" w:rsidRPr="5590BC80">
              <w:t xml:space="preserve">is </w:t>
            </w:r>
            <w:r w:rsidR="24603357" w:rsidRPr="5590BC80">
              <w:t>an</w:t>
            </w:r>
            <w:r w:rsidR="09E42153" w:rsidRPr="5590BC80">
              <w:t xml:space="preserve"> automated trading module that uses a </w:t>
            </w:r>
            <w:r w:rsidR="1BA8D141" w:rsidRPr="5590BC80">
              <w:lastRenderedPageBreak/>
              <w:t>classic</w:t>
            </w:r>
            <w:r w:rsidR="09E42153" w:rsidRPr="5590BC80">
              <w:t xml:space="preserve"> computer science algorithm for making trading decisions.</w:t>
            </w:r>
          </w:p>
        </w:tc>
      </w:tr>
      <w:tr w:rsidR="00DB4501" w14:paraId="69C28BA9" w14:textId="77777777" w:rsidTr="5590BC80">
        <w:tc>
          <w:tcPr>
            <w:tcW w:w="2196" w:type="dxa"/>
          </w:tcPr>
          <w:p w14:paraId="5D20984C" w14:textId="77777777" w:rsidR="00DB4501" w:rsidRPr="00313FFE" w:rsidRDefault="02FE2A11" w:rsidP="5590BC80">
            <w:pPr>
              <w:pStyle w:val="Tabletext"/>
            </w:pPr>
            <w:r w:rsidRPr="5590BC80">
              <w:lastRenderedPageBreak/>
              <w:t>Machine Learning Based Module</w:t>
            </w:r>
          </w:p>
        </w:tc>
        <w:tc>
          <w:tcPr>
            <w:tcW w:w="2340" w:type="dxa"/>
          </w:tcPr>
          <w:p w14:paraId="467F8F26" w14:textId="77777777" w:rsidR="00DB4501" w:rsidRPr="00313FFE" w:rsidRDefault="09E42153" w:rsidP="5590BC80">
            <w:pPr>
              <w:pStyle w:val="Tabletext"/>
            </w:pPr>
            <w:r w:rsidRPr="5590BC80">
              <w:t>ML</w:t>
            </w:r>
            <w:r w:rsidR="0F243E2B" w:rsidRPr="5590BC80">
              <w:t>-</w:t>
            </w:r>
            <w:r w:rsidRPr="5590BC80">
              <w:t>M</w:t>
            </w:r>
            <w:r w:rsidR="1230CE71" w:rsidRPr="5590BC80">
              <w:t>odule</w:t>
            </w:r>
          </w:p>
        </w:tc>
        <w:tc>
          <w:tcPr>
            <w:tcW w:w="4820" w:type="dxa"/>
          </w:tcPr>
          <w:p w14:paraId="26A38218" w14:textId="77777777" w:rsidR="00DB4501" w:rsidRPr="00313FFE" w:rsidRDefault="5ED6746F" w:rsidP="5590BC80">
            <w:pPr>
              <w:pStyle w:val="Tabletext"/>
            </w:pPr>
            <w:r w:rsidRPr="5590BC80">
              <w:t>ML</w:t>
            </w:r>
            <w:r w:rsidR="63F002B9" w:rsidRPr="5590BC80">
              <w:t>-</w:t>
            </w:r>
            <w:r w:rsidRPr="5590BC80">
              <w:t>M</w:t>
            </w:r>
            <w:r w:rsidR="53C24993" w:rsidRPr="5590BC80">
              <w:t>odule</w:t>
            </w:r>
            <w:r w:rsidRPr="5590BC80">
              <w:t xml:space="preserve"> </w:t>
            </w:r>
            <w:r w:rsidR="09E42153" w:rsidRPr="5590BC80">
              <w:t xml:space="preserve">is </w:t>
            </w:r>
            <w:r w:rsidR="5D632C93" w:rsidRPr="5590BC80">
              <w:t>an</w:t>
            </w:r>
            <w:r w:rsidR="09E42153" w:rsidRPr="5590BC80">
              <w:t xml:space="preserve"> automated trading module that uses a machine learning algorithm for making trading decisions.</w:t>
            </w:r>
          </w:p>
        </w:tc>
      </w:tr>
      <w:tr w:rsidR="00DB4501" w14:paraId="2F3F6575" w14:textId="77777777" w:rsidTr="5590BC80">
        <w:tc>
          <w:tcPr>
            <w:tcW w:w="2196" w:type="dxa"/>
          </w:tcPr>
          <w:p w14:paraId="6774D465" w14:textId="77777777" w:rsidR="00DB4501" w:rsidRPr="00313FFE" w:rsidRDefault="09E42153" w:rsidP="5590BC80">
            <w:pPr>
              <w:pStyle w:val="Tabletext"/>
            </w:pPr>
            <w:r w:rsidRPr="5590BC80">
              <w:t>Back-Testing</w:t>
            </w:r>
          </w:p>
        </w:tc>
        <w:tc>
          <w:tcPr>
            <w:tcW w:w="2340" w:type="dxa"/>
          </w:tcPr>
          <w:p w14:paraId="08050627" w14:textId="77777777" w:rsidR="00DB4501" w:rsidRPr="00313FFE" w:rsidRDefault="09E42153" w:rsidP="5590BC80">
            <w:pPr>
              <w:pStyle w:val="Tabletext"/>
            </w:pPr>
            <w:r w:rsidRPr="5590BC80">
              <w:t>N/A</w:t>
            </w:r>
          </w:p>
        </w:tc>
        <w:tc>
          <w:tcPr>
            <w:tcW w:w="4820" w:type="dxa"/>
          </w:tcPr>
          <w:p w14:paraId="43C9C961" w14:textId="77777777" w:rsidR="00DB4501" w:rsidRPr="00313FFE" w:rsidRDefault="09E42153" w:rsidP="5590BC80">
            <w:pPr>
              <w:pStyle w:val="Tabletext"/>
            </w:pPr>
            <w:r w:rsidRPr="5590BC80">
              <w:t>Back-testing is the process of evaluating a trading strategy by applying it to historical market data to assess how it would have performed.</w:t>
            </w:r>
          </w:p>
        </w:tc>
      </w:tr>
      <w:tr w:rsidR="00DB4501" w14:paraId="3A7AE11D" w14:textId="77777777" w:rsidTr="5590BC80">
        <w:tc>
          <w:tcPr>
            <w:tcW w:w="2196" w:type="dxa"/>
          </w:tcPr>
          <w:p w14:paraId="2E23FD77" w14:textId="77777777" w:rsidR="00DB4501" w:rsidRPr="00313FFE" w:rsidRDefault="09E42153" w:rsidP="5590BC80">
            <w:pPr>
              <w:pStyle w:val="Tabletext"/>
            </w:pPr>
            <w:r w:rsidRPr="5590BC80">
              <w:t xml:space="preserve">Paper </w:t>
            </w:r>
            <w:r w:rsidR="70D6FFB5" w:rsidRPr="5590BC80">
              <w:t>Trading</w:t>
            </w:r>
          </w:p>
        </w:tc>
        <w:tc>
          <w:tcPr>
            <w:tcW w:w="2340" w:type="dxa"/>
          </w:tcPr>
          <w:p w14:paraId="35BF8E68" w14:textId="77777777" w:rsidR="00DB4501" w:rsidRPr="00313FFE" w:rsidRDefault="09E42153" w:rsidP="5590BC80">
            <w:pPr>
              <w:pStyle w:val="Tabletext"/>
            </w:pPr>
            <w:r w:rsidRPr="5590BC80">
              <w:t>N/A</w:t>
            </w:r>
          </w:p>
        </w:tc>
        <w:tc>
          <w:tcPr>
            <w:tcW w:w="4820" w:type="dxa"/>
          </w:tcPr>
          <w:p w14:paraId="10C6ECE6" w14:textId="77777777" w:rsidR="00DB4501" w:rsidRPr="00313FFE" w:rsidRDefault="41AEE4E7" w:rsidP="5590BC80">
            <w:pPr>
              <w:pStyle w:val="Tabletext"/>
              <w:jc w:val="both"/>
            </w:pPr>
            <w:r w:rsidRPr="5590BC80">
              <w:t>Paper trading refers to simulated trade execution using real or historical market data without financial risk.</w:t>
            </w:r>
          </w:p>
        </w:tc>
      </w:tr>
      <w:tr w:rsidR="5590BC80" w14:paraId="0C73DEEB" w14:textId="77777777" w:rsidTr="5590BC80">
        <w:trPr>
          <w:trHeight w:val="300"/>
        </w:trPr>
        <w:tc>
          <w:tcPr>
            <w:tcW w:w="2196" w:type="dxa"/>
          </w:tcPr>
          <w:p w14:paraId="33C3578B" w14:textId="0E3DB9DB" w:rsidR="41AEE4E7" w:rsidRDefault="41AEE4E7" w:rsidP="5590BC80">
            <w:pPr>
              <w:pStyle w:val="Tabletext"/>
            </w:pPr>
            <w:r w:rsidRPr="5590BC80">
              <w:t>Live Trading</w:t>
            </w:r>
          </w:p>
        </w:tc>
        <w:tc>
          <w:tcPr>
            <w:tcW w:w="2340" w:type="dxa"/>
          </w:tcPr>
          <w:p w14:paraId="76A732C1" w14:textId="4986EEED" w:rsidR="41AEE4E7" w:rsidRDefault="41AEE4E7" w:rsidP="5590BC80">
            <w:pPr>
              <w:pStyle w:val="Tabletext"/>
            </w:pPr>
            <w:r w:rsidRPr="5590BC80">
              <w:t>N/A</w:t>
            </w:r>
          </w:p>
        </w:tc>
        <w:tc>
          <w:tcPr>
            <w:tcW w:w="4820" w:type="dxa"/>
          </w:tcPr>
          <w:p w14:paraId="7C232E6F" w14:textId="022319D2" w:rsidR="41AEE4E7" w:rsidRDefault="41AEE4E7" w:rsidP="5590BC80">
            <w:pPr>
              <w:pStyle w:val="Tabletext"/>
              <w:jc w:val="both"/>
            </w:pPr>
            <w:r w:rsidRPr="5590BC80">
              <w:t>Live trading refers to the execution of trades using a real brokerage account with actual financial impact.</w:t>
            </w:r>
          </w:p>
        </w:tc>
      </w:tr>
      <w:tr w:rsidR="00DB4501" w14:paraId="6AFCAE27" w14:textId="77777777" w:rsidTr="5590BC80">
        <w:tc>
          <w:tcPr>
            <w:tcW w:w="2196" w:type="dxa"/>
          </w:tcPr>
          <w:p w14:paraId="171AD9CC" w14:textId="77777777" w:rsidR="00DB4501" w:rsidRPr="00313FFE" w:rsidRDefault="09E42153" w:rsidP="5590BC80">
            <w:pPr>
              <w:pStyle w:val="Tabletext"/>
            </w:pPr>
            <w:r w:rsidRPr="5590BC80">
              <w:t>Plug-and-Play</w:t>
            </w:r>
          </w:p>
        </w:tc>
        <w:tc>
          <w:tcPr>
            <w:tcW w:w="2340" w:type="dxa"/>
          </w:tcPr>
          <w:p w14:paraId="7C222CCA" w14:textId="77777777" w:rsidR="00DB4501" w:rsidRPr="00313FFE" w:rsidRDefault="09E42153" w:rsidP="5590BC80">
            <w:pPr>
              <w:pStyle w:val="Tabletext"/>
            </w:pPr>
            <w:r w:rsidRPr="5590BC80">
              <w:t>PnP</w:t>
            </w:r>
          </w:p>
        </w:tc>
        <w:tc>
          <w:tcPr>
            <w:tcW w:w="4820" w:type="dxa"/>
          </w:tcPr>
          <w:p w14:paraId="461D3EBD" w14:textId="77777777" w:rsidR="00DB4501" w:rsidRPr="00313FFE" w:rsidRDefault="09E42153" w:rsidP="5590BC80">
            <w:pPr>
              <w:pStyle w:val="Tabletext"/>
            </w:pPr>
            <w:r w:rsidRPr="5590BC80">
              <w:t>Plug-and-play refers to the modular design principle where system components can be added, removed, or replaced without affecting the rest of the system.</w:t>
            </w:r>
          </w:p>
        </w:tc>
      </w:tr>
      <w:tr w:rsidR="00DB4501" w14:paraId="34059DAB" w14:textId="77777777" w:rsidTr="5590BC80">
        <w:tc>
          <w:tcPr>
            <w:tcW w:w="2196" w:type="dxa"/>
          </w:tcPr>
          <w:p w14:paraId="7AB1F1AB" w14:textId="77777777" w:rsidR="00DB4501" w:rsidRPr="00313FFE" w:rsidRDefault="09E42153" w:rsidP="5590BC80">
            <w:pPr>
              <w:pStyle w:val="Tabletext"/>
            </w:pPr>
            <w:r w:rsidRPr="5590BC80">
              <w:t>Orchestrator</w:t>
            </w:r>
          </w:p>
        </w:tc>
        <w:tc>
          <w:tcPr>
            <w:tcW w:w="2340" w:type="dxa"/>
          </w:tcPr>
          <w:p w14:paraId="179135B8" w14:textId="77777777" w:rsidR="00DB4501" w:rsidRPr="00313FFE" w:rsidRDefault="09E42153" w:rsidP="5590BC80">
            <w:pPr>
              <w:pStyle w:val="Tabletext"/>
            </w:pPr>
            <w:r w:rsidRPr="5590BC80">
              <w:t>N/A</w:t>
            </w:r>
          </w:p>
        </w:tc>
        <w:tc>
          <w:tcPr>
            <w:tcW w:w="4820" w:type="dxa"/>
          </w:tcPr>
          <w:p w14:paraId="38C68C6A" w14:textId="77777777" w:rsidR="00DB4501" w:rsidRPr="00313FFE" w:rsidRDefault="09E42153" w:rsidP="5590BC80">
            <w:pPr>
              <w:pStyle w:val="Tabletext"/>
            </w:pPr>
            <w:r w:rsidRPr="5590BC80">
              <w:t>The orchestrator is the central module responsible for coordinating data flow and command execution between all other modules in the Omnium system.</w:t>
            </w:r>
          </w:p>
        </w:tc>
      </w:tr>
    </w:tbl>
    <w:p w14:paraId="4953FD38" w14:textId="7B498AD4" w:rsidR="00B971D3" w:rsidRPr="00B971D3" w:rsidRDefault="00B971D3" w:rsidP="5590BC80">
      <w:pPr>
        <w:pStyle w:val="BodyText"/>
        <w:ind w:left="0"/>
      </w:pPr>
    </w:p>
    <w:p w14:paraId="341D434E" w14:textId="5F87E6D5" w:rsidR="00717C4A" w:rsidRDefault="008338FE">
      <w:pPr>
        <w:pStyle w:val="Heading1"/>
      </w:pPr>
      <w:bookmarkStart w:id="18" w:name="_Toc512930906"/>
      <w:bookmarkStart w:id="19" w:name="_Toc221906781"/>
      <w:r>
        <w:t>Positioning</w:t>
      </w:r>
      <w:bookmarkEnd w:id="6"/>
      <w:bookmarkEnd w:id="7"/>
      <w:bookmarkEnd w:id="18"/>
      <w:bookmarkEnd w:id="19"/>
    </w:p>
    <w:p w14:paraId="143FED2B" w14:textId="306D6A14" w:rsidR="004665B5" w:rsidRDefault="004665B5" w:rsidP="004665B5">
      <w:pPr>
        <w:pStyle w:val="Heading2"/>
      </w:pPr>
      <w:bookmarkStart w:id="20" w:name="_Toc221906782"/>
      <w:commentRangeStart w:id="21"/>
      <w:r>
        <w:t>Business Opportunity</w:t>
      </w:r>
      <w:bookmarkEnd w:id="20"/>
      <w:commentRangeEnd w:id="21"/>
      <w:r w:rsidR="009D27D6">
        <w:rPr>
          <w:rStyle w:val="CommentReference"/>
          <w:rFonts w:ascii="Times New Roman" w:hAnsi="Times New Roman"/>
          <w:b w:val="0"/>
        </w:rPr>
        <w:commentReference w:id="21"/>
      </w:r>
    </w:p>
    <w:p w14:paraId="7BAF6EF0" w14:textId="3A85894E" w:rsidR="004665B5" w:rsidRPr="00DB4501" w:rsidRDefault="0BC4A7E1" w:rsidP="5590BC80">
      <w:pPr>
        <w:pStyle w:val="BodyText"/>
        <w:ind w:left="0"/>
        <w:jc w:val="both"/>
      </w:pPr>
      <w:r w:rsidRPr="5590BC80">
        <w:t>The day trading and algorithmic trading market is large and continues to grow as retail investors gain increased access to financial markets. While numerous trading platforms exist, no single product holds a monopoly on the market. Omnium addresses the opportunity to provide a modular, plug-and-play day trading platform that integrates both classical computer science algorithms and machine learning models for automated trading. The platform also serves as an educational tool, enabling computer science students and hobbyist traders to learn about algorithmic trading, back-test strategies on paper accounts, and evaluate their performance in an accessible and automated manner.</w:t>
      </w:r>
    </w:p>
    <w:p w14:paraId="61ABE85E" w14:textId="77777777" w:rsidR="00717C4A" w:rsidRDefault="008338FE">
      <w:pPr>
        <w:pStyle w:val="Heading2"/>
      </w:pPr>
      <w:bookmarkStart w:id="22" w:name="_Toc436203379"/>
      <w:bookmarkStart w:id="23" w:name="_Toc452813579"/>
      <w:bookmarkStart w:id="24" w:name="_Toc512930907"/>
      <w:bookmarkStart w:id="25" w:name="_Toc221906783"/>
      <w:r>
        <w:t>Problem Statement</w:t>
      </w:r>
      <w:bookmarkEnd w:id="22"/>
      <w:bookmarkEnd w:id="23"/>
      <w:bookmarkEnd w:id="24"/>
      <w:bookmarkEnd w:id="25"/>
    </w:p>
    <w:p w14:paraId="1AFE409B" w14:textId="77777777" w:rsidR="00717C4A" w:rsidRPr="00DB4501" w:rsidRDefault="00717C4A" w:rsidP="0043500B">
      <w:pPr>
        <w:pStyle w:val="BodyText"/>
      </w:pPr>
      <w:bookmarkStart w:id="26" w:name="_Hlk117347733"/>
      <w:bookmarkEnd w:id="26"/>
    </w:p>
    <w:tbl>
      <w:tblPr>
        <w:tblW w:w="0" w:type="auto"/>
        <w:tblInd w:w="828" w:type="dxa"/>
        <w:tblLayout w:type="fixed"/>
        <w:tblLook w:val="0000" w:firstRow="0" w:lastRow="0" w:firstColumn="0" w:lastColumn="0" w:noHBand="0" w:noVBand="0"/>
      </w:tblPr>
      <w:tblGrid>
        <w:gridCol w:w="2970"/>
        <w:gridCol w:w="5220"/>
      </w:tblGrid>
      <w:tr w:rsidR="00717C4A" w14:paraId="75B102DB" w14:textId="77777777" w:rsidTr="5590BC80">
        <w:tc>
          <w:tcPr>
            <w:tcW w:w="2970" w:type="dxa"/>
            <w:tcBorders>
              <w:top w:val="single" w:sz="12" w:space="0" w:color="auto"/>
              <w:left w:val="single" w:sz="12" w:space="0" w:color="auto"/>
              <w:bottom w:val="single" w:sz="6" w:space="0" w:color="auto"/>
              <w:right w:val="single" w:sz="12" w:space="0" w:color="auto"/>
            </w:tcBorders>
          </w:tcPr>
          <w:p w14:paraId="270147B6" w14:textId="77777777" w:rsidR="00717C4A" w:rsidRDefault="008338FE">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7728DCF1" w14:textId="21DDEEC7" w:rsidR="00717C4A" w:rsidRPr="00DB4501" w:rsidRDefault="04ED7DCD" w:rsidP="5590BC80">
            <w:pPr>
              <w:pStyle w:val="InfoBlue"/>
              <w:rPr>
                <w:i w:val="0"/>
                <w:color w:val="auto"/>
              </w:rPr>
            </w:pPr>
            <w:r w:rsidRPr="5590BC80">
              <w:rPr>
                <w:i w:val="0"/>
                <w:color w:val="auto"/>
              </w:rPr>
              <w:t xml:space="preserve">the difficulty </w:t>
            </w:r>
            <w:r w:rsidR="7414414F" w:rsidRPr="5590BC80">
              <w:rPr>
                <w:i w:val="0"/>
                <w:color w:val="auto"/>
              </w:rPr>
              <w:t xml:space="preserve">and high financial risk </w:t>
            </w:r>
            <w:r w:rsidRPr="5590BC80">
              <w:rPr>
                <w:i w:val="0"/>
                <w:color w:val="auto"/>
              </w:rPr>
              <w:t xml:space="preserve">of </w:t>
            </w:r>
            <w:r w:rsidR="159212B6" w:rsidRPr="5590BC80">
              <w:rPr>
                <w:i w:val="0"/>
                <w:color w:val="auto"/>
              </w:rPr>
              <w:t xml:space="preserve">day </w:t>
            </w:r>
            <w:r w:rsidR="14C96BB3" w:rsidRPr="5590BC80">
              <w:rPr>
                <w:i w:val="0"/>
                <w:color w:val="auto"/>
              </w:rPr>
              <w:t>trading</w:t>
            </w:r>
            <w:r w:rsidRPr="5590BC80">
              <w:rPr>
                <w:i w:val="0"/>
                <w:color w:val="auto"/>
              </w:rPr>
              <w:t xml:space="preserve"> and evaluating different automated trading strategies in an efficient, repeatable, </w:t>
            </w:r>
            <w:r w:rsidR="7C6D3B61" w:rsidRPr="5590BC80">
              <w:rPr>
                <w:i w:val="0"/>
                <w:color w:val="auto"/>
              </w:rPr>
              <w:t xml:space="preserve">safe, </w:t>
            </w:r>
            <w:r w:rsidRPr="5590BC80">
              <w:rPr>
                <w:i w:val="0"/>
                <w:color w:val="auto"/>
              </w:rPr>
              <w:t>and user-friendly manner</w:t>
            </w:r>
          </w:p>
        </w:tc>
      </w:tr>
      <w:tr w:rsidR="00717C4A" w14:paraId="4730AB7A" w14:textId="77777777" w:rsidTr="5590BC80">
        <w:tc>
          <w:tcPr>
            <w:tcW w:w="2970" w:type="dxa"/>
            <w:tcBorders>
              <w:top w:val="single" w:sz="6" w:space="0" w:color="auto"/>
              <w:left w:val="single" w:sz="12" w:space="0" w:color="auto"/>
              <w:bottom w:val="single" w:sz="6" w:space="0" w:color="auto"/>
              <w:right w:val="single" w:sz="12" w:space="0" w:color="auto"/>
            </w:tcBorders>
          </w:tcPr>
          <w:p w14:paraId="22C78EC3" w14:textId="77777777" w:rsidR="00717C4A" w:rsidRDefault="008338FE">
            <w:pPr>
              <w:pStyle w:val="BodyText"/>
              <w:keepNext/>
              <w:ind w:left="72"/>
            </w:pPr>
            <w:r>
              <w:t>affects</w:t>
            </w:r>
          </w:p>
        </w:tc>
        <w:tc>
          <w:tcPr>
            <w:tcW w:w="5220" w:type="dxa"/>
            <w:tcBorders>
              <w:top w:val="single" w:sz="6" w:space="0" w:color="auto"/>
              <w:bottom w:val="single" w:sz="6" w:space="0" w:color="auto"/>
              <w:right w:val="single" w:sz="12" w:space="0" w:color="auto"/>
            </w:tcBorders>
          </w:tcPr>
          <w:p w14:paraId="5CBC846A" w14:textId="107FE5DC" w:rsidR="00717C4A" w:rsidRPr="00DB4501" w:rsidRDefault="3FE7CA78" w:rsidP="5590BC80">
            <w:pPr>
              <w:pStyle w:val="InfoBlue"/>
              <w:rPr>
                <w:i w:val="0"/>
                <w:color w:val="auto"/>
              </w:rPr>
            </w:pPr>
            <w:r w:rsidRPr="5590BC80">
              <w:rPr>
                <w:i w:val="0"/>
                <w:color w:val="auto"/>
              </w:rPr>
              <w:t>users</w:t>
            </w:r>
            <w:r w:rsidR="04ED7DCD" w:rsidRPr="5590BC80">
              <w:rPr>
                <w:i w:val="0"/>
                <w:color w:val="auto"/>
              </w:rPr>
              <w:t xml:space="preserve"> interested in algorithmic trading, hobbyist day traders, and </w:t>
            </w:r>
            <w:r w:rsidR="482F40D9" w:rsidRPr="5590BC80">
              <w:rPr>
                <w:i w:val="0"/>
                <w:color w:val="auto"/>
              </w:rPr>
              <w:t>financial enthusiasts</w:t>
            </w:r>
          </w:p>
        </w:tc>
      </w:tr>
      <w:tr w:rsidR="00717C4A" w14:paraId="72E0D828" w14:textId="77777777" w:rsidTr="5590BC80">
        <w:tc>
          <w:tcPr>
            <w:tcW w:w="2970" w:type="dxa"/>
            <w:tcBorders>
              <w:top w:val="single" w:sz="6" w:space="0" w:color="auto"/>
              <w:left w:val="single" w:sz="12" w:space="0" w:color="auto"/>
              <w:bottom w:val="single" w:sz="6" w:space="0" w:color="auto"/>
              <w:right w:val="single" w:sz="12" w:space="0" w:color="auto"/>
            </w:tcBorders>
          </w:tcPr>
          <w:p w14:paraId="312F4069" w14:textId="77777777" w:rsidR="00717C4A" w:rsidRDefault="008338FE">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7CC6D4DB" w14:textId="7CA76A9C" w:rsidR="00717C4A" w:rsidRPr="00DB4501" w:rsidRDefault="3913C5A1" w:rsidP="5590BC80">
            <w:pPr>
              <w:pStyle w:val="InfoBlue"/>
              <w:rPr>
                <w:i w:val="0"/>
                <w:color w:val="auto"/>
              </w:rPr>
            </w:pPr>
            <w:r w:rsidRPr="5590BC80">
              <w:rPr>
                <w:i w:val="0"/>
                <w:color w:val="auto"/>
              </w:rPr>
              <w:t xml:space="preserve">That </w:t>
            </w:r>
            <w:r w:rsidR="04ED7DCD" w:rsidRPr="5590BC80">
              <w:rPr>
                <w:i w:val="0"/>
                <w:color w:val="auto"/>
              </w:rPr>
              <w:t xml:space="preserve">users must manually execute trades, compare strategy results by hand, </w:t>
            </w:r>
            <w:r w:rsidR="205B637B" w:rsidRPr="5590BC80">
              <w:rPr>
                <w:i w:val="0"/>
                <w:color w:val="auto"/>
              </w:rPr>
              <w:t xml:space="preserve">risk losing money, </w:t>
            </w:r>
            <w:r w:rsidR="04ED7DCD" w:rsidRPr="5590BC80">
              <w:rPr>
                <w:i w:val="0"/>
                <w:color w:val="auto"/>
              </w:rPr>
              <w:t>and lack a unified environment to swap and evaluate different algorithmic modules against historical or live market data</w:t>
            </w:r>
          </w:p>
        </w:tc>
      </w:tr>
      <w:tr w:rsidR="00717C4A" w14:paraId="671E10A8" w14:textId="77777777" w:rsidTr="5590BC80">
        <w:tc>
          <w:tcPr>
            <w:tcW w:w="2970" w:type="dxa"/>
            <w:tcBorders>
              <w:top w:val="single" w:sz="6" w:space="0" w:color="auto"/>
              <w:left w:val="single" w:sz="12" w:space="0" w:color="auto"/>
              <w:bottom w:val="single" w:sz="4" w:space="0" w:color="auto"/>
              <w:right w:val="single" w:sz="12" w:space="0" w:color="auto"/>
            </w:tcBorders>
          </w:tcPr>
          <w:p w14:paraId="36D16773" w14:textId="77777777" w:rsidR="00717C4A" w:rsidRDefault="008338FE">
            <w:pPr>
              <w:pStyle w:val="BodyText"/>
              <w:ind w:left="72"/>
            </w:pPr>
            <w:r>
              <w:t>a successful solution would be</w:t>
            </w:r>
          </w:p>
        </w:tc>
        <w:tc>
          <w:tcPr>
            <w:tcW w:w="5220" w:type="dxa"/>
            <w:tcBorders>
              <w:top w:val="single" w:sz="6" w:space="0" w:color="auto"/>
              <w:bottom w:val="single" w:sz="4" w:space="0" w:color="auto"/>
              <w:right w:val="single" w:sz="12" w:space="0" w:color="auto"/>
            </w:tcBorders>
          </w:tcPr>
          <w:p w14:paraId="1A7A766E" w14:textId="77777777" w:rsidR="00717C4A" w:rsidRPr="00DB4501" w:rsidRDefault="04ED7DCD" w:rsidP="5590BC80">
            <w:pPr>
              <w:pStyle w:val="InfoBlue"/>
              <w:rPr>
                <w:i w:val="0"/>
                <w:color w:val="auto"/>
              </w:rPr>
            </w:pPr>
            <w:r w:rsidRPr="5590BC80">
              <w:rPr>
                <w:i w:val="0"/>
                <w:color w:val="auto"/>
              </w:rPr>
              <w:t>an integrated, modular platform where users can easily back-test multiple trading strategies (CS-based and ML-based), evaluate their performance on paper accounts, and gain confidence before committing real capital</w:t>
            </w:r>
          </w:p>
        </w:tc>
      </w:tr>
    </w:tbl>
    <w:p w14:paraId="0771EDCD" w14:textId="77777777" w:rsidR="00717C4A" w:rsidRDefault="008338FE">
      <w:pPr>
        <w:pStyle w:val="Heading2"/>
      </w:pPr>
      <w:bookmarkStart w:id="27" w:name="_Toc425054392"/>
      <w:bookmarkStart w:id="28" w:name="_Toc422186485"/>
      <w:bookmarkStart w:id="29" w:name="_Toc436203380"/>
      <w:bookmarkStart w:id="30" w:name="_Toc452813580"/>
      <w:bookmarkStart w:id="31" w:name="_Toc512930908"/>
      <w:bookmarkStart w:id="32" w:name="_Toc221906784"/>
      <w:r>
        <w:lastRenderedPageBreak/>
        <w:t>Product Position Statement</w:t>
      </w:r>
      <w:bookmarkEnd w:id="27"/>
      <w:bookmarkEnd w:id="28"/>
      <w:bookmarkEnd w:id="29"/>
      <w:bookmarkEnd w:id="30"/>
      <w:bookmarkEnd w:id="31"/>
      <w:bookmarkEnd w:id="32"/>
    </w:p>
    <w:p w14:paraId="38BC931C" w14:textId="77777777" w:rsidR="00717C4A" w:rsidRPr="00DB4501" w:rsidRDefault="00717C4A" w:rsidP="0043500B">
      <w:pPr>
        <w:pStyle w:val="BodyText"/>
      </w:pPr>
    </w:p>
    <w:tbl>
      <w:tblPr>
        <w:tblW w:w="0" w:type="auto"/>
        <w:tblInd w:w="828" w:type="dxa"/>
        <w:tblLayout w:type="fixed"/>
        <w:tblLook w:val="0000" w:firstRow="0" w:lastRow="0" w:firstColumn="0" w:lastColumn="0" w:noHBand="0" w:noVBand="0"/>
      </w:tblPr>
      <w:tblGrid>
        <w:gridCol w:w="2790"/>
        <w:gridCol w:w="5400"/>
      </w:tblGrid>
      <w:tr w:rsidR="00717C4A" w14:paraId="2159E2AC" w14:textId="77777777" w:rsidTr="5590BC80">
        <w:tc>
          <w:tcPr>
            <w:tcW w:w="2790" w:type="dxa"/>
            <w:tcBorders>
              <w:top w:val="single" w:sz="12" w:space="0" w:color="auto"/>
              <w:left w:val="single" w:sz="12" w:space="0" w:color="auto"/>
              <w:bottom w:val="single" w:sz="6" w:space="0" w:color="auto"/>
              <w:right w:val="single" w:sz="12" w:space="0" w:color="auto"/>
            </w:tcBorders>
          </w:tcPr>
          <w:p w14:paraId="35647782" w14:textId="77777777" w:rsidR="00717C4A" w:rsidRDefault="008338FE">
            <w:pPr>
              <w:pStyle w:val="BodyText"/>
              <w:keepNext/>
              <w:ind w:left="72"/>
            </w:pPr>
            <w:r>
              <w:t>For</w:t>
            </w:r>
          </w:p>
        </w:tc>
        <w:tc>
          <w:tcPr>
            <w:tcW w:w="5400" w:type="dxa"/>
            <w:tcBorders>
              <w:top w:val="single" w:sz="12" w:space="0" w:color="auto"/>
              <w:bottom w:val="single" w:sz="6" w:space="0" w:color="auto"/>
              <w:right w:val="single" w:sz="12" w:space="0" w:color="auto"/>
            </w:tcBorders>
          </w:tcPr>
          <w:p w14:paraId="6A498400" w14:textId="77777777" w:rsidR="00717C4A" w:rsidRPr="00DB4501" w:rsidRDefault="04ED7DCD" w:rsidP="5590BC80">
            <w:pPr>
              <w:pStyle w:val="InfoBlue"/>
              <w:rPr>
                <w:i w:val="0"/>
                <w:color w:val="auto"/>
              </w:rPr>
            </w:pPr>
            <w:commentRangeStart w:id="33"/>
            <w:r w:rsidRPr="5590BC80">
              <w:rPr>
                <w:i w:val="0"/>
                <w:color w:val="auto"/>
              </w:rPr>
              <w:t xml:space="preserve">computer science students </w:t>
            </w:r>
            <w:commentRangeEnd w:id="33"/>
            <w:r w:rsidR="003C24F8">
              <w:rPr>
                <w:rStyle w:val="CommentReference"/>
                <w:i w:val="0"/>
                <w:color w:val="auto"/>
              </w:rPr>
              <w:commentReference w:id="33"/>
            </w:r>
            <w:r w:rsidRPr="5590BC80">
              <w:rPr>
                <w:i w:val="0"/>
                <w:color w:val="auto"/>
              </w:rPr>
              <w:t>and hobbyist day traders</w:t>
            </w:r>
          </w:p>
        </w:tc>
      </w:tr>
      <w:tr w:rsidR="00717C4A" w14:paraId="76D2512A" w14:textId="77777777" w:rsidTr="5590BC80">
        <w:tc>
          <w:tcPr>
            <w:tcW w:w="2790" w:type="dxa"/>
            <w:tcBorders>
              <w:top w:val="single" w:sz="6" w:space="0" w:color="auto"/>
              <w:left w:val="single" w:sz="12" w:space="0" w:color="auto"/>
              <w:bottom w:val="single" w:sz="6" w:space="0" w:color="auto"/>
              <w:right w:val="single" w:sz="12" w:space="0" w:color="auto"/>
            </w:tcBorders>
          </w:tcPr>
          <w:p w14:paraId="10599ED4" w14:textId="77777777" w:rsidR="00717C4A" w:rsidRDefault="008338FE">
            <w:pPr>
              <w:pStyle w:val="BodyText"/>
              <w:keepNext/>
              <w:ind w:left="72"/>
            </w:pPr>
            <w:r>
              <w:t>Who</w:t>
            </w:r>
          </w:p>
        </w:tc>
        <w:tc>
          <w:tcPr>
            <w:tcW w:w="5400" w:type="dxa"/>
            <w:tcBorders>
              <w:top w:val="single" w:sz="6" w:space="0" w:color="auto"/>
              <w:bottom w:val="single" w:sz="6" w:space="0" w:color="auto"/>
              <w:right w:val="single" w:sz="12" w:space="0" w:color="auto"/>
            </w:tcBorders>
          </w:tcPr>
          <w:p w14:paraId="592EE349" w14:textId="77777777" w:rsidR="00717C4A" w:rsidRPr="00DB4501" w:rsidRDefault="04ED7DCD" w:rsidP="5590BC80">
            <w:pPr>
              <w:pStyle w:val="InfoBlue"/>
              <w:rPr>
                <w:i w:val="0"/>
                <w:color w:val="auto"/>
              </w:rPr>
            </w:pPr>
            <w:r w:rsidRPr="5590BC80">
              <w:rPr>
                <w:i w:val="0"/>
                <w:color w:val="auto"/>
              </w:rPr>
              <w:t>want to learn about and experiment with automated day trading strategies without risking real capital</w:t>
            </w:r>
          </w:p>
        </w:tc>
      </w:tr>
      <w:tr w:rsidR="00717C4A" w14:paraId="52155D20" w14:textId="77777777" w:rsidTr="5590BC80">
        <w:tc>
          <w:tcPr>
            <w:tcW w:w="2790" w:type="dxa"/>
            <w:tcBorders>
              <w:top w:val="single" w:sz="6" w:space="0" w:color="auto"/>
              <w:left w:val="single" w:sz="12" w:space="0" w:color="auto"/>
              <w:bottom w:val="single" w:sz="6" w:space="0" w:color="auto"/>
              <w:right w:val="single" w:sz="12" w:space="0" w:color="auto"/>
            </w:tcBorders>
          </w:tcPr>
          <w:p w14:paraId="7D80BCCD" w14:textId="57F9A2AC" w:rsidR="00717C4A" w:rsidRDefault="04ED7DCD">
            <w:pPr>
              <w:pStyle w:val="BodyText"/>
              <w:keepNext/>
              <w:ind w:left="72"/>
            </w:pPr>
            <w:r>
              <w:t xml:space="preserve">The </w:t>
            </w:r>
            <w:r w:rsidR="6E9BCF95">
              <w:t xml:space="preserve">Omnium </w:t>
            </w:r>
          </w:p>
        </w:tc>
        <w:tc>
          <w:tcPr>
            <w:tcW w:w="5400" w:type="dxa"/>
            <w:tcBorders>
              <w:top w:val="single" w:sz="6" w:space="0" w:color="auto"/>
              <w:bottom w:val="single" w:sz="6" w:space="0" w:color="auto"/>
              <w:right w:val="single" w:sz="12" w:space="0" w:color="auto"/>
            </w:tcBorders>
          </w:tcPr>
          <w:p w14:paraId="4ED8111D" w14:textId="0EB8F8FD" w:rsidR="00717C4A" w:rsidRPr="00DB4501" w:rsidRDefault="11ED3954" w:rsidP="5590BC80">
            <w:pPr>
              <w:pStyle w:val="InfoBlue"/>
              <w:rPr>
                <w:i w:val="0"/>
                <w:color w:val="auto"/>
              </w:rPr>
            </w:pPr>
            <w:r w:rsidRPr="5590BC80">
              <w:rPr>
                <w:i w:val="0"/>
                <w:color w:val="auto"/>
              </w:rPr>
              <w:t>app is</w:t>
            </w:r>
            <w:r w:rsidR="04ED7DCD" w:rsidRPr="5590BC80">
              <w:rPr>
                <w:i w:val="0"/>
                <w:color w:val="auto"/>
              </w:rPr>
              <w:t xml:space="preserve"> modular automated day trading platform</w:t>
            </w:r>
          </w:p>
        </w:tc>
      </w:tr>
      <w:tr w:rsidR="00717C4A" w14:paraId="5C49B264" w14:textId="77777777" w:rsidTr="5590BC80">
        <w:tc>
          <w:tcPr>
            <w:tcW w:w="2790" w:type="dxa"/>
            <w:tcBorders>
              <w:top w:val="single" w:sz="6" w:space="0" w:color="auto"/>
              <w:left w:val="single" w:sz="12" w:space="0" w:color="auto"/>
              <w:bottom w:val="single" w:sz="6" w:space="0" w:color="auto"/>
              <w:right w:val="single" w:sz="12" w:space="0" w:color="auto"/>
            </w:tcBorders>
          </w:tcPr>
          <w:p w14:paraId="18A27B6E" w14:textId="77777777" w:rsidR="00717C4A" w:rsidRDefault="008338FE">
            <w:pPr>
              <w:pStyle w:val="BodyText"/>
              <w:keepNext/>
              <w:ind w:left="72"/>
            </w:pPr>
            <w:r>
              <w:t>That</w:t>
            </w:r>
          </w:p>
        </w:tc>
        <w:tc>
          <w:tcPr>
            <w:tcW w:w="5400" w:type="dxa"/>
            <w:tcBorders>
              <w:top w:val="single" w:sz="6" w:space="0" w:color="auto"/>
              <w:bottom w:val="single" w:sz="6" w:space="0" w:color="auto"/>
              <w:right w:val="single" w:sz="12" w:space="0" w:color="auto"/>
            </w:tcBorders>
          </w:tcPr>
          <w:p w14:paraId="2C65E688" w14:textId="77777777" w:rsidR="00717C4A" w:rsidRPr="00DB4501" w:rsidRDefault="04ED7DCD" w:rsidP="5590BC80">
            <w:pPr>
              <w:pStyle w:val="InfoBlue"/>
              <w:rPr>
                <w:i w:val="0"/>
                <w:color w:val="auto"/>
              </w:rPr>
            </w:pPr>
            <w:r w:rsidRPr="5590BC80">
              <w:rPr>
                <w:i w:val="0"/>
                <w:color w:val="auto"/>
              </w:rPr>
              <w:t>provides a plug-and-play architecture enabling users to swap, back-test, and evaluate multiple trading algorithm modules (including CS and ML approaches) on paper accounts</w:t>
            </w:r>
          </w:p>
        </w:tc>
      </w:tr>
      <w:tr w:rsidR="00717C4A" w14:paraId="2DD8D3FD" w14:textId="77777777" w:rsidTr="5590BC80">
        <w:tc>
          <w:tcPr>
            <w:tcW w:w="2790" w:type="dxa"/>
            <w:tcBorders>
              <w:top w:val="single" w:sz="6" w:space="0" w:color="auto"/>
              <w:left w:val="single" w:sz="12" w:space="0" w:color="auto"/>
              <w:bottom w:val="single" w:sz="6" w:space="0" w:color="auto"/>
              <w:right w:val="single" w:sz="12" w:space="0" w:color="auto"/>
            </w:tcBorders>
          </w:tcPr>
          <w:p w14:paraId="124D8F02" w14:textId="77777777" w:rsidR="00717C4A" w:rsidRDefault="008338FE">
            <w:pPr>
              <w:pStyle w:val="BodyText"/>
              <w:keepNext/>
              <w:ind w:left="72"/>
            </w:pPr>
            <w:r>
              <w:t>Unlike</w:t>
            </w:r>
          </w:p>
        </w:tc>
        <w:tc>
          <w:tcPr>
            <w:tcW w:w="5400" w:type="dxa"/>
            <w:tcBorders>
              <w:top w:val="single" w:sz="6" w:space="0" w:color="auto"/>
              <w:bottom w:val="single" w:sz="6" w:space="0" w:color="auto"/>
              <w:right w:val="single" w:sz="12" w:space="0" w:color="auto"/>
            </w:tcBorders>
          </w:tcPr>
          <w:p w14:paraId="4473E9B0" w14:textId="597D939D" w:rsidR="00717C4A" w:rsidRPr="00DB4501" w:rsidRDefault="04ED7DCD" w:rsidP="5590BC80">
            <w:pPr>
              <w:pStyle w:val="InfoBlue"/>
              <w:rPr>
                <w:i w:val="0"/>
                <w:color w:val="auto"/>
              </w:rPr>
            </w:pPr>
            <w:r w:rsidRPr="5590BC80">
              <w:rPr>
                <w:i w:val="0"/>
                <w:color w:val="auto"/>
              </w:rPr>
              <w:t>existing day trading platforms such as Thinkorswim, Webull,</w:t>
            </w:r>
            <w:r w:rsidR="4298CDD3" w:rsidRPr="5590BC80">
              <w:rPr>
                <w:i w:val="0"/>
                <w:color w:val="auto"/>
              </w:rPr>
              <w:t xml:space="preserve"> Robinhood,</w:t>
            </w:r>
            <w:r w:rsidRPr="5590BC80">
              <w:rPr>
                <w:i w:val="0"/>
                <w:color w:val="auto"/>
              </w:rPr>
              <w:t xml:space="preserve"> and</w:t>
            </w:r>
            <w:r w:rsidR="409E7148" w:rsidRPr="5590BC80">
              <w:rPr>
                <w:i w:val="0"/>
                <w:color w:val="auto"/>
              </w:rPr>
              <w:t xml:space="preserve"> NinjaTrader</w:t>
            </w:r>
          </w:p>
        </w:tc>
      </w:tr>
      <w:tr w:rsidR="00717C4A" w14:paraId="408CF05D" w14:textId="77777777" w:rsidTr="5590BC80">
        <w:tc>
          <w:tcPr>
            <w:tcW w:w="2790" w:type="dxa"/>
            <w:tcBorders>
              <w:top w:val="single" w:sz="6" w:space="0" w:color="auto"/>
              <w:left w:val="single" w:sz="12" w:space="0" w:color="auto"/>
              <w:bottom w:val="single" w:sz="12" w:space="0" w:color="auto"/>
              <w:right w:val="single" w:sz="12" w:space="0" w:color="auto"/>
            </w:tcBorders>
          </w:tcPr>
          <w:p w14:paraId="72495C96" w14:textId="77777777" w:rsidR="00717C4A" w:rsidRDefault="008338FE">
            <w:pPr>
              <w:pStyle w:val="BodyText"/>
              <w:ind w:left="72"/>
            </w:pPr>
            <w:r>
              <w:t>Our product</w:t>
            </w:r>
          </w:p>
        </w:tc>
        <w:tc>
          <w:tcPr>
            <w:tcW w:w="5400" w:type="dxa"/>
            <w:tcBorders>
              <w:top w:val="single" w:sz="6" w:space="0" w:color="auto"/>
              <w:bottom w:val="single" w:sz="12" w:space="0" w:color="auto"/>
              <w:right w:val="single" w:sz="12" w:space="0" w:color="auto"/>
            </w:tcBorders>
          </w:tcPr>
          <w:p w14:paraId="0371D1DE" w14:textId="6D8FC119" w:rsidR="00717C4A" w:rsidRPr="00DB4501" w:rsidRDefault="04ED7DCD" w:rsidP="5590BC80">
            <w:pPr>
              <w:pStyle w:val="InfoBlue"/>
              <w:rPr>
                <w:i w:val="0"/>
                <w:color w:val="auto"/>
              </w:rPr>
            </w:pPr>
            <w:r w:rsidRPr="5590BC80">
              <w:rPr>
                <w:i w:val="0"/>
                <w:color w:val="auto"/>
              </w:rPr>
              <w:t>offers a modular, extensible architecture where different algorithm versions can be independently developed, swapped, and evaluated, with a focus on integrating machine learning into the decision-making process</w:t>
            </w:r>
            <w:r w:rsidR="277E335D" w:rsidRPr="5590BC80">
              <w:rPr>
                <w:i w:val="0"/>
                <w:color w:val="auto"/>
              </w:rPr>
              <w:t xml:space="preserve"> and is beginner friendly.</w:t>
            </w:r>
          </w:p>
        </w:tc>
      </w:tr>
    </w:tbl>
    <w:p w14:paraId="79EDFAE5" w14:textId="77777777" w:rsidR="00717C4A" w:rsidRPr="00DB4501" w:rsidRDefault="00717C4A" w:rsidP="0859EC1A">
      <w:pPr>
        <w:pStyle w:val="BodyText"/>
        <w:ind w:left="0"/>
      </w:pPr>
    </w:p>
    <w:p w14:paraId="39BF1E99" w14:textId="77777777" w:rsidR="00717C4A" w:rsidRDefault="008338FE">
      <w:pPr>
        <w:pStyle w:val="Heading1"/>
      </w:pPr>
      <w:bookmarkStart w:id="34" w:name="_Toc447960005"/>
      <w:bookmarkStart w:id="35" w:name="_Toc452813581"/>
      <w:bookmarkStart w:id="36" w:name="_Toc512930909"/>
      <w:bookmarkStart w:id="37" w:name="_Toc221906785"/>
      <w:bookmarkStart w:id="38" w:name="_Toc436203381"/>
      <w:r>
        <w:t>Stakeholder and User Descriptions</w:t>
      </w:r>
      <w:bookmarkEnd w:id="34"/>
      <w:bookmarkEnd w:id="35"/>
      <w:bookmarkEnd w:id="36"/>
      <w:bookmarkEnd w:id="37"/>
    </w:p>
    <w:p w14:paraId="7405B3B6" w14:textId="59F93877" w:rsidR="00717C4A" w:rsidRDefault="04ED7DCD" w:rsidP="5590BC80">
      <w:pPr>
        <w:pStyle w:val="BodyText"/>
        <w:ind w:left="0"/>
      </w:pPr>
      <w:r w:rsidRPr="5590BC80">
        <w:t xml:space="preserve">This section provides a profile of the stakeholders and users involved in the Omnium project, and the key problems that they perceive to be addressed by the proposed solution. It provides </w:t>
      </w:r>
      <w:r w:rsidR="2AEA4BC2" w:rsidRPr="5590BC80">
        <w:t>background</w:t>
      </w:r>
      <w:r w:rsidRPr="5590BC80">
        <w:t xml:space="preserve"> and justification for why the requirements are needed.</w:t>
      </w:r>
    </w:p>
    <w:p w14:paraId="19CC4F0C" w14:textId="77777777" w:rsidR="00717C4A" w:rsidRDefault="008338FE">
      <w:pPr>
        <w:pStyle w:val="Heading2"/>
      </w:pPr>
      <w:bookmarkStart w:id="39" w:name="_Toc452813583"/>
      <w:bookmarkStart w:id="40" w:name="_Toc512930910"/>
      <w:bookmarkStart w:id="41" w:name="_Toc221906786"/>
      <w:r>
        <w:t>Stakeholder Summary</w:t>
      </w:r>
      <w:bookmarkEnd w:id="39"/>
      <w:bookmarkEnd w:id="40"/>
      <w:bookmarkEnd w:id="41"/>
    </w:p>
    <w:p w14:paraId="4E0131A3" w14:textId="77777777" w:rsidR="00717C4A" w:rsidRDefault="00717C4A" w:rsidP="0043500B">
      <w:pPr>
        <w:pStyle w:val="BodyText"/>
      </w:pPr>
    </w:p>
    <w:tbl>
      <w:tblPr>
        <w:tblStyle w:val="TableGrid"/>
        <w:tblW w:w="0" w:type="auto"/>
        <w:jc w:val="center"/>
        <w:tblLayout w:type="fixed"/>
        <w:tblLook w:val="00A0" w:firstRow="1" w:lastRow="0" w:firstColumn="1" w:lastColumn="0" w:noHBand="0" w:noVBand="0"/>
      </w:tblPr>
      <w:tblGrid>
        <w:gridCol w:w="2565"/>
        <w:gridCol w:w="2610"/>
        <w:gridCol w:w="3960"/>
      </w:tblGrid>
      <w:tr w:rsidR="00717C4A" w14:paraId="36757381" w14:textId="77777777" w:rsidTr="0859EC1A">
        <w:trPr>
          <w:jc w:val="center"/>
        </w:trPr>
        <w:tc>
          <w:tcPr>
            <w:tcW w:w="2565" w:type="dxa"/>
          </w:tcPr>
          <w:p w14:paraId="1EDA0F7C" w14:textId="77777777" w:rsidR="00717C4A" w:rsidRDefault="008338FE">
            <w:pPr>
              <w:pStyle w:val="BodyText"/>
              <w:ind w:left="0"/>
              <w:rPr>
                <w:b/>
              </w:rPr>
            </w:pPr>
            <w:r>
              <w:rPr>
                <w:b/>
              </w:rPr>
              <w:t>Name</w:t>
            </w:r>
          </w:p>
        </w:tc>
        <w:tc>
          <w:tcPr>
            <w:tcW w:w="2610" w:type="dxa"/>
          </w:tcPr>
          <w:p w14:paraId="2E90D6A6" w14:textId="77777777" w:rsidR="00717C4A" w:rsidRDefault="008338FE">
            <w:pPr>
              <w:pStyle w:val="BodyText"/>
              <w:ind w:left="0"/>
              <w:rPr>
                <w:b/>
              </w:rPr>
            </w:pPr>
            <w:r>
              <w:rPr>
                <w:b/>
              </w:rPr>
              <w:t>Description</w:t>
            </w:r>
          </w:p>
        </w:tc>
        <w:tc>
          <w:tcPr>
            <w:tcW w:w="3960" w:type="dxa"/>
          </w:tcPr>
          <w:p w14:paraId="0587668A" w14:textId="77777777" w:rsidR="00717C4A" w:rsidRDefault="008338FE">
            <w:pPr>
              <w:pStyle w:val="BodyText"/>
              <w:ind w:left="0"/>
              <w:rPr>
                <w:b/>
              </w:rPr>
            </w:pPr>
            <w:r>
              <w:rPr>
                <w:b/>
              </w:rPr>
              <w:t>Responsibilities</w:t>
            </w:r>
          </w:p>
        </w:tc>
      </w:tr>
      <w:tr w:rsidR="00717C4A" w14:paraId="77F642D9" w14:textId="77777777" w:rsidTr="0859EC1A">
        <w:trPr>
          <w:jc w:val="center"/>
        </w:trPr>
        <w:tc>
          <w:tcPr>
            <w:tcW w:w="2565" w:type="dxa"/>
          </w:tcPr>
          <w:p w14:paraId="52DCFE9E" w14:textId="77777777" w:rsidR="00717C4A" w:rsidRDefault="04ED7DCD" w:rsidP="5590BC80">
            <w:pPr>
              <w:pStyle w:val="InfoBlue"/>
              <w:rPr>
                <w:i w:val="0"/>
                <w:color w:val="auto"/>
              </w:rPr>
            </w:pPr>
            <w:commentRangeStart w:id="42"/>
            <w:r w:rsidRPr="5590BC80">
              <w:rPr>
                <w:i w:val="0"/>
                <w:color w:val="auto"/>
              </w:rPr>
              <w:t>Product Owner</w:t>
            </w:r>
            <w:commentRangeEnd w:id="42"/>
            <w:r w:rsidR="003C24F8">
              <w:rPr>
                <w:rStyle w:val="CommentReference"/>
                <w:i w:val="0"/>
                <w:color w:val="auto"/>
              </w:rPr>
              <w:commentReference w:id="42"/>
            </w:r>
          </w:p>
        </w:tc>
        <w:tc>
          <w:tcPr>
            <w:tcW w:w="2610" w:type="dxa"/>
          </w:tcPr>
          <w:p w14:paraId="0320DCAD" w14:textId="77777777" w:rsidR="00717C4A" w:rsidRDefault="04ED7DCD" w:rsidP="5590BC80">
            <w:pPr>
              <w:pStyle w:val="InfoBlue"/>
              <w:rPr>
                <w:i w:val="0"/>
                <w:color w:val="auto"/>
              </w:rPr>
            </w:pPr>
            <w:r w:rsidRPr="5590BC80">
              <w:rPr>
                <w:i w:val="0"/>
                <w:color w:val="auto"/>
              </w:rPr>
              <w:t>The product owner is the primary driver of the Omnium project, responsible for defining the product vision and prioritizing features.</w:t>
            </w:r>
          </w:p>
        </w:tc>
        <w:tc>
          <w:tcPr>
            <w:tcW w:w="3960" w:type="dxa"/>
          </w:tcPr>
          <w:p w14:paraId="1EBE9431" w14:textId="7BA9D0D1" w:rsidR="00717C4A" w:rsidRDefault="6C15D2A8" w:rsidP="5590BC80">
            <w:pPr>
              <w:pStyle w:val="InfoBlue"/>
              <w:rPr>
                <w:i w:val="0"/>
                <w:color w:val="auto"/>
              </w:rPr>
            </w:pPr>
            <w:r w:rsidRPr="5590BC80">
              <w:rPr>
                <w:i w:val="0"/>
                <w:color w:val="auto"/>
              </w:rPr>
              <w:t>The product owner d</w:t>
            </w:r>
            <w:r w:rsidR="04ED7DCD" w:rsidRPr="5590BC80">
              <w:rPr>
                <w:i w:val="0"/>
                <w:color w:val="auto"/>
              </w:rPr>
              <w:t>efines the product roadmap, prioritizes features, makes key architectural decisions, and ensures alignment between the development team and the project goals.</w:t>
            </w:r>
          </w:p>
          <w:p w14:paraId="5CB07145" w14:textId="77777777" w:rsidR="00717C4A" w:rsidRDefault="00717C4A" w:rsidP="0043500B">
            <w:pPr>
              <w:pStyle w:val="InfoBlue"/>
            </w:pPr>
          </w:p>
        </w:tc>
      </w:tr>
      <w:tr w:rsidR="00717C4A" w14:paraId="78D75163" w14:textId="77777777" w:rsidTr="0859EC1A">
        <w:trPr>
          <w:trHeight w:val="2160"/>
          <w:jc w:val="center"/>
        </w:trPr>
        <w:tc>
          <w:tcPr>
            <w:tcW w:w="2565" w:type="dxa"/>
          </w:tcPr>
          <w:p w14:paraId="567E76D2" w14:textId="77777777" w:rsidR="00717C4A" w:rsidRDefault="04ED7DCD" w:rsidP="5590BC80">
            <w:pPr>
              <w:pStyle w:val="InfoBlue"/>
              <w:rPr>
                <w:i w:val="0"/>
                <w:color w:val="auto"/>
              </w:rPr>
            </w:pPr>
            <w:r w:rsidRPr="5590BC80">
              <w:rPr>
                <w:i w:val="0"/>
                <w:color w:val="auto"/>
              </w:rPr>
              <w:t>Potential Corporate Sponsors</w:t>
            </w:r>
          </w:p>
        </w:tc>
        <w:tc>
          <w:tcPr>
            <w:tcW w:w="2610" w:type="dxa"/>
          </w:tcPr>
          <w:p w14:paraId="4CA13DFD" w14:textId="77777777" w:rsidR="00717C4A" w:rsidRDefault="04ED7DCD" w:rsidP="5590BC80">
            <w:pPr>
              <w:pStyle w:val="InfoBlue"/>
              <w:rPr>
                <w:i w:val="0"/>
                <w:color w:val="auto"/>
              </w:rPr>
            </w:pPr>
            <w:r w:rsidRPr="5590BC80">
              <w:rPr>
                <w:i w:val="0"/>
                <w:color w:val="auto"/>
              </w:rPr>
              <w:t>Future corporate sponsors may provide funding or resources to support the continued development of Omnium.</w:t>
            </w:r>
          </w:p>
        </w:tc>
        <w:tc>
          <w:tcPr>
            <w:tcW w:w="3960" w:type="dxa"/>
          </w:tcPr>
          <w:p w14:paraId="5DCF680B" w14:textId="076FC757" w:rsidR="00717C4A" w:rsidRPr="001C6CC6" w:rsidRDefault="7467C404" w:rsidP="5590BC80">
            <w:pPr>
              <w:pStyle w:val="InfoBlue"/>
              <w:rPr>
                <w:i w:val="0"/>
                <w:color w:val="auto"/>
              </w:rPr>
            </w:pPr>
            <w:r w:rsidRPr="5590BC80">
              <w:rPr>
                <w:i w:val="0"/>
                <w:color w:val="auto"/>
              </w:rPr>
              <w:t>Corporate sponsors m</w:t>
            </w:r>
            <w:r w:rsidR="04ED7DCD" w:rsidRPr="5590BC80">
              <w:rPr>
                <w:i w:val="0"/>
                <w:color w:val="auto"/>
              </w:rPr>
              <w:t>ay provide financial support, infrastructure, mentorship, or market access in exchange for early access or partnership opportunities.</w:t>
            </w:r>
          </w:p>
        </w:tc>
      </w:tr>
      <w:tr w:rsidR="5590BC80" w14:paraId="018CACD8" w14:textId="77777777" w:rsidTr="0859EC1A">
        <w:trPr>
          <w:trHeight w:val="300"/>
          <w:jc w:val="center"/>
        </w:trPr>
        <w:tc>
          <w:tcPr>
            <w:tcW w:w="2565" w:type="dxa"/>
          </w:tcPr>
          <w:p w14:paraId="1843B513" w14:textId="3C07B28A" w:rsidR="1370E3FF" w:rsidRDefault="1370E3FF" w:rsidP="5590BC80">
            <w:pPr>
              <w:pStyle w:val="InfoBlue"/>
              <w:rPr>
                <w:i w:val="0"/>
                <w:color w:val="auto"/>
              </w:rPr>
            </w:pPr>
            <w:r w:rsidRPr="5590BC80">
              <w:rPr>
                <w:i w:val="0"/>
                <w:color w:val="auto"/>
              </w:rPr>
              <w:t>Beginner and Hobbyist Day Traders</w:t>
            </w:r>
          </w:p>
        </w:tc>
        <w:tc>
          <w:tcPr>
            <w:tcW w:w="2610" w:type="dxa"/>
          </w:tcPr>
          <w:p w14:paraId="3E5D0F0E" w14:textId="694B8E11" w:rsidR="1370E3FF" w:rsidRDefault="1370E3FF" w:rsidP="5590BC80">
            <w:pPr>
              <w:pStyle w:val="InfoBlue"/>
              <w:rPr>
                <w:i w:val="0"/>
                <w:color w:val="auto"/>
              </w:rPr>
            </w:pPr>
            <w:r w:rsidRPr="5590BC80">
              <w:rPr>
                <w:i w:val="0"/>
                <w:color w:val="auto"/>
              </w:rPr>
              <w:t>Omnium supports a beginner-friendly introduction for newcomers to trading, financial applications and stocks.</w:t>
            </w:r>
          </w:p>
        </w:tc>
        <w:tc>
          <w:tcPr>
            <w:tcW w:w="3960" w:type="dxa"/>
          </w:tcPr>
          <w:p w14:paraId="2578B7D5" w14:textId="576978F7" w:rsidR="439BF306" w:rsidRDefault="439BF306" w:rsidP="5590BC80">
            <w:pPr>
              <w:pStyle w:val="InfoBlue"/>
              <w:rPr>
                <w:i w:val="0"/>
                <w:color w:val="auto"/>
              </w:rPr>
            </w:pPr>
            <w:r w:rsidRPr="5590BC80">
              <w:rPr>
                <w:i w:val="0"/>
                <w:color w:val="auto"/>
              </w:rPr>
              <w:t>These users of the app provide extensive feedback</w:t>
            </w:r>
            <w:r w:rsidR="7A95A52E" w:rsidRPr="5590BC80">
              <w:rPr>
                <w:i w:val="0"/>
                <w:color w:val="auto"/>
              </w:rPr>
              <w:t xml:space="preserve"> on the performance of Omnium</w:t>
            </w:r>
            <w:r w:rsidRPr="5590BC80">
              <w:rPr>
                <w:i w:val="0"/>
                <w:color w:val="auto"/>
              </w:rPr>
              <w:t xml:space="preserve"> as well as data </w:t>
            </w:r>
            <w:r w:rsidR="47840668" w:rsidRPr="5590BC80">
              <w:rPr>
                <w:i w:val="0"/>
                <w:color w:val="auto"/>
              </w:rPr>
              <w:t>on user satisfaction.</w:t>
            </w:r>
          </w:p>
        </w:tc>
      </w:tr>
    </w:tbl>
    <w:p w14:paraId="3D6F766B" w14:textId="77777777" w:rsidR="00717C4A" w:rsidRDefault="008338FE">
      <w:pPr>
        <w:pStyle w:val="Heading2"/>
      </w:pPr>
      <w:bookmarkStart w:id="43" w:name="_Toc452813584"/>
      <w:bookmarkStart w:id="44" w:name="_Toc512930911"/>
      <w:bookmarkStart w:id="45" w:name="_Toc221906787"/>
      <w:r>
        <w:lastRenderedPageBreak/>
        <w:t>User Summary</w:t>
      </w:r>
      <w:bookmarkEnd w:id="43"/>
      <w:bookmarkEnd w:id="44"/>
      <w:bookmarkEnd w:id="45"/>
    </w:p>
    <w:p w14:paraId="781EBCD0" w14:textId="77777777" w:rsidR="00717C4A" w:rsidRDefault="00717C4A" w:rsidP="0043500B">
      <w:pPr>
        <w:pStyle w:val="BodyText"/>
      </w:pPr>
    </w:p>
    <w:tbl>
      <w:tblPr>
        <w:tblStyle w:val="TableGrid"/>
        <w:tblW w:w="0" w:type="auto"/>
        <w:jc w:val="center"/>
        <w:tblLayout w:type="fixed"/>
        <w:tblLook w:val="00A0" w:firstRow="1" w:lastRow="0" w:firstColumn="1" w:lastColumn="0" w:noHBand="0" w:noVBand="0"/>
      </w:tblPr>
      <w:tblGrid>
        <w:gridCol w:w="998"/>
        <w:gridCol w:w="1882"/>
        <w:gridCol w:w="3240"/>
        <w:gridCol w:w="3060"/>
      </w:tblGrid>
      <w:tr w:rsidR="00717C4A" w14:paraId="2AE10EC5" w14:textId="77777777" w:rsidTr="5590BC80">
        <w:trPr>
          <w:trHeight w:val="418"/>
          <w:jc w:val="center"/>
        </w:trPr>
        <w:tc>
          <w:tcPr>
            <w:tcW w:w="998" w:type="dxa"/>
          </w:tcPr>
          <w:p w14:paraId="4E3E5E83" w14:textId="77777777" w:rsidR="00717C4A" w:rsidRDefault="008338FE">
            <w:pPr>
              <w:pStyle w:val="BodyText"/>
              <w:ind w:left="0"/>
              <w:rPr>
                <w:b/>
              </w:rPr>
            </w:pPr>
            <w:r>
              <w:rPr>
                <w:b/>
              </w:rPr>
              <w:t>Name</w:t>
            </w:r>
          </w:p>
        </w:tc>
        <w:tc>
          <w:tcPr>
            <w:tcW w:w="1882" w:type="dxa"/>
          </w:tcPr>
          <w:p w14:paraId="49BCB79B" w14:textId="77777777" w:rsidR="00717C4A" w:rsidRDefault="008338FE">
            <w:pPr>
              <w:pStyle w:val="BodyText"/>
              <w:ind w:left="0"/>
              <w:rPr>
                <w:b/>
              </w:rPr>
            </w:pPr>
            <w:r>
              <w:rPr>
                <w:b/>
              </w:rPr>
              <w:t>Description</w:t>
            </w:r>
          </w:p>
        </w:tc>
        <w:tc>
          <w:tcPr>
            <w:tcW w:w="3240" w:type="dxa"/>
          </w:tcPr>
          <w:p w14:paraId="67DCA45A" w14:textId="77777777" w:rsidR="00717C4A" w:rsidRDefault="008338FE">
            <w:pPr>
              <w:pStyle w:val="BodyText"/>
              <w:ind w:left="0"/>
              <w:rPr>
                <w:b/>
              </w:rPr>
            </w:pPr>
            <w:r>
              <w:rPr>
                <w:b/>
              </w:rPr>
              <w:t>Responsibilities</w:t>
            </w:r>
          </w:p>
        </w:tc>
        <w:tc>
          <w:tcPr>
            <w:tcW w:w="3060" w:type="dxa"/>
          </w:tcPr>
          <w:p w14:paraId="1699F1E1" w14:textId="77777777" w:rsidR="00717C4A" w:rsidRDefault="008338FE">
            <w:pPr>
              <w:pStyle w:val="BodyText"/>
              <w:ind w:left="0"/>
              <w:rPr>
                <w:b/>
              </w:rPr>
            </w:pPr>
            <w:r>
              <w:rPr>
                <w:b/>
              </w:rPr>
              <w:t>Stakeholder</w:t>
            </w:r>
          </w:p>
        </w:tc>
      </w:tr>
      <w:tr w:rsidR="00717C4A" w14:paraId="6D649AA1" w14:textId="77777777" w:rsidTr="5590BC80">
        <w:trPr>
          <w:trHeight w:val="976"/>
          <w:jc w:val="center"/>
        </w:trPr>
        <w:tc>
          <w:tcPr>
            <w:tcW w:w="998" w:type="dxa"/>
          </w:tcPr>
          <w:p w14:paraId="170060BA" w14:textId="77777777" w:rsidR="00717C4A" w:rsidRDefault="04ED7DCD" w:rsidP="5590BC80">
            <w:pPr>
              <w:pStyle w:val="InfoBlue"/>
              <w:rPr>
                <w:i w:val="0"/>
                <w:color w:val="auto"/>
              </w:rPr>
            </w:pPr>
            <w:commentRangeStart w:id="46"/>
            <w:r w:rsidRPr="5590BC80">
              <w:rPr>
                <w:i w:val="0"/>
                <w:color w:val="auto"/>
              </w:rPr>
              <w:t>Product Owner / Primary User</w:t>
            </w:r>
            <w:commentRangeEnd w:id="46"/>
            <w:r w:rsidR="00B9457F">
              <w:rPr>
                <w:rStyle w:val="CommentReference"/>
                <w:i w:val="0"/>
                <w:color w:val="auto"/>
              </w:rPr>
              <w:commentReference w:id="46"/>
            </w:r>
          </w:p>
        </w:tc>
        <w:tc>
          <w:tcPr>
            <w:tcW w:w="1882" w:type="dxa"/>
          </w:tcPr>
          <w:p w14:paraId="048B8C27" w14:textId="77777777" w:rsidR="00717C4A" w:rsidRDefault="04ED7DCD" w:rsidP="5590BC80">
            <w:pPr>
              <w:pStyle w:val="InfoBlue"/>
              <w:rPr>
                <w:i w:val="0"/>
                <w:color w:val="auto"/>
              </w:rPr>
            </w:pPr>
            <w:r w:rsidRPr="5590BC80">
              <w:rPr>
                <w:i w:val="0"/>
                <w:color w:val="auto"/>
              </w:rPr>
              <w:t>The product owner who directly uses the platform for developing, back-testing, and evaluating trading strategies.</w:t>
            </w:r>
          </w:p>
        </w:tc>
        <w:tc>
          <w:tcPr>
            <w:tcW w:w="3240" w:type="dxa"/>
          </w:tcPr>
          <w:p w14:paraId="1288CEC4" w14:textId="2C858ACF" w:rsidR="00717C4A" w:rsidRDefault="6D9CE59C" w:rsidP="5590BC80">
            <w:pPr>
              <w:pStyle w:val="InfoBlue"/>
              <w:rPr>
                <w:i w:val="0"/>
                <w:color w:val="auto"/>
              </w:rPr>
            </w:pPr>
            <w:r w:rsidRPr="5590BC80">
              <w:rPr>
                <w:i w:val="0"/>
                <w:color w:val="auto"/>
              </w:rPr>
              <w:t>The product owner c</w:t>
            </w:r>
            <w:r w:rsidR="04ED7DCD" w:rsidRPr="5590BC80">
              <w:rPr>
                <w:i w:val="0"/>
                <w:color w:val="auto"/>
              </w:rPr>
              <w:t>onfigures modules, runs back-tests, evaluates algorithm performance, and iterates on trading strategies.</w:t>
            </w:r>
          </w:p>
          <w:p w14:paraId="2570E41C" w14:textId="77777777" w:rsidR="00717C4A" w:rsidRDefault="00717C4A" w:rsidP="5590BC80">
            <w:pPr>
              <w:pStyle w:val="InfoBlue"/>
              <w:rPr>
                <w:i w:val="0"/>
                <w:color w:val="auto"/>
              </w:rPr>
            </w:pPr>
          </w:p>
          <w:p w14:paraId="76EBD4C5" w14:textId="77777777" w:rsidR="00717C4A" w:rsidRDefault="00717C4A" w:rsidP="5590BC80">
            <w:pPr>
              <w:pStyle w:val="InfoBlue"/>
              <w:rPr>
                <w:i w:val="0"/>
                <w:color w:val="auto"/>
              </w:rPr>
            </w:pPr>
          </w:p>
        </w:tc>
        <w:tc>
          <w:tcPr>
            <w:tcW w:w="3060" w:type="dxa"/>
          </w:tcPr>
          <w:p w14:paraId="504E7829" w14:textId="4AB34ECB" w:rsidR="00717C4A" w:rsidRDefault="79319E61" w:rsidP="5590BC80">
            <w:pPr>
              <w:pStyle w:val="InfoBlue"/>
              <w:rPr>
                <w:i w:val="0"/>
                <w:color w:val="auto"/>
              </w:rPr>
            </w:pPr>
            <w:r w:rsidRPr="5590BC80">
              <w:rPr>
                <w:i w:val="0"/>
                <w:color w:val="auto"/>
              </w:rPr>
              <w:t>The</w:t>
            </w:r>
            <w:r w:rsidR="47CEF366" w:rsidRPr="5590BC80">
              <w:rPr>
                <w:i w:val="0"/>
                <w:color w:val="auto"/>
              </w:rPr>
              <w:t xml:space="preserve"> </w:t>
            </w:r>
            <w:r w:rsidR="42431E60" w:rsidRPr="5590BC80">
              <w:rPr>
                <w:i w:val="0"/>
                <w:color w:val="auto"/>
              </w:rPr>
              <w:t xml:space="preserve">Product Owner </w:t>
            </w:r>
            <w:r w:rsidR="520A3F2A" w:rsidRPr="5590BC80">
              <w:rPr>
                <w:i w:val="0"/>
                <w:color w:val="auto"/>
              </w:rPr>
              <w:t xml:space="preserve">self-represents as the stakeholder. </w:t>
            </w:r>
          </w:p>
        </w:tc>
      </w:tr>
      <w:tr w:rsidR="00717C4A" w14:paraId="41D101D6" w14:textId="77777777" w:rsidTr="5590BC80">
        <w:trPr>
          <w:trHeight w:val="976"/>
          <w:jc w:val="center"/>
        </w:trPr>
        <w:tc>
          <w:tcPr>
            <w:tcW w:w="998" w:type="dxa"/>
          </w:tcPr>
          <w:p w14:paraId="775A2DF6" w14:textId="77777777" w:rsidR="00717C4A" w:rsidRDefault="04ED7DCD" w:rsidP="5590BC80">
            <w:pPr>
              <w:pStyle w:val="InfoBlue"/>
              <w:rPr>
                <w:i w:val="0"/>
                <w:color w:val="auto"/>
              </w:rPr>
            </w:pPr>
            <w:commentRangeStart w:id="47"/>
            <w:r w:rsidRPr="5590BC80">
              <w:rPr>
                <w:i w:val="0"/>
                <w:color w:val="auto"/>
              </w:rPr>
              <w:t>Development Team Members</w:t>
            </w:r>
            <w:commentRangeEnd w:id="47"/>
            <w:r w:rsidR="00962956">
              <w:rPr>
                <w:rStyle w:val="CommentReference"/>
                <w:i w:val="0"/>
                <w:color w:val="auto"/>
              </w:rPr>
              <w:commentReference w:id="47"/>
            </w:r>
          </w:p>
        </w:tc>
        <w:tc>
          <w:tcPr>
            <w:tcW w:w="1882" w:type="dxa"/>
          </w:tcPr>
          <w:p w14:paraId="59A21EE4" w14:textId="77777777" w:rsidR="00717C4A" w:rsidRDefault="04ED7DCD" w:rsidP="5590BC80">
            <w:pPr>
              <w:pStyle w:val="InfoBlue"/>
              <w:rPr>
                <w:i w:val="0"/>
                <w:color w:val="auto"/>
              </w:rPr>
            </w:pPr>
            <w:r w:rsidRPr="5590BC80">
              <w:rPr>
                <w:i w:val="0"/>
                <w:color w:val="auto"/>
              </w:rPr>
              <w:t>T</w:t>
            </w:r>
            <w:r w:rsidR="60CFF9E7" w:rsidRPr="5590BC80">
              <w:rPr>
                <w:i w:val="0"/>
                <w:color w:val="auto"/>
              </w:rPr>
              <w:t xml:space="preserve">he development team are the </w:t>
            </w:r>
            <w:r w:rsidRPr="5590BC80">
              <w:rPr>
                <w:i w:val="0"/>
                <w:color w:val="auto"/>
              </w:rPr>
              <w:t>members who use the platform during development for testing, debugging, and validating module functionality.</w:t>
            </w:r>
          </w:p>
        </w:tc>
        <w:tc>
          <w:tcPr>
            <w:tcW w:w="3240" w:type="dxa"/>
          </w:tcPr>
          <w:p w14:paraId="3B87F9A7" w14:textId="77777777" w:rsidR="00717C4A" w:rsidRDefault="5A9D9D0E" w:rsidP="5590BC80">
            <w:pPr>
              <w:pStyle w:val="InfoBlue"/>
              <w:rPr>
                <w:i w:val="0"/>
                <w:color w:val="auto"/>
              </w:rPr>
            </w:pPr>
            <w:r w:rsidRPr="5590BC80">
              <w:rPr>
                <w:i w:val="0"/>
                <w:color w:val="auto"/>
              </w:rPr>
              <w:t>The development team t</w:t>
            </w:r>
            <w:r w:rsidR="04ED7DCD" w:rsidRPr="5590BC80">
              <w:rPr>
                <w:i w:val="0"/>
                <w:color w:val="auto"/>
              </w:rPr>
              <w:t>ests individual modules, validates data ingestion pipelines, and verifies system integration.</w:t>
            </w:r>
          </w:p>
          <w:p w14:paraId="31BA117F" w14:textId="77777777" w:rsidR="00717C4A" w:rsidRDefault="00717C4A" w:rsidP="5590BC80">
            <w:pPr>
              <w:pStyle w:val="InfoBlue"/>
              <w:rPr>
                <w:i w:val="0"/>
                <w:color w:val="auto"/>
              </w:rPr>
            </w:pPr>
          </w:p>
          <w:p w14:paraId="4A3DF31A" w14:textId="77777777" w:rsidR="00717C4A" w:rsidRDefault="00717C4A" w:rsidP="5590BC80">
            <w:pPr>
              <w:pStyle w:val="InfoBlue"/>
              <w:rPr>
                <w:i w:val="0"/>
                <w:color w:val="auto"/>
              </w:rPr>
            </w:pPr>
          </w:p>
        </w:tc>
        <w:tc>
          <w:tcPr>
            <w:tcW w:w="3060" w:type="dxa"/>
          </w:tcPr>
          <w:p w14:paraId="45A40E9A" w14:textId="77777777" w:rsidR="00717C4A" w:rsidRDefault="25737203" w:rsidP="5590BC80">
            <w:pPr>
              <w:pStyle w:val="InfoBlue"/>
              <w:rPr>
                <w:i w:val="0"/>
                <w:color w:val="auto"/>
              </w:rPr>
            </w:pPr>
            <w:r w:rsidRPr="5590BC80">
              <w:rPr>
                <w:i w:val="0"/>
                <w:color w:val="auto"/>
              </w:rPr>
              <w:t xml:space="preserve">The </w:t>
            </w:r>
            <w:r w:rsidR="06E4F40A" w:rsidRPr="5590BC80">
              <w:rPr>
                <w:i w:val="0"/>
                <w:color w:val="auto"/>
              </w:rPr>
              <w:t xml:space="preserve">development team’s stakeholder </w:t>
            </w:r>
            <w:r w:rsidRPr="5590BC80">
              <w:rPr>
                <w:i w:val="0"/>
                <w:color w:val="auto"/>
              </w:rPr>
              <w:t>is r</w:t>
            </w:r>
            <w:r w:rsidR="04ED7DCD" w:rsidRPr="5590BC80">
              <w:rPr>
                <w:i w:val="0"/>
                <w:color w:val="auto"/>
              </w:rPr>
              <w:t>epresented by the Product Owner.</w:t>
            </w:r>
          </w:p>
        </w:tc>
      </w:tr>
      <w:tr w:rsidR="00717C4A" w14:paraId="087CC177" w14:textId="77777777" w:rsidTr="5590BC80">
        <w:trPr>
          <w:trHeight w:val="976"/>
          <w:jc w:val="center"/>
        </w:trPr>
        <w:tc>
          <w:tcPr>
            <w:tcW w:w="998" w:type="dxa"/>
          </w:tcPr>
          <w:p w14:paraId="0A404B0F" w14:textId="77777777" w:rsidR="00717C4A" w:rsidRDefault="1450315B" w:rsidP="5590BC80">
            <w:pPr>
              <w:pStyle w:val="InfoBlue"/>
              <w:rPr>
                <w:i w:val="0"/>
                <w:color w:val="auto"/>
              </w:rPr>
            </w:pPr>
            <w:r w:rsidRPr="5590BC80">
              <w:rPr>
                <w:i w:val="0"/>
                <w:color w:val="auto"/>
              </w:rPr>
              <w:t xml:space="preserve">Beginner Traders and Hobbyist Day Traders </w:t>
            </w:r>
          </w:p>
        </w:tc>
        <w:tc>
          <w:tcPr>
            <w:tcW w:w="1882" w:type="dxa"/>
          </w:tcPr>
          <w:p w14:paraId="5F8C2988" w14:textId="77777777" w:rsidR="00717C4A" w:rsidRDefault="501AD4E1" w:rsidP="5590BC80">
            <w:pPr>
              <w:pStyle w:val="InfoBlue"/>
              <w:rPr>
                <w:i w:val="0"/>
                <w:color w:val="auto"/>
              </w:rPr>
            </w:pPr>
            <w:r w:rsidRPr="5590BC80">
              <w:rPr>
                <w:i w:val="0"/>
                <w:color w:val="auto"/>
              </w:rPr>
              <w:t>The beginner traders and hobbyist day traders are the primary userbase of the Omnium platform.</w:t>
            </w:r>
          </w:p>
        </w:tc>
        <w:tc>
          <w:tcPr>
            <w:tcW w:w="3240" w:type="dxa"/>
          </w:tcPr>
          <w:p w14:paraId="0FA132DD" w14:textId="152BE0D9" w:rsidR="00717C4A" w:rsidRDefault="399536AB" w:rsidP="5590BC80">
            <w:pPr>
              <w:pStyle w:val="InfoBlue"/>
              <w:rPr>
                <w:i w:val="0"/>
                <w:color w:val="auto"/>
              </w:rPr>
            </w:pPr>
            <w:r w:rsidRPr="5590BC80">
              <w:rPr>
                <w:i w:val="0"/>
                <w:color w:val="auto"/>
              </w:rPr>
              <w:t xml:space="preserve">The users </w:t>
            </w:r>
            <w:proofErr w:type="gramStart"/>
            <w:r w:rsidRPr="5590BC80">
              <w:rPr>
                <w:i w:val="0"/>
                <w:color w:val="auto"/>
              </w:rPr>
              <w:t>e</w:t>
            </w:r>
            <w:r w:rsidR="04ED7DCD" w:rsidRPr="5590BC80">
              <w:rPr>
                <w:i w:val="0"/>
                <w:color w:val="auto"/>
              </w:rPr>
              <w:t>xplores</w:t>
            </w:r>
            <w:proofErr w:type="gramEnd"/>
            <w:r w:rsidR="04ED7DCD" w:rsidRPr="5590BC80">
              <w:rPr>
                <w:i w:val="0"/>
                <w:color w:val="auto"/>
              </w:rPr>
              <w:t xml:space="preserve"> the platform features, </w:t>
            </w:r>
            <w:r w:rsidR="664BFD51" w:rsidRPr="5590BC80">
              <w:rPr>
                <w:i w:val="0"/>
                <w:color w:val="auto"/>
              </w:rPr>
              <w:t>practice paper trading, and engage in live trading after developing ample knowledge and familiarity.</w:t>
            </w:r>
          </w:p>
          <w:p w14:paraId="3628F3E5" w14:textId="77777777" w:rsidR="00717C4A" w:rsidRDefault="00717C4A" w:rsidP="5590BC80">
            <w:pPr>
              <w:pStyle w:val="InfoBlue"/>
              <w:rPr>
                <w:i w:val="0"/>
                <w:color w:val="auto"/>
              </w:rPr>
            </w:pPr>
          </w:p>
        </w:tc>
        <w:tc>
          <w:tcPr>
            <w:tcW w:w="3060" w:type="dxa"/>
          </w:tcPr>
          <w:p w14:paraId="5C216717" w14:textId="77777777" w:rsidR="00717C4A" w:rsidRDefault="30D686B0" w:rsidP="5590BC80">
            <w:pPr>
              <w:pStyle w:val="InfoBlue"/>
              <w:rPr>
                <w:i w:val="0"/>
                <w:color w:val="auto"/>
              </w:rPr>
            </w:pPr>
            <w:r w:rsidRPr="5590BC80">
              <w:rPr>
                <w:i w:val="0"/>
                <w:color w:val="auto"/>
              </w:rPr>
              <w:t xml:space="preserve">The </w:t>
            </w:r>
            <w:r w:rsidR="3EA677FB" w:rsidRPr="5590BC80">
              <w:rPr>
                <w:i w:val="0"/>
                <w:color w:val="auto"/>
              </w:rPr>
              <w:t>user</w:t>
            </w:r>
            <w:r w:rsidR="6D272746" w:rsidRPr="5590BC80">
              <w:rPr>
                <w:i w:val="0"/>
                <w:color w:val="auto"/>
              </w:rPr>
              <w:t>base self-represents as the stakeholder.</w:t>
            </w:r>
          </w:p>
        </w:tc>
      </w:tr>
    </w:tbl>
    <w:p w14:paraId="478CF53E" w14:textId="77777777" w:rsidR="00717C4A" w:rsidRDefault="00717C4A">
      <w:pPr>
        <w:pStyle w:val="BodyText"/>
      </w:pPr>
    </w:p>
    <w:p w14:paraId="05A934F4" w14:textId="77777777" w:rsidR="00717C4A" w:rsidRDefault="008338FE">
      <w:pPr>
        <w:pStyle w:val="Heading2"/>
      </w:pPr>
      <w:bookmarkStart w:id="48" w:name="_Toc425054386"/>
      <w:bookmarkStart w:id="49" w:name="_Toc342757864"/>
      <w:bookmarkStart w:id="50" w:name="_Toc346297773"/>
      <w:bookmarkStart w:id="51" w:name="_Toc422186479"/>
      <w:bookmarkStart w:id="52" w:name="_Toc436203384"/>
      <w:bookmarkStart w:id="53" w:name="_Toc452813585"/>
      <w:bookmarkStart w:id="54" w:name="_Toc512930912"/>
      <w:bookmarkStart w:id="55" w:name="_Toc221906788"/>
      <w:r>
        <w:t>User Environment</w:t>
      </w:r>
      <w:bookmarkEnd w:id="48"/>
      <w:bookmarkEnd w:id="49"/>
      <w:bookmarkEnd w:id="50"/>
      <w:bookmarkEnd w:id="51"/>
      <w:bookmarkEnd w:id="52"/>
      <w:bookmarkEnd w:id="53"/>
      <w:bookmarkEnd w:id="54"/>
      <w:bookmarkEnd w:id="55"/>
    </w:p>
    <w:p w14:paraId="01DADAEF" w14:textId="6761549F" w:rsidR="00717C4A" w:rsidRDefault="04ED7DCD" w:rsidP="5590BC80">
      <w:pPr>
        <w:pStyle w:val="BodyText"/>
        <w:ind w:left="0"/>
      </w:pPr>
      <w:commentRangeStart w:id="56"/>
      <w:r w:rsidRPr="5590BC80">
        <w:t xml:space="preserve">The primary users of Omnium will operate the platform on personal desktop or laptop computers. The initial user base </w:t>
      </w:r>
      <w:r w:rsidR="66050521" w:rsidRPr="5590BC80">
        <w:t>consists of hobbyist and beginner day traders</w:t>
      </w:r>
      <w:r w:rsidRPr="5590BC80">
        <w:t>. The platform is designed to run on standard operating systems</w:t>
      </w:r>
      <w:r w:rsidR="36632C60" w:rsidRPr="5590BC80">
        <w:t xml:space="preserve"> that are widely used, which</w:t>
      </w:r>
      <w:r w:rsidRPr="5590BC80">
        <w:t xml:space="preserve"> </w:t>
      </w:r>
      <w:r w:rsidR="7DFD26F4" w:rsidRPr="5590BC80">
        <w:t xml:space="preserve">include </w:t>
      </w:r>
      <w:r w:rsidRPr="5590BC80">
        <w:t xml:space="preserve">Windows, macOS, and Linux. Users will interact with the system through a </w:t>
      </w:r>
      <w:r w:rsidR="3B21C78A" w:rsidRPr="5590BC80">
        <w:t>user-friendly</w:t>
      </w:r>
      <w:r w:rsidRPr="5590BC80">
        <w:t xml:space="preserve"> graphical user interface. The platform must integrate with external stock market data APIs for live and historical data ingestion. The modular architecture allows users to work on individual components independently. Task cycles vary: back-testing sessions may take minutes to hours depending on data range and algorithm complexity, while live monitoring is a continuous activity during market hours.</w:t>
      </w:r>
      <w:commentRangeEnd w:id="56"/>
      <w:r w:rsidR="003C24F8">
        <w:rPr>
          <w:rStyle w:val="CommentReference"/>
        </w:rPr>
        <w:commentReference w:id="56"/>
      </w:r>
    </w:p>
    <w:p w14:paraId="440DC210" w14:textId="77777777" w:rsidR="00717C4A" w:rsidRDefault="008338FE">
      <w:pPr>
        <w:pStyle w:val="Heading2"/>
      </w:pPr>
      <w:bookmarkStart w:id="57" w:name="_Toc452813588"/>
      <w:bookmarkStart w:id="58" w:name="_Toc512930913"/>
      <w:bookmarkStart w:id="59" w:name="_Toc221906789"/>
      <w:commentRangeStart w:id="60"/>
      <w:r>
        <w:t>Summary of Key Stakeholder or User Needs</w:t>
      </w:r>
      <w:bookmarkEnd w:id="57"/>
      <w:bookmarkEnd w:id="58"/>
      <w:bookmarkEnd w:id="59"/>
      <w:commentRangeEnd w:id="60"/>
      <w:r w:rsidR="003C24F8">
        <w:rPr>
          <w:rStyle w:val="CommentReference"/>
          <w:rFonts w:ascii="Times New Roman" w:hAnsi="Times New Roman"/>
          <w:b w:val="0"/>
        </w:rPr>
        <w:commentReference w:id="60"/>
      </w:r>
    </w:p>
    <w:p w14:paraId="0264220C" w14:textId="249C0ED3" w:rsidR="00717C4A" w:rsidRDefault="04ED7DCD" w:rsidP="5590BC80">
      <w:pPr>
        <w:pStyle w:val="BodyText"/>
        <w:ind w:left="0"/>
        <w:jc w:val="both"/>
      </w:pPr>
      <w:r w:rsidRPr="5590BC80">
        <w:t>The key need identified by stakeholders and users is the ability to efficiently back-test and evaluate multiple automated trading strategies without manual intervention. Currently, users who wish to compare different algorithmic approaches must do so using disparate tools and manual processes, which is time-consuming and error-prone. Users desire a single, unified platform where they can swap algorithm modules in and out, run back-tests against historical data on a paper account, and receive clear evaluation metrics to determine which strategy performs best. Additionally, students require an accessible platform that serves as a practical learning environment for algorithmic trading, computer science algorithms, and machine learning applications in finance.</w:t>
      </w:r>
    </w:p>
    <w:p w14:paraId="567ACE5F" w14:textId="77777777" w:rsidR="00717C4A" w:rsidRDefault="008338FE">
      <w:pPr>
        <w:pStyle w:val="Heading2"/>
      </w:pPr>
      <w:bookmarkStart w:id="61" w:name="_Toc452813589"/>
      <w:bookmarkStart w:id="62" w:name="_Toc512930914"/>
      <w:bookmarkStart w:id="63" w:name="_Toc221906790"/>
      <w:commentRangeStart w:id="64"/>
      <w:r>
        <w:lastRenderedPageBreak/>
        <w:t>Alternatives and Competition</w:t>
      </w:r>
      <w:bookmarkEnd w:id="61"/>
      <w:bookmarkEnd w:id="62"/>
      <w:bookmarkEnd w:id="63"/>
      <w:commentRangeEnd w:id="64"/>
      <w:r w:rsidR="003C24F8">
        <w:rPr>
          <w:rStyle w:val="CommentReference"/>
          <w:rFonts w:ascii="Times New Roman" w:hAnsi="Times New Roman"/>
          <w:b w:val="0"/>
        </w:rPr>
        <w:commentReference w:id="64"/>
      </w:r>
    </w:p>
    <w:p w14:paraId="404BEC34" w14:textId="77777777" w:rsidR="00717C4A" w:rsidRDefault="04ED7DCD" w:rsidP="5590BC80">
      <w:pPr>
        <w:pStyle w:val="BodyText"/>
        <w:ind w:left="0"/>
      </w:pPr>
      <w:r w:rsidRPr="5590BC80">
        <w:t>Several alternatives and competitors exist in the day trading platform space. Platforms such as Thinkorswim (by Charles Schwab), Webull, Robinhood, and Interactive Brokers offer comprehensive trading capabilities including paper trading accounts. Algorithmic trading platforms such as QuantConnect and Alpaca provide programmatic access to markets with back-testing capabilities. The primary strengths of these competitors include established user bases, extensive market data access, and polished user interfaces. Their weaknesses, from the perspective of the target user, include a steep learning curve for algorithmic features, limited ability to plug in custom algorithm modules, and a lack of focus on educational use cases. Additionally, users may choose to maintain the status quo by manually trading or by building ad hoc scripts without a unified platform. Omnium differentiates itself through its modular plug-and-play architecture and its integration of machine learning models into the trading decision pipeline.</w:t>
      </w:r>
    </w:p>
    <w:p w14:paraId="3BB161A1" w14:textId="77777777" w:rsidR="00717C4A" w:rsidRDefault="008338FE">
      <w:pPr>
        <w:pStyle w:val="Heading1"/>
      </w:pPr>
      <w:bookmarkStart w:id="65" w:name="_Toc436203387"/>
      <w:bookmarkStart w:id="66" w:name="_Toc452813590"/>
      <w:bookmarkStart w:id="67" w:name="_Toc512930915"/>
      <w:bookmarkStart w:id="68" w:name="_Toc221906791"/>
      <w:bookmarkEnd w:id="38"/>
      <w:commentRangeStart w:id="69"/>
      <w:r>
        <w:t>Product Overview</w:t>
      </w:r>
      <w:bookmarkEnd w:id="65"/>
      <w:bookmarkEnd w:id="66"/>
      <w:bookmarkEnd w:id="67"/>
      <w:bookmarkEnd w:id="68"/>
      <w:commentRangeEnd w:id="69"/>
      <w:r w:rsidR="003C24F8">
        <w:rPr>
          <w:rStyle w:val="CommentReference"/>
          <w:rFonts w:ascii="Times New Roman" w:hAnsi="Times New Roman"/>
          <w:b w:val="0"/>
        </w:rPr>
        <w:commentReference w:id="69"/>
      </w:r>
    </w:p>
    <w:p w14:paraId="1EFB360E" w14:textId="49CF6300" w:rsidR="00717C4A" w:rsidRDefault="04ED7DCD" w:rsidP="5590BC80">
      <w:pPr>
        <w:pStyle w:val="BodyText"/>
        <w:ind w:left="0"/>
        <w:jc w:val="both"/>
      </w:pPr>
      <w:r w:rsidRPr="5590BC80">
        <w:t>Omnium is a modular day trading platform designed around a plug-and-play architecture. The system consists of an orchestrator module that coordinates communication between specialized modules including data ingestion, storage, algorithm execution, paper/live account management, back-testing, and evaluation. Each module (except the orchestrator) is designed to be independently swappable, enabling users to develop and compare multiple versions of any given module.</w:t>
      </w:r>
    </w:p>
    <w:p w14:paraId="06799CCC" w14:textId="77777777" w:rsidR="00717C4A" w:rsidRDefault="008338FE">
      <w:pPr>
        <w:pStyle w:val="Heading2"/>
      </w:pPr>
      <w:bookmarkStart w:id="70" w:name="_Toc425054391"/>
      <w:bookmarkStart w:id="71" w:name="_Toc318088998"/>
      <w:bookmarkStart w:id="72" w:name="_Toc320274603"/>
      <w:bookmarkStart w:id="73" w:name="_Toc320279476"/>
      <w:bookmarkStart w:id="74" w:name="_Toc323533353"/>
      <w:bookmarkStart w:id="75" w:name="_Toc339783677"/>
      <w:bookmarkStart w:id="76" w:name="_Toc339784266"/>
      <w:bookmarkStart w:id="77" w:name="_Toc342757867"/>
      <w:bookmarkStart w:id="78" w:name="_Toc346297778"/>
      <w:bookmarkStart w:id="79" w:name="_Toc422186484"/>
      <w:bookmarkStart w:id="80" w:name="_Toc436203388"/>
      <w:bookmarkStart w:id="81" w:name="_Toc452813591"/>
      <w:bookmarkStart w:id="82" w:name="_Toc512930916"/>
      <w:bookmarkStart w:id="83" w:name="_Toc221906792"/>
      <w:r>
        <w:t>Product Perspective</w:t>
      </w:r>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0280F902" w14:textId="7B709CE1" w:rsidR="00717C4A" w:rsidRDefault="04ED7DCD" w:rsidP="5590BC80">
      <w:pPr>
        <w:pStyle w:val="BodyText"/>
        <w:ind w:left="0"/>
        <w:jc w:val="both"/>
      </w:pPr>
      <w:r w:rsidRPr="5590BC80">
        <w:t>Omnium is an independent, self-contained platform that interfaces with external stock market data providers through APIs for both live and historical data ingestion. The system is composed of the following major components: an Orchestrator Module that manages the flow of data and commands between all other modules; a Live Data Ingestion Module that retrieves real-time stock data from external APIs; a Historical Data Ingestion Module that retrieves and imports historical market data; a Database Module that stores historical and session data; a Paper Account Module that simulates trades without real capital; a Live Account Module (planned for later in the development cycle) that executes real trades; a CS Algorithm Module (</w:t>
      </w:r>
      <w:r w:rsidR="515E9799" w:rsidRPr="5590BC80">
        <w:t>CS-Module</w:t>
      </w:r>
      <w:r w:rsidRPr="5590BC80">
        <w:t>) that implements a classical computer science trading algorithm; an ML Algorithm Module (M</w:t>
      </w:r>
      <w:r w:rsidR="0426C727" w:rsidRPr="5590BC80">
        <w:t>L-Module</w:t>
      </w:r>
      <w:r w:rsidRPr="5590BC80">
        <w:t>) that implements a machine learning-based trading algorithm; a Back-Testing Module that runs strategies against historical data; and an Evaluation Module that assesses and compares the performance of different strategy configurations.</w:t>
      </w:r>
    </w:p>
    <w:p w14:paraId="28DD6C5D" w14:textId="77777777" w:rsidR="00717C4A" w:rsidRDefault="008338FE">
      <w:pPr>
        <w:pStyle w:val="Heading2"/>
      </w:pPr>
      <w:bookmarkStart w:id="84" w:name="_Toc425054394"/>
      <w:bookmarkStart w:id="85" w:name="_Toc318089002"/>
      <w:bookmarkStart w:id="86" w:name="_Toc320274637"/>
      <w:bookmarkStart w:id="87" w:name="_Toc320279510"/>
      <w:bookmarkStart w:id="88" w:name="_Toc323533379"/>
      <w:bookmarkStart w:id="89" w:name="_Toc339783689"/>
      <w:bookmarkStart w:id="90" w:name="_Toc339784278"/>
      <w:bookmarkStart w:id="91" w:name="_Toc342757869"/>
      <w:bookmarkStart w:id="92" w:name="_Toc346297780"/>
      <w:bookmarkStart w:id="93" w:name="_Toc422186487"/>
      <w:bookmarkStart w:id="94" w:name="_Toc436203390"/>
      <w:bookmarkStart w:id="95" w:name="_Toc452813593"/>
      <w:bookmarkStart w:id="96" w:name="_Toc512930917"/>
      <w:bookmarkStart w:id="97" w:name="_Toc221906793"/>
      <w:r>
        <w:t>Assumptions and Dependencies</w:t>
      </w:r>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5192ECD3" w14:textId="70F529E5" w:rsidR="00717C4A" w:rsidRDefault="04ED7DCD" w:rsidP="5590BC80">
      <w:pPr>
        <w:pStyle w:val="BodyText"/>
        <w:ind w:left="0"/>
        <w:jc w:val="both"/>
      </w:pPr>
      <w:r w:rsidRPr="5590BC80">
        <w:t xml:space="preserve">The following assumptions and dependencies have been identified for the Omnium project. It is assumed that reliable external stock market data APIs will remain available and accessible for both live and historical data ingestion throughout the development and deployment of the platform. It is assumed that the development team has access to adequate computing resources to train and run machine learning models. The project depends on the availability of the </w:t>
      </w:r>
      <w:r w:rsidR="2942C061" w:rsidRPr="5590BC80">
        <w:t>Bane server</w:t>
      </w:r>
      <w:r w:rsidRPr="5590BC80">
        <w:t xml:space="preserve"> </w:t>
      </w:r>
      <w:r w:rsidR="2942C061" w:rsidRPr="5590BC80">
        <w:t xml:space="preserve">at </w:t>
      </w:r>
      <w:r w:rsidRPr="5590BC80">
        <w:t>Texas A&amp;M University-Corpus Christi</w:t>
      </w:r>
      <w:r w:rsidR="6E7B795E" w:rsidRPr="5590BC80">
        <w:t>, which will be hosting third-party softwares such as MySQL and SonarQube for aiding in the development cycle.</w:t>
      </w:r>
      <w:r w:rsidRPr="5590BC80">
        <w:t xml:space="preserve"> It is assumed that the paper trading functionality will adequately simulate real market conditions for back-testing purposes. </w:t>
      </w:r>
    </w:p>
    <w:p w14:paraId="3FD09D7B" w14:textId="34EB4622" w:rsidR="004665B5" w:rsidRDefault="004665B5" w:rsidP="004665B5">
      <w:pPr>
        <w:pStyle w:val="Heading2"/>
      </w:pPr>
      <w:bookmarkStart w:id="98" w:name="_Toc221906794"/>
      <w:r>
        <w:t>Cost and Pricing</w:t>
      </w:r>
      <w:bookmarkEnd w:id="98"/>
    </w:p>
    <w:p w14:paraId="4136410A" w14:textId="0C304F06" w:rsidR="004665B5" w:rsidRDefault="0BC4A7E1" w:rsidP="5590BC80">
      <w:pPr>
        <w:pStyle w:val="BodyText"/>
        <w:ind w:left="0"/>
        <w:jc w:val="both"/>
      </w:pPr>
      <w:r w:rsidRPr="5590BC80">
        <w:t>Omnium is being developed as a</w:t>
      </w:r>
      <w:r w:rsidR="34CAD9F3" w:rsidRPr="5590BC80">
        <w:t xml:space="preserve"> </w:t>
      </w:r>
      <w:r w:rsidRPr="5590BC80">
        <w:t>project with no direct cost-of-goods-sold constraints at this stage. The platform will initially be made available at no cost. If the application is released as open source (with the exception of the proprietary algorithm modules), distribution costs will be minimal and limited to hosting the source code repository. Future monetization strategies, such as premium algorithm modules or subscription-based access to advanced features, may be explored after the initial development cycle is complete.</w:t>
      </w:r>
    </w:p>
    <w:p w14:paraId="2FCA969C" w14:textId="6167B7A5" w:rsidR="004665B5" w:rsidRDefault="004665B5" w:rsidP="004665B5">
      <w:pPr>
        <w:pStyle w:val="Heading2"/>
      </w:pPr>
      <w:bookmarkStart w:id="99" w:name="_Toc221906795"/>
      <w:r>
        <w:t>Licensing and Installation</w:t>
      </w:r>
      <w:bookmarkEnd w:id="99"/>
    </w:p>
    <w:p w14:paraId="0A00B1EC" w14:textId="5B5C485E" w:rsidR="004665B5" w:rsidRDefault="0BC4A7E1" w:rsidP="5590BC80">
      <w:pPr>
        <w:pStyle w:val="BodyText"/>
        <w:ind w:left="0"/>
        <w:jc w:val="both"/>
      </w:pPr>
      <w:r w:rsidRPr="5590BC80">
        <w:t>The Omnium platform is planned to be released under an open-source license for the core platform and non-proprietary modules. The CS Algorithm Module (</w:t>
      </w:r>
      <w:r w:rsidR="46962816" w:rsidRPr="5590BC80">
        <w:t>CS-Module</w:t>
      </w:r>
      <w:r w:rsidRPr="5590BC80">
        <w:t>) and ML Algorithm Module (M</w:t>
      </w:r>
      <w:r w:rsidR="5D6C85BE" w:rsidRPr="5590BC80">
        <w:t>L-Module</w:t>
      </w:r>
      <w:r w:rsidRPr="5590BC80">
        <w:t>) will remain proprietary and will not be included in the open-source distribution. Installation will be performed by cloning the source code repository and following a setup guide. No serialization, password security, or network licensing mechanisms are required for the initial release.</w:t>
      </w:r>
    </w:p>
    <w:p w14:paraId="0C943E9C" w14:textId="77777777" w:rsidR="00717C4A" w:rsidRDefault="008338FE">
      <w:pPr>
        <w:pStyle w:val="Heading1"/>
      </w:pPr>
      <w:bookmarkStart w:id="100" w:name="_Toc436203402"/>
      <w:bookmarkStart w:id="101" w:name="_Toc452813596"/>
      <w:bookmarkStart w:id="102" w:name="_Toc512930918"/>
      <w:bookmarkStart w:id="103" w:name="_Toc221906796"/>
      <w:commentRangeStart w:id="104"/>
      <w:r>
        <w:lastRenderedPageBreak/>
        <w:t>Product Features</w:t>
      </w:r>
      <w:bookmarkEnd w:id="100"/>
      <w:bookmarkEnd w:id="101"/>
      <w:bookmarkEnd w:id="102"/>
      <w:bookmarkEnd w:id="103"/>
      <w:commentRangeEnd w:id="104"/>
      <w:r w:rsidR="003C24F8">
        <w:rPr>
          <w:rStyle w:val="CommentReference"/>
          <w:rFonts w:ascii="Times New Roman" w:hAnsi="Times New Roman"/>
          <w:b w:val="0"/>
        </w:rPr>
        <w:commentReference w:id="104"/>
      </w:r>
    </w:p>
    <w:p w14:paraId="2B7B9365" w14:textId="015310BD" w:rsidR="005D6CB3" w:rsidRPr="005D6CB3" w:rsidRDefault="04ED7DCD" w:rsidP="5590BC80">
      <w:pPr>
        <w:pStyle w:val="BodyText"/>
        <w:ind w:left="0"/>
        <w:jc w:val="both"/>
        <w:rPr>
          <w:lang w:val="en-GB"/>
        </w:rPr>
      </w:pPr>
      <w:commentRangeStart w:id="105"/>
      <w:r w:rsidRPr="5590BC80">
        <w:t>The following features represent the high-level capabilities of the Omnium platform. Each feature corresponds to a module or major subsystem within the architecture. All modules except the Orchestrator are designed with a plug-and-play interface, allowing multiple versions to be developed and swapped for comparative evaluation.</w:t>
      </w:r>
    </w:p>
    <w:p w14:paraId="2C82B047" w14:textId="0C6E267C" w:rsidR="005D6CB3" w:rsidRDefault="13008F1B" w:rsidP="5590BC80">
      <w:pPr>
        <w:pStyle w:val="Heading2"/>
      </w:pPr>
      <w:bookmarkStart w:id="106" w:name="_Toc221906797"/>
      <w:r w:rsidRPr="5590BC80">
        <w:t>Feature 1 – Orchestrator Module</w:t>
      </w:r>
      <w:bookmarkEnd w:id="106"/>
    </w:p>
    <w:p w14:paraId="2CB16FE2" w14:textId="0A1421DF" w:rsidR="005D6CB3" w:rsidRDefault="13008F1B" w:rsidP="5590BC80">
      <w:pPr>
        <w:pStyle w:val="BodyText"/>
        <w:ind w:left="0"/>
      </w:pPr>
      <w:r w:rsidRPr="5590BC80">
        <w:t>The Orchestrator Module serves as the central coordination component of the Omnium platform. It manages the flow of data and commands between all other modules, ensuring that each module receives the correct inputs and delivers outputs in the proper sequence. The Orchestrator defines the normal operational flow of the system, from data ingestion through algorithm execution to evaluation.</w:t>
      </w:r>
      <w:commentRangeEnd w:id="105"/>
      <w:r w:rsidR="003C24F8">
        <w:rPr>
          <w:rStyle w:val="CommentReference"/>
        </w:rPr>
        <w:commentReference w:id="105"/>
      </w:r>
    </w:p>
    <w:p w14:paraId="39319411" w14:textId="1D262D81" w:rsidR="005D6CB3" w:rsidRDefault="13008F1B" w:rsidP="5590BC80">
      <w:pPr>
        <w:pStyle w:val="Heading2"/>
      </w:pPr>
      <w:bookmarkStart w:id="107" w:name="_Toc221906798"/>
      <w:r w:rsidRPr="5590BC80">
        <w:t>Feature 2 – Live Data Ingestion Module</w:t>
      </w:r>
      <w:bookmarkEnd w:id="107"/>
    </w:p>
    <w:p w14:paraId="3E0A103D" w14:textId="77777777" w:rsidR="005D6CB3" w:rsidRDefault="13008F1B" w:rsidP="5590BC80">
      <w:pPr>
        <w:pStyle w:val="BodyText"/>
        <w:ind w:left="0"/>
        <w:jc w:val="both"/>
      </w:pPr>
      <w:r w:rsidRPr="5590BC80">
        <w:t>The Live Data Ingestion Module is responsible for retrieving real-time stock market data from external APIs during market hours. This module provides the current market state to the algorithm modules and the paper or live account modules, enabling real-time decision-making and trade execution.</w:t>
      </w:r>
    </w:p>
    <w:p w14:paraId="5FF367ED" w14:textId="6071C67C" w:rsidR="005D6CB3" w:rsidRDefault="13008F1B" w:rsidP="5590BC80">
      <w:pPr>
        <w:pStyle w:val="Heading2"/>
      </w:pPr>
      <w:bookmarkStart w:id="108" w:name="_Toc221906799"/>
      <w:r w:rsidRPr="5590BC80">
        <w:t>Feature 3 – Historical Data Ingestion Module</w:t>
      </w:r>
      <w:bookmarkEnd w:id="108"/>
    </w:p>
    <w:p w14:paraId="4B3233A0" w14:textId="32473ED4" w:rsidR="005D6CB3" w:rsidRDefault="13008F1B" w:rsidP="5590BC80">
      <w:pPr>
        <w:pStyle w:val="BodyText"/>
        <w:ind w:left="0"/>
        <w:jc w:val="both"/>
      </w:pPr>
      <w:r w:rsidRPr="5590BC80">
        <w:t>The Historical Data Ingestion Module retrieves and imports historical market data from external data providers. This data is stored in the database and is used by the Back-Testing Module to evaluate trading strategies against past market conditions.</w:t>
      </w:r>
    </w:p>
    <w:p w14:paraId="3516991F" w14:textId="77777777" w:rsidR="005D6CB3" w:rsidRDefault="13008F1B" w:rsidP="5590BC80">
      <w:pPr>
        <w:pStyle w:val="Heading2"/>
      </w:pPr>
      <w:bookmarkStart w:id="109" w:name="_Toc221906800"/>
      <w:r w:rsidRPr="5590BC80">
        <w:t>Feature 4 – Database Module</w:t>
      </w:r>
      <w:bookmarkEnd w:id="109"/>
    </w:p>
    <w:p w14:paraId="3EFCF827" w14:textId="77777777" w:rsidR="005D6CB3" w:rsidRDefault="13008F1B" w:rsidP="5590BC80">
      <w:pPr>
        <w:pStyle w:val="BodyText"/>
        <w:ind w:left="0"/>
        <w:jc w:val="both"/>
      </w:pPr>
      <w:r w:rsidRPr="5590BC80">
        <w:t>The Database Module provides persistent storage for all historical market data ingested by the system. It stores price data, volume data, and other relevant market indicators that are used by the Back-Testing Module and the Evaluation Module. The database is designed to support efficient querying for large date ranges.</w:t>
      </w:r>
    </w:p>
    <w:p w14:paraId="09C8CB5C" w14:textId="77777777" w:rsidR="005D6CB3" w:rsidRDefault="13008F1B" w:rsidP="5590BC80">
      <w:pPr>
        <w:pStyle w:val="Heading2"/>
      </w:pPr>
      <w:bookmarkStart w:id="110" w:name="_Toc221906801"/>
      <w:r w:rsidRPr="5590BC80">
        <w:t>Feature 5 – Paper Account Module</w:t>
      </w:r>
      <w:bookmarkEnd w:id="110"/>
    </w:p>
    <w:p w14:paraId="772E3E11" w14:textId="77777777" w:rsidR="005D6CB3" w:rsidRDefault="13008F1B" w:rsidP="5590BC80">
      <w:pPr>
        <w:pStyle w:val="BodyText"/>
        <w:ind w:left="0"/>
        <w:jc w:val="both"/>
      </w:pPr>
      <w:r w:rsidRPr="5590BC80">
        <w:t>The Paper Account Module simulates a trading account that allows users to execute trades without risking real capital. It tracks a virtual portfolio including cash balance, open positions, and transaction history. This module is used during back-testing and live simulation to evaluate strategy performance.</w:t>
      </w:r>
    </w:p>
    <w:p w14:paraId="4410147A" w14:textId="77777777" w:rsidR="005D6CB3" w:rsidRDefault="13008F1B" w:rsidP="5590BC80">
      <w:pPr>
        <w:pStyle w:val="Heading2"/>
      </w:pPr>
      <w:bookmarkStart w:id="111" w:name="_Toc221906802"/>
      <w:r w:rsidRPr="5590BC80">
        <w:t>Feature 6 – Live Account Module</w:t>
      </w:r>
      <w:bookmarkEnd w:id="111"/>
    </w:p>
    <w:p w14:paraId="37EE615D" w14:textId="77777777" w:rsidR="005D6CB3" w:rsidRDefault="13008F1B" w:rsidP="5590BC80">
      <w:pPr>
        <w:pStyle w:val="BodyText"/>
        <w:ind w:left="0"/>
        <w:jc w:val="both"/>
      </w:pPr>
      <w:r w:rsidRPr="5590BC80">
        <w:t>The Live Account Module connects to a real brokerage account to execute actual trades based on signals from the algorithm modules. This module is planned for implementation at the end of the development cycle after all other modules have been thoroughly validated. It will include safety mechanisms to limit risk.</w:t>
      </w:r>
    </w:p>
    <w:p w14:paraId="4F1A0CD8" w14:textId="77777777" w:rsidR="005D6CB3" w:rsidRDefault="13008F1B" w:rsidP="5590BC80">
      <w:pPr>
        <w:pStyle w:val="Heading2"/>
      </w:pPr>
      <w:bookmarkStart w:id="112" w:name="_Toc221906803"/>
      <w:r w:rsidRPr="5590BC80">
        <w:t>Feature 7 – CS Algorithm Module (</w:t>
      </w:r>
      <w:r w:rsidR="29FA24F5" w:rsidRPr="5590BC80">
        <w:t>CS-Module</w:t>
      </w:r>
      <w:r w:rsidRPr="5590BC80">
        <w:t>)</w:t>
      </w:r>
      <w:bookmarkEnd w:id="112"/>
    </w:p>
    <w:p w14:paraId="356B8F10" w14:textId="77777777" w:rsidR="005D6CB3" w:rsidRDefault="13008F1B" w:rsidP="5590BC80">
      <w:pPr>
        <w:pStyle w:val="BodyText"/>
        <w:ind w:left="0"/>
        <w:jc w:val="both"/>
      </w:pPr>
      <w:r w:rsidRPr="5590BC80">
        <w:t>The CS Algorithm Module implements a classical computer science algorithm for automated trading decision-making. This module receives market data from the data ingestion modules and outputs trading signals (buy, sell, or hold). As a plug-and-play component, multiple versions of this module can be developed and swapped for comparative evaluation.</w:t>
      </w:r>
    </w:p>
    <w:p w14:paraId="7A5C356C" w14:textId="77777777" w:rsidR="005D6CB3" w:rsidRDefault="13008F1B" w:rsidP="005D6CB3">
      <w:pPr>
        <w:pStyle w:val="Heading2"/>
      </w:pPr>
      <w:bookmarkStart w:id="113" w:name="_Toc221906804"/>
      <w:r w:rsidRPr="5590BC80">
        <w:t>Feature 8 – ML Algorithm Module (M</w:t>
      </w:r>
      <w:r w:rsidR="5EA7BC22" w:rsidRPr="5590BC80">
        <w:t>L-Module</w:t>
      </w:r>
      <w:r w:rsidRPr="5590BC80">
        <w:t>)</w:t>
      </w:r>
      <w:bookmarkEnd w:id="113"/>
    </w:p>
    <w:p w14:paraId="3E7A5D8E" w14:textId="77777777" w:rsidR="005D6CB3" w:rsidRDefault="13008F1B" w:rsidP="5590BC80">
      <w:pPr>
        <w:pStyle w:val="BodyText"/>
        <w:ind w:left="0"/>
        <w:jc w:val="both"/>
      </w:pPr>
      <w:r w:rsidRPr="5590BC80">
        <w:t xml:space="preserve">The ML Algorithm Module implements a machine learning-based algorithm for automated trading decision-making. This module uses trained models to analyze market data patterns and generate trading signals. Like </w:t>
      </w:r>
      <w:r w:rsidR="34F2E0BA" w:rsidRPr="5590BC80">
        <w:t>CS-Module</w:t>
      </w:r>
      <w:r w:rsidRPr="5590BC80">
        <w:t>, it is designed as a plug-and-play component, enabling the development and comparison of multiple model versions.</w:t>
      </w:r>
    </w:p>
    <w:p w14:paraId="7763EB05" w14:textId="77777777" w:rsidR="005D6CB3" w:rsidRDefault="13008F1B" w:rsidP="5590BC80">
      <w:pPr>
        <w:pStyle w:val="Heading2"/>
      </w:pPr>
      <w:bookmarkStart w:id="114" w:name="_Toc221906805"/>
      <w:r w:rsidRPr="5590BC80">
        <w:t>Feature 9 – Back-Testing Module</w:t>
      </w:r>
      <w:bookmarkEnd w:id="114"/>
    </w:p>
    <w:p w14:paraId="4F3C283C" w14:textId="77777777" w:rsidR="005D6CB3" w:rsidRDefault="13008F1B" w:rsidP="5590BC80">
      <w:pPr>
        <w:pStyle w:val="BodyText"/>
        <w:ind w:left="0"/>
        <w:jc w:val="both"/>
      </w:pPr>
      <w:r w:rsidRPr="5590BC80">
        <w:t>The Back-Testing Module enables users to evaluate trading strategies against historical market data stored in the database. It simulates the execution of trades over a specified historical period using a selected algorithm module and a paper account, producing a record of all simulated transactions and their outcomes.</w:t>
      </w:r>
    </w:p>
    <w:p w14:paraId="51E064BB" w14:textId="77777777" w:rsidR="005D6CB3" w:rsidRDefault="13008F1B" w:rsidP="5590BC80">
      <w:pPr>
        <w:pStyle w:val="Heading2"/>
      </w:pPr>
      <w:bookmarkStart w:id="115" w:name="_Toc221906806"/>
      <w:r w:rsidRPr="5590BC80">
        <w:lastRenderedPageBreak/>
        <w:t>Feature 10 – Evaluation Module</w:t>
      </w:r>
      <w:bookmarkEnd w:id="115"/>
    </w:p>
    <w:p w14:paraId="28853918" w14:textId="77777777" w:rsidR="005D6CB3" w:rsidRDefault="13008F1B" w:rsidP="5590BC80">
      <w:pPr>
        <w:pStyle w:val="BodyText"/>
        <w:ind w:left="0"/>
        <w:jc w:val="both"/>
      </w:pPr>
      <w:r w:rsidRPr="5590BC80">
        <w:t>The Evaluation Module assesses and compares the performance of different trading strategies after back-testing. It calculates key performance metrics and presents results that allow users to determine which algorithm module version or configuration performs best under given market conditions.</w:t>
      </w:r>
    </w:p>
    <w:p w14:paraId="3B5B822F" w14:textId="1BC03857" w:rsidR="005D6CB3" w:rsidRDefault="005D6CB3" w:rsidP="005D6CB3">
      <w:pPr>
        <w:pStyle w:val="Heading1"/>
      </w:pPr>
      <w:bookmarkStart w:id="116" w:name="_Toc221906807"/>
      <w:r>
        <w:t>Constraints</w:t>
      </w:r>
      <w:bookmarkEnd w:id="116"/>
    </w:p>
    <w:p w14:paraId="409E1459" w14:textId="2B0762FD" w:rsidR="005D6CB3" w:rsidRDefault="13008F1B" w:rsidP="5590BC80">
      <w:pPr>
        <w:pStyle w:val="BodyText"/>
        <w:ind w:left="0"/>
        <w:jc w:val="both"/>
        <w:rPr>
          <w:lang w:val="en-GB"/>
        </w:rPr>
      </w:pPr>
      <w:r w:rsidRPr="5590BC80">
        <w:t xml:space="preserve">The following constraints have been identified for the Omnium project. </w:t>
      </w:r>
      <w:commentRangeStart w:id="117"/>
      <w:r w:rsidRPr="5590BC80">
        <w:t>First, there is a timeline constraint: the project must be completed before the end of the Spring 2026 semester at Texas A&amp;M University-Corpus Christi</w:t>
      </w:r>
      <w:commentRangeEnd w:id="117"/>
      <w:r w:rsidR="00125F0C">
        <w:rPr>
          <w:rStyle w:val="CommentReference"/>
        </w:rPr>
        <w:commentReference w:id="117"/>
      </w:r>
      <w:r w:rsidRPr="5590BC80">
        <w:t>. Second, scope management is a critical constraint; the modular nature of the system means that the team must carefully prioritize which modules and features to deliver within the available time. The Live Account Module, for example, is planned for the end of the development cycle and may be deferred if schedule pressures arise. Third, the system depends on the availability and reliability of external stock market data APIs, which are outside the direct control of the development team. Fourth, the ML Algorithm Module requires sufficient training data and computational resources, which may impose practical limitations on model complexity.</w:t>
      </w:r>
    </w:p>
    <w:p w14:paraId="6A3D6CA0" w14:textId="0B411134" w:rsidR="005D6CB3" w:rsidRDefault="005D6CB3" w:rsidP="005D6CB3">
      <w:pPr>
        <w:pStyle w:val="Heading1"/>
      </w:pPr>
      <w:bookmarkStart w:id="118" w:name="_Toc221906808"/>
      <w:commentRangeStart w:id="119"/>
      <w:r>
        <w:t xml:space="preserve">Quality </w:t>
      </w:r>
      <w:r w:rsidR="006541C1">
        <w:t>Attributes</w:t>
      </w:r>
      <w:bookmarkEnd w:id="118"/>
      <w:commentRangeEnd w:id="119"/>
      <w:r w:rsidR="000215F6">
        <w:rPr>
          <w:rStyle w:val="CommentReference"/>
          <w:rFonts w:ascii="Times New Roman" w:hAnsi="Times New Roman"/>
          <w:b w:val="0"/>
        </w:rPr>
        <w:commentReference w:id="119"/>
      </w:r>
    </w:p>
    <w:p w14:paraId="517D1B5A" w14:textId="2B92F608" w:rsidR="005D6CB3" w:rsidRDefault="005D6CB3" w:rsidP="0043500B">
      <w:pPr>
        <w:pStyle w:val="BodyText"/>
        <w:rPr>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3827"/>
        <w:gridCol w:w="3402"/>
      </w:tblGrid>
      <w:tr w:rsidR="00441CEC" w14:paraId="69A556A9" w14:textId="17B629F9" w:rsidTr="5590BC80">
        <w:tc>
          <w:tcPr>
            <w:tcW w:w="2127" w:type="dxa"/>
          </w:tcPr>
          <w:p w14:paraId="185513C6" w14:textId="54AEC6CD" w:rsidR="00441CEC" w:rsidRDefault="00441CEC" w:rsidP="00A1010F">
            <w:pPr>
              <w:pStyle w:val="Tabletext"/>
              <w:jc w:val="center"/>
              <w:rPr>
                <w:b/>
              </w:rPr>
            </w:pPr>
            <w:r>
              <w:rPr>
                <w:b/>
              </w:rPr>
              <w:t>Quality Attribute</w:t>
            </w:r>
          </w:p>
        </w:tc>
        <w:tc>
          <w:tcPr>
            <w:tcW w:w="3827" w:type="dxa"/>
          </w:tcPr>
          <w:p w14:paraId="5CACBB96" w14:textId="7A9962BB" w:rsidR="00441CEC" w:rsidRDefault="00441CEC" w:rsidP="00A1010F">
            <w:pPr>
              <w:pStyle w:val="Tabletext"/>
              <w:jc w:val="center"/>
              <w:rPr>
                <w:b/>
              </w:rPr>
            </w:pPr>
            <w:r>
              <w:rPr>
                <w:b/>
              </w:rPr>
              <w:t>Definition</w:t>
            </w:r>
          </w:p>
        </w:tc>
        <w:tc>
          <w:tcPr>
            <w:tcW w:w="3402" w:type="dxa"/>
          </w:tcPr>
          <w:p w14:paraId="4274F166" w14:textId="72D84390" w:rsidR="00441CEC" w:rsidRDefault="00441CEC" w:rsidP="00A1010F">
            <w:pPr>
              <w:pStyle w:val="Tabletext"/>
              <w:jc w:val="center"/>
              <w:rPr>
                <w:b/>
              </w:rPr>
            </w:pPr>
            <w:r>
              <w:rPr>
                <w:b/>
              </w:rPr>
              <w:t>Reasoning</w:t>
            </w:r>
          </w:p>
        </w:tc>
      </w:tr>
      <w:tr w:rsidR="00441CEC" w14:paraId="1990874C" w14:textId="1B5DBBE3" w:rsidTr="5590BC80">
        <w:tc>
          <w:tcPr>
            <w:tcW w:w="2127" w:type="dxa"/>
          </w:tcPr>
          <w:p w14:paraId="06FA8430" w14:textId="1E6AE36E" w:rsidR="00441CEC" w:rsidRPr="001165E8" w:rsidRDefault="76A33916" w:rsidP="5590BC80">
            <w:pPr>
              <w:pStyle w:val="Tabletext"/>
            </w:pPr>
            <w:r w:rsidRPr="5590BC80">
              <w:t>Modularity</w:t>
            </w:r>
          </w:p>
        </w:tc>
        <w:tc>
          <w:tcPr>
            <w:tcW w:w="3827" w:type="dxa"/>
          </w:tcPr>
          <w:p w14:paraId="50F9C893" w14:textId="6E2E69C9" w:rsidR="00441CEC" w:rsidRPr="00441CEC" w:rsidRDefault="76A33916" w:rsidP="5590BC80">
            <w:pPr>
              <w:pStyle w:val="Tabletext"/>
              <w:jc w:val="both"/>
            </w:pPr>
            <w:r w:rsidRPr="5590BC80">
              <w:t>Modularity is the degree to which the system is composed of discrete, independently replaceable components with well-defined interfaces.</w:t>
            </w:r>
          </w:p>
        </w:tc>
        <w:tc>
          <w:tcPr>
            <w:tcW w:w="3402" w:type="dxa"/>
          </w:tcPr>
          <w:p w14:paraId="7A0285C8" w14:textId="77777777" w:rsidR="00441CEC" w:rsidRDefault="76A33916" w:rsidP="5590BC80">
            <w:pPr>
              <w:pStyle w:val="Tabletext"/>
              <w:jc w:val="both"/>
            </w:pPr>
            <w:r w:rsidRPr="5590BC80">
              <w:t>Modularity is the highest-priority quality attribute because the core value proposition of Omnium is the ability to swap algorithm modules in and out for comparative evaluation. Without strong modularity, the plug-and-play architecture cannot function as intended.</w:t>
            </w:r>
          </w:p>
          <w:p w14:paraId="75FDA12B" w14:textId="2793A8CE" w:rsidR="001C6CC6" w:rsidRDefault="001C6CC6" w:rsidP="5590BC80">
            <w:pPr>
              <w:pStyle w:val="Tabletext"/>
              <w:jc w:val="both"/>
            </w:pPr>
          </w:p>
        </w:tc>
      </w:tr>
      <w:tr w:rsidR="00441CEC" w14:paraId="10F66CB9" w14:textId="1E1CE72F" w:rsidTr="5590BC80">
        <w:tc>
          <w:tcPr>
            <w:tcW w:w="2127" w:type="dxa"/>
          </w:tcPr>
          <w:p w14:paraId="58A3248E" w14:textId="248A90C7" w:rsidR="00441CEC" w:rsidRPr="00605C1C" w:rsidRDefault="188FC51A" w:rsidP="5590BC80">
            <w:pPr>
              <w:pStyle w:val="Tabletext"/>
            </w:pPr>
            <w:r w:rsidRPr="5590BC80">
              <w:t>Reliability</w:t>
            </w:r>
          </w:p>
        </w:tc>
        <w:tc>
          <w:tcPr>
            <w:tcW w:w="3827" w:type="dxa"/>
          </w:tcPr>
          <w:p w14:paraId="71923489" w14:textId="2C575524" w:rsidR="00441CEC" w:rsidRPr="001165E8" w:rsidRDefault="188FC51A" w:rsidP="5590BC80">
            <w:pPr>
              <w:pStyle w:val="Tabletext"/>
              <w:jc w:val="both"/>
            </w:pPr>
            <w:r w:rsidRPr="5590BC80">
              <w:t xml:space="preserve">Reliability is the ability of the system to perform its required functions under stated conditions for a specified </w:t>
            </w:r>
            <w:r w:rsidR="35C4E5FB" w:rsidRPr="5590BC80">
              <w:t>period</w:t>
            </w:r>
            <w:r w:rsidRPr="5590BC80">
              <w:t xml:space="preserve"> without failure.</w:t>
            </w:r>
          </w:p>
        </w:tc>
        <w:tc>
          <w:tcPr>
            <w:tcW w:w="3402" w:type="dxa"/>
          </w:tcPr>
          <w:p w14:paraId="3E2FA9CF" w14:textId="77777777" w:rsidR="00441CEC" w:rsidRDefault="188FC51A" w:rsidP="5590BC80">
            <w:pPr>
              <w:pStyle w:val="Tabletext"/>
              <w:jc w:val="both"/>
            </w:pPr>
            <w:r w:rsidRPr="5590BC80">
              <w:t>The system must reliably ingest data, execute algorithms, and record results without data loss or corruption. Inaccurate or lost data would undermine the validity of back-testing and evaluation results.</w:t>
            </w:r>
          </w:p>
          <w:p w14:paraId="55DDB397" w14:textId="43F6770D" w:rsidR="001C6CC6" w:rsidRDefault="001C6CC6" w:rsidP="5590BC80">
            <w:pPr>
              <w:pStyle w:val="Tabletext"/>
              <w:jc w:val="both"/>
            </w:pPr>
          </w:p>
        </w:tc>
      </w:tr>
      <w:tr w:rsidR="00441CEC" w14:paraId="38285DE0" w14:textId="353F8691" w:rsidTr="5590BC80">
        <w:tc>
          <w:tcPr>
            <w:tcW w:w="2127" w:type="dxa"/>
          </w:tcPr>
          <w:p w14:paraId="58B5BFE9" w14:textId="208EE02B" w:rsidR="00441CEC" w:rsidRPr="00605C1C" w:rsidRDefault="188FC51A" w:rsidP="5590BC80">
            <w:pPr>
              <w:pStyle w:val="Tabletext"/>
            </w:pPr>
            <w:r w:rsidRPr="5590BC80">
              <w:t>Usability</w:t>
            </w:r>
          </w:p>
        </w:tc>
        <w:tc>
          <w:tcPr>
            <w:tcW w:w="3827" w:type="dxa"/>
          </w:tcPr>
          <w:p w14:paraId="68D46B61" w14:textId="337112F6" w:rsidR="00441CEC" w:rsidRPr="001165E8" w:rsidRDefault="188FC51A" w:rsidP="5590BC80">
            <w:pPr>
              <w:pStyle w:val="Tabletext"/>
              <w:jc w:val="both"/>
            </w:pPr>
            <w:r w:rsidRPr="5590BC80">
              <w:t>Usability is the ease with which users can learn to operate, prepare inputs for, and interpret outputs of the system.</w:t>
            </w:r>
          </w:p>
        </w:tc>
        <w:tc>
          <w:tcPr>
            <w:tcW w:w="3402" w:type="dxa"/>
          </w:tcPr>
          <w:p w14:paraId="611A32EE" w14:textId="436683EF" w:rsidR="00441CEC" w:rsidRDefault="188FC51A" w:rsidP="5590BC80">
            <w:pPr>
              <w:pStyle w:val="Tabletext"/>
              <w:jc w:val="both"/>
            </w:pPr>
            <w:r w:rsidRPr="5590BC80">
              <w:t>The target users include students and hobbyists who may not have extensive trading or software engineering experience. The platform must be straightforward to configure, run, and interpret.</w:t>
            </w:r>
          </w:p>
        </w:tc>
      </w:tr>
      <w:tr w:rsidR="00441CEC" w14:paraId="73606AEC" w14:textId="4520AE86" w:rsidTr="5590BC80">
        <w:tc>
          <w:tcPr>
            <w:tcW w:w="2127" w:type="dxa"/>
          </w:tcPr>
          <w:p w14:paraId="7FA63AF4" w14:textId="3A7D31BC" w:rsidR="00441CEC" w:rsidRPr="001165E8" w:rsidRDefault="188FC51A" w:rsidP="5590BC80">
            <w:pPr>
              <w:pStyle w:val="Tabletext"/>
            </w:pPr>
            <w:r w:rsidRPr="5590BC80">
              <w:t>Performance</w:t>
            </w:r>
          </w:p>
        </w:tc>
        <w:tc>
          <w:tcPr>
            <w:tcW w:w="3827" w:type="dxa"/>
          </w:tcPr>
          <w:p w14:paraId="10AA6138" w14:textId="605BD8AE" w:rsidR="00441CEC" w:rsidRPr="001165E8" w:rsidRDefault="188FC51A" w:rsidP="5590BC80">
            <w:pPr>
              <w:pStyle w:val="Tabletext"/>
              <w:jc w:val="both"/>
            </w:pPr>
            <w:r w:rsidRPr="5590BC80">
              <w:t>Performance is the responsiveness of the system in processing data and executing operations within acceptable time frames.</w:t>
            </w:r>
          </w:p>
        </w:tc>
        <w:tc>
          <w:tcPr>
            <w:tcW w:w="3402" w:type="dxa"/>
          </w:tcPr>
          <w:p w14:paraId="11D43142" w14:textId="706E6DA4" w:rsidR="00441CEC" w:rsidRDefault="188FC51A" w:rsidP="5590BC80">
            <w:pPr>
              <w:pStyle w:val="Tabletext"/>
              <w:jc w:val="both"/>
            </w:pPr>
            <w:r w:rsidRPr="5590BC80">
              <w:t>The system must process live market data and execute trading decisions with minimal latency to ensure that simulated or live trades reflect actual market conditions at the time of decision.</w:t>
            </w:r>
          </w:p>
        </w:tc>
      </w:tr>
    </w:tbl>
    <w:p w14:paraId="478F34BF" w14:textId="3D2E29EF" w:rsidR="005D6CB3" w:rsidRDefault="005D6CB3" w:rsidP="005D6CB3">
      <w:pPr>
        <w:pStyle w:val="Heading1"/>
      </w:pPr>
      <w:bookmarkStart w:id="120" w:name="_Toc221906809"/>
      <w:commentRangeStart w:id="121"/>
      <w:r w:rsidRPr="005D6CB3">
        <w:lastRenderedPageBreak/>
        <w:t xml:space="preserve">Precedence and </w:t>
      </w:r>
      <w:r w:rsidR="00860541">
        <w:t>Priority</w:t>
      </w:r>
      <w:bookmarkEnd w:id="120"/>
      <w:commentRangeEnd w:id="121"/>
      <w:r w:rsidR="000215F6">
        <w:rPr>
          <w:rStyle w:val="CommentReference"/>
          <w:rFonts w:ascii="Times New Roman" w:hAnsi="Times New Roman"/>
          <w:b w:val="0"/>
        </w:rPr>
        <w:commentReference w:id="121"/>
      </w:r>
    </w:p>
    <w:p w14:paraId="5BE75030" w14:textId="4B1F0FE0" w:rsidR="005D6CB3" w:rsidRDefault="005D6CB3" w:rsidP="0043500B">
      <w:pPr>
        <w:pStyle w:val="BodyText"/>
        <w:rPr>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1559"/>
        <w:gridCol w:w="5670"/>
      </w:tblGrid>
      <w:tr w:rsidR="0030451B" w14:paraId="4669E0B1" w14:textId="77777777" w:rsidTr="5590BC80">
        <w:tc>
          <w:tcPr>
            <w:tcW w:w="2127" w:type="dxa"/>
          </w:tcPr>
          <w:p w14:paraId="1068D14E" w14:textId="35D33AAD" w:rsidR="0030451B" w:rsidRDefault="0030451B" w:rsidP="009F7189">
            <w:pPr>
              <w:pStyle w:val="Tabletext"/>
              <w:jc w:val="center"/>
              <w:rPr>
                <w:b/>
              </w:rPr>
            </w:pPr>
            <w:r>
              <w:rPr>
                <w:b/>
              </w:rPr>
              <w:t>Feature</w:t>
            </w:r>
          </w:p>
        </w:tc>
        <w:tc>
          <w:tcPr>
            <w:tcW w:w="1559" w:type="dxa"/>
          </w:tcPr>
          <w:p w14:paraId="19897142" w14:textId="33949D00" w:rsidR="0030451B" w:rsidRDefault="0030451B" w:rsidP="009F7189">
            <w:pPr>
              <w:pStyle w:val="Tabletext"/>
              <w:jc w:val="center"/>
              <w:rPr>
                <w:b/>
              </w:rPr>
            </w:pPr>
            <w:r>
              <w:rPr>
                <w:b/>
              </w:rPr>
              <w:t>Priority (High/Medium/Low)</w:t>
            </w:r>
          </w:p>
        </w:tc>
        <w:tc>
          <w:tcPr>
            <w:tcW w:w="5670" w:type="dxa"/>
          </w:tcPr>
          <w:p w14:paraId="20325815" w14:textId="5C9349F7" w:rsidR="0030451B" w:rsidRDefault="0030451B" w:rsidP="009F7189">
            <w:pPr>
              <w:pStyle w:val="Tabletext"/>
              <w:jc w:val="center"/>
              <w:rPr>
                <w:b/>
              </w:rPr>
            </w:pPr>
            <w:r>
              <w:rPr>
                <w:b/>
              </w:rPr>
              <w:t>Priority Reasoning</w:t>
            </w:r>
          </w:p>
        </w:tc>
      </w:tr>
      <w:tr w:rsidR="0030451B" w14:paraId="2CDD934E" w14:textId="77777777" w:rsidTr="5590BC80">
        <w:tc>
          <w:tcPr>
            <w:tcW w:w="2127" w:type="dxa"/>
          </w:tcPr>
          <w:p w14:paraId="66DDAF94" w14:textId="6E029B1D" w:rsidR="0030451B" w:rsidRPr="001165E8" w:rsidRDefault="13F2F517" w:rsidP="5590BC80">
            <w:pPr>
              <w:pStyle w:val="Tabletext"/>
            </w:pPr>
            <w:r w:rsidRPr="5590BC80">
              <w:t>Orchestrator Module</w:t>
            </w:r>
          </w:p>
        </w:tc>
        <w:tc>
          <w:tcPr>
            <w:tcW w:w="1559" w:type="dxa"/>
          </w:tcPr>
          <w:p w14:paraId="234FCE14" w14:textId="41024D35" w:rsidR="0030451B" w:rsidRDefault="13F2F517" w:rsidP="5590BC80">
            <w:pPr>
              <w:pStyle w:val="Tabletext"/>
              <w:jc w:val="both"/>
            </w:pPr>
            <w:r w:rsidRPr="5590BC80">
              <w:t>High</w:t>
            </w:r>
          </w:p>
        </w:tc>
        <w:tc>
          <w:tcPr>
            <w:tcW w:w="5670" w:type="dxa"/>
          </w:tcPr>
          <w:p w14:paraId="61A5B354" w14:textId="313CAE30" w:rsidR="0030451B" w:rsidRPr="001165E8" w:rsidRDefault="13F2F517" w:rsidP="5590BC80">
            <w:pPr>
              <w:pStyle w:val="Tabletext"/>
              <w:jc w:val="both"/>
            </w:pPr>
            <w:r w:rsidRPr="5590BC80">
              <w:t>This feature has the highest priority since it is the central coordination layer that all other modules depend upon. Without it, no other module can function within the system.</w:t>
            </w:r>
          </w:p>
        </w:tc>
      </w:tr>
      <w:tr w:rsidR="00BD5B95" w14:paraId="2DF18403" w14:textId="77777777" w:rsidTr="5590BC80">
        <w:tc>
          <w:tcPr>
            <w:tcW w:w="2127" w:type="dxa"/>
          </w:tcPr>
          <w:p w14:paraId="4B68DF7E" w14:textId="25BBC080" w:rsidR="00BD5B95" w:rsidRPr="001165E8" w:rsidRDefault="13F2F517" w:rsidP="5590BC80">
            <w:pPr>
              <w:pStyle w:val="Tabletext"/>
            </w:pPr>
            <w:r w:rsidRPr="5590BC80">
              <w:t>Live Data Ingestion Module</w:t>
            </w:r>
          </w:p>
        </w:tc>
        <w:tc>
          <w:tcPr>
            <w:tcW w:w="1559" w:type="dxa"/>
          </w:tcPr>
          <w:p w14:paraId="1E8B6A38" w14:textId="2ED4B1C9" w:rsidR="00BD5B95" w:rsidRDefault="13F2F517" w:rsidP="5590BC80">
            <w:pPr>
              <w:pStyle w:val="Tabletext"/>
              <w:jc w:val="both"/>
            </w:pPr>
            <w:r w:rsidRPr="5590BC80">
              <w:t>High</w:t>
            </w:r>
          </w:p>
        </w:tc>
        <w:tc>
          <w:tcPr>
            <w:tcW w:w="5670" w:type="dxa"/>
          </w:tcPr>
          <w:p w14:paraId="1152BB8B" w14:textId="74EAF9FD" w:rsidR="00BD5B95" w:rsidRPr="001165E8" w:rsidRDefault="13F2F517" w:rsidP="5590BC80">
            <w:pPr>
              <w:pStyle w:val="Tabletext"/>
              <w:jc w:val="both"/>
            </w:pPr>
            <w:r w:rsidRPr="5590BC80">
              <w:t>This feature has a high priority since real-time data is essential for both live monitoring and live trading scenarios.</w:t>
            </w:r>
          </w:p>
        </w:tc>
      </w:tr>
      <w:tr w:rsidR="00BD5B95" w14:paraId="59F099BE" w14:textId="77777777" w:rsidTr="5590BC80">
        <w:tc>
          <w:tcPr>
            <w:tcW w:w="2127" w:type="dxa"/>
          </w:tcPr>
          <w:p w14:paraId="256229A1" w14:textId="3556544D" w:rsidR="00BD5B95" w:rsidRPr="001165E8" w:rsidRDefault="13F2F517" w:rsidP="5590BC80">
            <w:pPr>
              <w:pStyle w:val="Tabletext"/>
            </w:pPr>
            <w:r w:rsidRPr="5590BC80">
              <w:t>Database Module</w:t>
            </w:r>
          </w:p>
        </w:tc>
        <w:tc>
          <w:tcPr>
            <w:tcW w:w="1559" w:type="dxa"/>
          </w:tcPr>
          <w:p w14:paraId="141166C8" w14:textId="1392868D" w:rsidR="00BD5B95" w:rsidRDefault="13F2F517" w:rsidP="5590BC80">
            <w:pPr>
              <w:pStyle w:val="Tabletext"/>
              <w:jc w:val="both"/>
            </w:pPr>
            <w:r w:rsidRPr="5590BC80">
              <w:t>High</w:t>
            </w:r>
          </w:p>
        </w:tc>
        <w:tc>
          <w:tcPr>
            <w:tcW w:w="5670" w:type="dxa"/>
          </w:tcPr>
          <w:p w14:paraId="41E3C45A" w14:textId="763BD4C5" w:rsidR="00BD5B95" w:rsidRPr="001165E8" w:rsidRDefault="13F2F517" w:rsidP="5590BC80">
            <w:pPr>
              <w:pStyle w:val="Tabletext"/>
              <w:jc w:val="both"/>
            </w:pPr>
            <w:r w:rsidRPr="5590BC80">
              <w:t>This feature has a high priority since it stores the historical data required for back-testing and provides persistence for all system operations.</w:t>
            </w:r>
          </w:p>
        </w:tc>
      </w:tr>
      <w:tr w:rsidR="00BD5B95" w14:paraId="3C899170" w14:textId="77777777" w:rsidTr="5590BC80">
        <w:tc>
          <w:tcPr>
            <w:tcW w:w="2127" w:type="dxa"/>
          </w:tcPr>
          <w:p w14:paraId="7E47012F" w14:textId="175D06B0" w:rsidR="00BD5B95" w:rsidRPr="001165E8" w:rsidRDefault="13F2F517" w:rsidP="5590BC80">
            <w:pPr>
              <w:pStyle w:val="Tabletext"/>
            </w:pPr>
            <w:r w:rsidRPr="5590BC80">
              <w:t>Historical Data Ingestion Module</w:t>
            </w:r>
          </w:p>
        </w:tc>
        <w:tc>
          <w:tcPr>
            <w:tcW w:w="1559" w:type="dxa"/>
          </w:tcPr>
          <w:p w14:paraId="027EE2A0" w14:textId="7A400938" w:rsidR="00BD5B95" w:rsidRDefault="13F2F517" w:rsidP="5590BC80">
            <w:pPr>
              <w:pStyle w:val="Tabletext"/>
              <w:jc w:val="both"/>
            </w:pPr>
            <w:r w:rsidRPr="5590BC80">
              <w:t>High</w:t>
            </w:r>
          </w:p>
        </w:tc>
        <w:tc>
          <w:tcPr>
            <w:tcW w:w="5670" w:type="dxa"/>
          </w:tcPr>
          <w:p w14:paraId="05056F40" w14:textId="05AEAA99" w:rsidR="00BD5B95" w:rsidRPr="001165E8" w:rsidRDefault="13F2F517" w:rsidP="5590BC80">
            <w:pPr>
              <w:pStyle w:val="Tabletext"/>
              <w:jc w:val="both"/>
            </w:pPr>
            <w:r w:rsidRPr="5590BC80">
              <w:t>This feature has a high priority since historical data is required to populate the database and enable back-testing functionality.</w:t>
            </w:r>
          </w:p>
        </w:tc>
      </w:tr>
      <w:tr w:rsidR="00BD5B95" w14:paraId="6B5922B2" w14:textId="77777777" w:rsidTr="5590BC80">
        <w:tc>
          <w:tcPr>
            <w:tcW w:w="2127" w:type="dxa"/>
          </w:tcPr>
          <w:p w14:paraId="35505948" w14:textId="66D64276" w:rsidR="00BD5B95" w:rsidRPr="001165E8" w:rsidRDefault="13F2F517" w:rsidP="5590BC80">
            <w:pPr>
              <w:pStyle w:val="Tabletext"/>
            </w:pPr>
            <w:r w:rsidRPr="5590BC80">
              <w:t>Paper Account Module</w:t>
            </w:r>
          </w:p>
        </w:tc>
        <w:tc>
          <w:tcPr>
            <w:tcW w:w="1559" w:type="dxa"/>
          </w:tcPr>
          <w:p w14:paraId="667DFB51" w14:textId="51E2B810" w:rsidR="00BD5B95" w:rsidRDefault="13F2F517" w:rsidP="5590BC80">
            <w:pPr>
              <w:pStyle w:val="Tabletext"/>
              <w:jc w:val="both"/>
            </w:pPr>
            <w:r w:rsidRPr="5590BC80">
              <w:t>High</w:t>
            </w:r>
          </w:p>
        </w:tc>
        <w:tc>
          <w:tcPr>
            <w:tcW w:w="5670" w:type="dxa"/>
          </w:tcPr>
          <w:p w14:paraId="0A1F3C4E" w14:textId="06CB9535" w:rsidR="00BD5B95" w:rsidRPr="001165E8" w:rsidRDefault="13F2F517" w:rsidP="5590BC80">
            <w:pPr>
              <w:pStyle w:val="Tabletext"/>
              <w:jc w:val="both"/>
            </w:pPr>
            <w:r w:rsidRPr="5590BC80">
              <w:t>This feature has a high priority since it enables risk-free strategy evaluation, which is a core use case of the platform.</w:t>
            </w:r>
          </w:p>
        </w:tc>
      </w:tr>
      <w:tr w:rsidR="00BD5B95" w14:paraId="23813EFB" w14:textId="77777777" w:rsidTr="5590BC80">
        <w:tc>
          <w:tcPr>
            <w:tcW w:w="2127" w:type="dxa"/>
          </w:tcPr>
          <w:p w14:paraId="049D4F75" w14:textId="7CCD6399" w:rsidR="00BD5B95" w:rsidRPr="001165E8" w:rsidRDefault="13F2F517" w:rsidP="5590BC80">
            <w:pPr>
              <w:pStyle w:val="Tabletext"/>
            </w:pPr>
            <w:r w:rsidRPr="5590BC80">
              <w:t>CS Algorithm Module (</w:t>
            </w:r>
            <w:r w:rsidR="4929820A" w:rsidRPr="5590BC80">
              <w:t>CS-Module</w:t>
            </w:r>
            <w:r w:rsidRPr="5590BC80">
              <w:t>)</w:t>
            </w:r>
          </w:p>
        </w:tc>
        <w:tc>
          <w:tcPr>
            <w:tcW w:w="1559" w:type="dxa"/>
          </w:tcPr>
          <w:p w14:paraId="269053CC" w14:textId="2007E56A" w:rsidR="00BD5B95" w:rsidRDefault="13F2F517" w:rsidP="5590BC80">
            <w:pPr>
              <w:pStyle w:val="Tabletext"/>
              <w:jc w:val="both"/>
            </w:pPr>
            <w:r w:rsidRPr="5590BC80">
              <w:t>High</w:t>
            </w:r>
          </w:p>
        </w:tc>
        <w:tc>
          <w:tcPr>
            <w:tcW w:w="5670" w:type="dxa"/>
          </w:tcPr>
          <w:p w14:paraId="21FDDFD9" w14:textId="02C2F609" w:rsidR="00BD5B95" w:rsidRDefault="13F2F517" w:rsidP="5590BC80">
            <w:pPr>
              <w:pStyle w:val="Tabletext"/>
              <w:jc w:val="both"/>
            </w:pPr>
            <w:r w:rsidRPr="5590BC80">
              <w:t>This feature has a high priority since it provides the first automated trading algorithm and validates the plug-and-play module architecture.</w:t>
            </w:r>
          </w:p>
        </w:tc>
      </w:tr>
      <w:tr w:rsidR="00BD5B95" w14:paraId="0F43F88C" w14:textId="77777777" w:rsidTr="5590BC80">
        <w:tc>
          <w:tcPr>
            <w:tcW w:w="2127" w:type="dxa"/>
          </w:tcPr>
          <w:p w14:paraId="19EC1B6C" w14:textId="77777777" w:rsidR="00BD5B95" w:rsidRPr="001165E8" w:rsidRDefault="13F2F517" w:rsidP="5590BC80">
            <w:pPr>
              <w:pStyle w:val="Tabletext"/>
            </w:pPr>
            <w:r w:rsidRPr="5590BC80">
              <w:t>Back-Testing Module</w:t>
            </w:r>
          </w:p>
        </w:tc>
        <w:tc>
          <w:tcPr>
            <w:tcW w:w="1559" w:type="dxa"/>
          </w:tcPr>
          <w:p w14:paraId="11E4BF93" w14:textId="77777777" w:rsidR="00BD5B95" w:rsidRDefault="13F2F517" w:rsidP="5590BC80">
            <w:pPr>
              <w:pStyle w:val="Tabletext"/>
              <w:jc w:val="both"/>
            </w:pPr>
            <w:r w:rsidRPr="5590BC80">
              <w:t>High</w:t>
            </w:r>
          </w:p>
        </w:tc>
        <w:tc>
          <w:tcPr>
            <w:tcW w:w="5670" w:type="dxa"/>
          </w:tcPr>
          <w:p w14:paraId="0F962CDE" w14:textId="77777777" w:rsidR="00BD5B95" w:rsidRDefault="13F2F517" w:rsidP="5590BC80">
            <w:pPr>
              <w:pStyle w:val="Tabletext"/>
              <w:jc w:val="both"/>
            </w:pPr>
            <w:r w:rsidRPr="5590BC80">
              <w:t>This feature has a high priority since back-testing is the primary mechanism through which users evaluate and compare trading strategies.</w:t>
            </w:r>
          </w:p>
        </w:tc>
      </w:tr>
      <w:tr w:rsidR="00BD5B95" w14:paraId="09191F99" w14:textId="77777777" w:rsidTr="5590BC80">
        <w:tc>
          <w:tcPr>
            <w:tcW w:w="2127" w:type="dxa"/>
          </w:tcPr>
          <w:p w14:paraId="3DA2D9AB" w14:textId="77777777" w:rsidR="00BD5B95" w:rsidRPr="001165E8" w:rsidRDefault="13F2F517" w:rsidP="5590BC80">
            <w:pPr>
              <w:pStyle w:val="Tabletext"/>
            </w:pPr>
            <w:r w:rsidRPr="5590BC80">
              <w:t>Evaluation Module</w:t>
            </w:r>
          </w:p>
        </w:tc>
        <w:tc>
          <w:tcPr>
            <w:tcW w:w="1559" w:type="dxa"/>
          </w:tcPr>
          <w:p w14:paraId="2B85418D" w14:textId="77777777" w:rsidR="00BD5B95" w:rsidRDefault="13F2F517" w:rsidP="5590BC80">
            <w:pPr>
              <w:pStyle w:val="Tabletext"/>
              <w:jc w:val="both"/>
            </w:pPr>
            <w:r w:rsidRPr="5590BC80">
              <w:t>Medium</w:t>
            </w:r>
          </w:p>
        </w:tc>
        <w:tc>
          <w:tcPr>
            <w:tcW w:w="5670" w:type="dxa"/>
          </w:tcPr>
          <w:p w14:paraId="32307C31" w14:textId="77777777" w:rsidR="00BD5B95" w:rsidRDefault="13F2F517" w:rsidP="5590BC80">
            <w:pPr>
              <w:pStyle w:val="Tabletext"/>
              <w:jc w:val="both"/>
            </w:pPr>
            <w:r w:rsidRPr="5590BC80">
              <w:t>This feature has a medium priority since it provides performance metrics and comparisons, but users could perform basic evaluation manually in early iterations.</w:t>
            </w:r>
          </w:p>
        </w:tc>
      </w:tr>
      <w:tr w:rsidR="00BD5B95" w14:paraId="3A4B429F" w14:textId="77777777" w:rsidTr="5590BC80">
        <w:tc>
          <w:tcPr>
            <w:tcW w:w="2127" w:type="dxa"/>
          </w:tcPr>
          <w:p w14:paraId="23DDE21D" w14:textId="77777777" w:rsidR="00BD5B95" w:rsidRPr="001165E8" w:rsidRDefault="13F2F517" w:rsidP="5590BC80">
            <w:pPr>
              <w:pStyle w:val="Tabletext"/>
            </w:pPr>
            <w:r w:rsidRPr="5590BC80">
              <w:t>ML Algorithm Module (</w:t>
            </w:r>
            <w:r w:rsidR="0DAA596F" w:rsidRPr="5590BC80">
              <w:t>ML-Module)</w:t>
            </w:r>
          </w:p>
        </w:tc>
        <w:tc>
          <w:tcPr>
            <w:tcW w:w="1559" w:type="dxa"/>
          </w:tcPr>
          <w:p w14:paraId="1238287D" w14:textId="77777777" w:rsidR="00BD5B95" w:rsidRDefault="13F2F517" w:rsidP="5590BC80">
            <w:pPr>
              <w:pStyle w:val="Tabletext"/>
              <w:jc w:val="both"/>
            </w:pPr>
            <w:r w:rsidRPr="5590BC80">
              <w:t>Medium</w:t>
            </w:r>
          </w:p>
        </w:tc>
        <w:tc>
          <w:tcPr>
            <w:tcW w:w="5670" w:type="dxa"/>
          </w:tcPr>
          <w:p w14:paraId="0F75EE7F" w14:textId="77777777" w:rsidR="00BD5B95" w:rsidRDefault="13F2F517" w:rsidP="5590BC80">
            <w:pPr>
              <w:pStyle w:val="Tabletext"/>
              <w:jc w:val="both"/>
            </w:pPr>
            <w:r w:rsidRPr="5590BC80">
              <w:t>This feature has a medium priority since it depends on the CS Algorithm Module architecture being validated first and requires additional data preparation and model training effort.</w:t>
            </w:r>
          </w:p>
        </w:tc>
      </w:tr>
      <w:tr w:rsidR="00BD5B95" w14:paraId="136CF3B7" w14:textId="77777777" w:rsidTr="5590BC80">
        <w:tc>
          <w:tcPr>
            <w:tcW w:w="2127" w:type="dxa"/>
          </w:tcPr>
          <w:p w14:paraId="7447A859" w14:textId="77777777" w:rsidR="00BD5B95" w:rsidRPr="001165E8" w:rsidRDefault="13F2F517" w:rsidP="5590BC80">
            <w:pPr>
              <w:pStyle w:val="Tabletext"/>
            </w:pPr>
            <w:r w:rsidRPr="5590BC80">
              <w:t>Live Account Module</w:t>
            </w:r>
          </w:p>
        </w:tc>
        <w:tc>
          <w:tcPr>
            <w:tcW w:w="1559" w:type="dxa"/>
          </w:tcPr>
          <w:p w14:paraId="7C124F52" w14:textId="77777777" w:rsidR="00BD5B95" w:rsidRDefault="13F2F517" w:rsidP="5590BC80">
            <w:pPr>
              <w:pStyle w:val="Tabletext"/>
              <w:jc w:val="both"/>
            </w:pPr>
            <w:r w:rsidRPr="5590BC80">
              <w:t>Low</w:t>
            </w:r>
          </w:p>
        </w:tc>
        <w:tc>
          <w:tcPr>
            <w:tcW w:w="5670" w:type="dxa"/>
          </w:tcPr>
          <w:p w14:paraId="6579F9B1" w14:textId="77777777" w:rsidR="00BD5B95" w:rsidRDefault="13F2F517" w:rsidP="5590BC80">
            <w:pPr>
              <w:pStyle w:val="Tabletext"/>
              <w:jc w:val="both"/>
            </w:pPr>
            <w:r w:rsidRPr="5590BC80">
              <w:t>This feature has a low priority since it involves real financial transactions and will only be developed at the end of the development cycle after thorough validation of all other components.</w:t>
            </w:r>
          </w:p>
        </w:tc>
      </w:tr>
    </w:tbl>
    <w:p w14:paraId="684DF519" w14:textId="28479D18" w:rsidR="001C6CC6" w:rsidRPr="001C6CC6" w:rsidRDefault="001C6CC6" w:rsidP="001C6CC6">
      <w:pPr>
        <w:tabs>
          <w:tab w:val="left" w:pos="3500"/>
        </w:tabs>
        <w:rPr>
          <w:lang w:val="en-GB"/>
        </w:rPr>
      </w:pPr>
    </w:p>
    <w:sectPr w:rsidR="001C6CC6" w:rsidRPr="001C6CC6">
      <w:headerReference w:type="default" r:id="rId14"/>
      <w:footerReference w:type="default" r:id="rId15"/>
      <w:pgSz w:w="12240" w:h="15840"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4-10T01:24:00Z" w:initials="Reviewer">
    <w:p w14:paraId="7AB9CA54" w14:textId="77777777" w:rsidR="00B45D09" w:rsidRDefault="003C24F8" w:rsidP="00B45D09">
      <w:pPr>
        <w:pStyle w:val="CommentText"/>
      </w:pPr>
      <w:r>
        <w:rPr>
          <w:rStyle w:val="CommentReference"/>
        </w:rPr>
        <w:annotationRef/>
      </w:r>
      <w:r w:rsidR="00B45D09">
        <w:t xml:space="preserve">The grade is for feedback purposes. Your final grade will be based on your final delivery. </w:t>
      </w:r>
    </w:p>
    <w:p w14:paraId="4493EC34" w14:textId="77777777" w:rsidR="00B45D09" w:rsidRDefault="00B45D09" w:rsidP="00B45D09">
      <w:pPr>
        <w:pStyle w:val="CommentText"/>
      </w:pPr>
    </w:p>
    <w:p w14:paraId="79D9721C" w14:textId="77777777" w:rsidR="00B45D09" w:rsidRDefault="00B45D09" w:rsidP="00B45D09">
      <w:pPr>
        <w:pStyle w:val="CommentText"/>
      </w:pPr>
      <w:r>
        <w:t>Please find the following feedback to improve this artifact and guide you in future artifacts.</w:t>
      </w:r>
    </w:p>
    <w:p w14:paraId="25FB999B" w14:textId="77777777" w:rsidR="00B45D09" w:rsidRDefault="00B45D09" w:rsidP="00B45D09">
      <w:pPr>
        <w:pStyle w:val="CommentText"/>
      </w:pPr>
    </w:p>
    <w:p w14:paraId="4040857B" w14:textId="77777777" w:rsidR="00B45D09" w:rsidRDefault="00B45D09" w:rsidP="00B45D09">
      <w:pPr>
        <w:pStyle w:val="CommentText"/>
      </w:pPr>
      <w:r>
        <w:t>Please make sure you review the "Team Project Artifacts Common Errors" document in the Canvas "Team Project Experience Document Templates" Module. Reviewing this document will help avoid the common issues in your artifacts and develop higher-quality artifacts.</w:t>
      </w:r>
    </w:p>
    <w:p w14:paraId="064DA60A" w14:textId="77777777" w:rsidR="00B45D09" w:rsidRDefault="00B45D09" w:rsidP="00B45D09">
      <w:pPr>
        <w:pStyle w:val="CommentText"/>
      </w:pPr>
    </w:p>
    <w:p w14:paraId="6BE785C0" w14:textId="77777777" w:rsidR="00B45D09" w:rsidRDefault="00B45D09" w:rsidP="00B45D09">
      <w:pPr>
        <w:pStyle w:val="CommentText"/>
      </w:pPr>
      <w:r>
        <w:t xml:space="preserve">The ideas in the PVD are good, and especially really good in some sections. Some sections could be expanded. The structure is generally good. Section 5 needs to be modified as it should be features rather than modules. </w:t>
      </w:r>
    </w:p>
    <w:p w14:paraId="2C0318D4" w14:textId="77777777" w:rsidR="00B45D09" w:rsidRDefault="00B45D09" w:rsidP="00B45D09">
      <w:pPr>
        <w:pStyle w:val="CommentText"/>
      </w:pPr>
    </w:p>
    <w:p w14:paraId="0DDC3D15" w14:textId="77777777" w:rsidR="00B45D09" w:rsidRDefault="00B45D09" w:rsidP="00B45D09">
      <w:pPr>
        <w:pStyle w:val="CommentText"/>
      </w:pPr>
      <w:r>
        <w:t>The document is in the right direction. Structural improvements will make the document more professional. Please provide information in a more tabular and bulleted format to improve presentation.</w:t>
      </w:r>
    </w:p>
    <w:p w14:paraId="55200DB8" w14:textId="77777777" w:rsidR="00B45D09" w:rsidRDefault="00B45D09" w:rsidP="00B45D09">
      <w:pPr>
        <w:pStyle w:val="CommentText"/>
      </w:pPr>
    </w:p>
    <w:p w14:paraId="49BB236F" w14:textId="77777777" w:rsidR="00B45D09" w:rsidRDefault="00B45D09" w:rsidP="00B45D09">
      <w:pPr>
        <w:pStyle w:val="CommentText"/>
      </w:pPr>
      <w:r>
        <w:t>Good for the initial release.</w:t>
      </w:r>
    </w:p>
    <w:p w14:paraId="2B4B4021" w14:textId="77777777" w:rsidR="00B45D09" w:rsidRDefault="00B45D09" w:rsidP="00B45D09">
      <w:pPr>
        <w:pStyle w:val="CommentText"/>
      </w:pPr>
    </w:p>
    <w:p w14:paraId="00E7ED8F" w14:textId="77777777" w:rsidR="00B45D09" w:rsidRDefault="00B45D09" w:rsidP="00B45D09">
      <w:pPr>
        <w:pStyle w:val="CommentText"/>
      </w:pPr>
      <w:r>
        <w:t>Please find the general feedback and feedback for specific sections below:</w:t>
      </w:r>
    </w:p>
    <w:p w14:paraId="5C9149EF" w14:textId="77777777" w:rsidR="00B45D09" w:rsidRDefault="00B45D09" w:rsidP="00B45D09">
      <w:pPr>
        <w:pStyle w:val="CommentText"/>
      </w:pPr>
    </w:p>
    <w:p w14:paraId="4CCE3E80" w14:textId="77777777" w:rsidR="00B45D09" w:rsidRDefault="00B45D09" w:rsidP="00B45D09">
      <w:pPr>
        <w:pStyle w:val="CommentText"/>
      </w:pPr>
      <w:r>
        <w:t>C2. Justified text is not used within the document. Please use justified text to format text within the document. </w:t>
      </w:r>
    </w:p>
    <w:p w14:paraId="1F40904A" w14:textId="77777777" w:rsidR="00B45D09" w:rsidRDefault="00B45D09" w:rsidP="00B45D09">
      <w:pPr>
        <w:pStyle w:val="CommentText"/>
      </w:pPr>
    </w:p>
    <w:p w14:paraId="0AEC2DEB" w14:textId="77777777" w:rsidR="00B45D09" w:rsidRDefault="00B45D09" w:rsidP="00B45D09">
      <w:pPr>
        <w:pStyle w:val="CommentText"/>
      </w:pPr>
      <w:r>
        <w:t>C11. The language in the document is informal. Please try to use formal language throughout the document.  (In some sections).</w:t>
      </w:r>
    </w:p>
    <w:p w14:paraId="21AA4B58" w14:textId="77777777" w:rsidR="00B45D09" w:rsidRDefault="00B45D09" w:rsidP="00B45D09">
      <w:pPr>
        <w:pStyle w:val="CommentText"/>
      </w:pPr>
    </w:p>
    <w:p w14:paraId="1D192093" w14:textId="77777777" w:rsidR="00B45D09" w:rsidRDefault="00B45D09" w:rsidP="00B45D09">
      <w:pPr>
        <w:pStyle w:val="CommentText"/>
      </w:pPr>
      <w:r>
        <w:t>Please try to improve the artifact before the final release.</w:t>
      </w:r>
    </w:p>
    <w:p w14:paraId="68036451" w14:textId="77777777" w:rsidR="00B45D09" w:rsidRDefault="00B45D09" w:rsidP="00B45D09">
      <w:pPr>
        <w:pStyle w:val="CommentText"/>
      </w:pPr>
    </w:p>
    <w:p w14:paraId="652C6B1D" w14:textId="77777777" w:rsidR="00B45D09" w:rsidRDefault="00B45D09" w:rsidP="00B45D09">
      <w:pPr>
        <w:pStyle w:val="CommentText"/>
      </w:pPr>
      <w:r>
        <w:t>Best of luck with the project!</w:t>
      </w:r>
    </w:p>
    <w:p w14:paraId="741622C1" w14:textId="77777777" w:rsidR="00B45D09" w:rsidRDefault="00B45D09" w:rsidP="00B45D09">
      <w:pPr>
        <w:pStyle w:val="CommentText"/>
      </w:pPr>
    </w:p>
    <w:p w14:paraId="1C1BF49C" w14:textId="77777777" w:rsidR="00B45D09" w:rsidRDefault="00B45D09" w:rsidP="00B45D09">
      <w:pPr>
        <w:pStyle w:val="CommentText"/>
      </w:pPr>
      <w:r>
        <w:t>Prof. Demir</w:t>
      </w:r>
    </w:p>
  </w:comment>
  <w:comment w:id="8" w:author="Reviewer" w:date="2026-04-02T01:04:00Z" w:initials="R">
    <w:p w14:paraId="6C188496" w14:textId="0C6C0809" w:rsidR="00E62508" w:rsidRDefault="00E62508" w:rsidP="00E62508">
      <w:pPr>
        <w:pStyle w:val="CommentText"/>
      </w:pPr>
      <w:r>
        <w:rPr>
          <w:rStyle w:val="CommentReference"/>
        </w:rPr>
        <w:annotationRef/>
      </w:r>
      <w:r>
        <w:t>Good Section</w:t>
      </w:r>
    </w:p>
  </w:comment>
  <w:comment w:id="15" w:author="Reviewer" w:date="2026-04-02T01:13:00Z" w:initials="R">
    <w:p w14:paraId="11F2DDD0" w14:textId="77777777" w:rsidR="003C24F8" w:rsidRDefault="00C23637" w:rsidP="003C24F8">
      <w:pPr>
        <w:pStyle w:val="CommentText"/>
      </w:pPr>
      <w:r>
        <w:rPr>
          <w:rStyle w:val="CommentReference"/>
        </w:rPr>
        <w:annotationRef/>
      </w:r>
      <w:r w:rsidR="003C24F8">
        <w:t>PDD reference should be 01/25/2026 and version 4.</w:t>
      </w:r>
    </w:p>
  </w:comment>
  <w:comment w:id="17" w:author="Reviewer" w:date="2026-04-10T01:27:00Z" w:initials="Reviewer">
    <w:p w14:paraId="5DE2D8C9" w14:textId="77777777" w:rsidR="003C24F8" w:rsidRDefault="003C24F8" w:rsidP="003C24F8">
      <w:pPr>
        <w:pStyle w:val="CommentText"/>
      </w:pPr>
      <w:r>
        <w:rPr>
          <w:rStyle w:val="CommentReference"/>
        </w:rPr>
        <w:annotationRef/>
      </w:r>
      <w:r>
        <w:t>Good section.</w:t>
      </w:r>
    </w:p>
  </w:comment>
  <w:comment w:id="21" w:author="Reviewer" w:date="2026-04-02T01:16:00Z" w:initials="R">
    <w:p w14:paraId="31F68D20" w14:textId="778D73D1" w:rsidR="009D27D6" w:rsidRDefault="009D27D6" w:rsidP="009D27D6">
      <w:pPr>
        <w:pStyle w:val="CommentText"/>
      </w:pPr>
      <w:r>
        <w:rPr>
          <w:rStyle w:val="CommentReference"/>
        </w:rPr>
        <w:annotationRef/>
      </w:r>
      <w:r>
        <w:t>Good Section</w:t>
      </w:r>
    </w:p>
  </w:comment>
  <w:comment w:id="33" w:author="Reviewer" w:date="2026-04-10T01:27:00Z" w:initials="Reviewer">
    <w:p w14:paraId="08A11157" w14:textId="77777777" w:rsidR="003C24F8" w:rsidRDefault="003C24F8" w:rsidP="003C24F8">
      <w:pPr>
        <w:pStyle w:val="CommentText"/>
      </w:pPr>
      <w:r>
        <w:rPr>
          <w:rStyle w:val="CommentReference"/>
        </w:rPr>
        <w:annotationRef/>
      </w:r>
      <w:r>
        <w:t>Why just CS students?</w:t>
      </w:r>
    </w:p>
  </w:comment>
  <w:comment w:id="42" w:author="Reviewer" w:date="2026-04-10T01:28:00Z" w:initials="Reviewer">
    <w:p w14:paraId="4CF4065A" w14:textId="77777777" w:rsidR="003C24F8" w:rsidRDefault="003C24F8" w:rsidP="003C24F8">
      <w:pPr>
        <w:pStyle w:val="CommentText"/>
      </w:pPr>
      <w:r>
        <w:rPr>
          <w:rStyle w:val="CommentReference"/>
        </w:rPr>
        <w:annotationRef/>
      </w:r>
      <w:r>
        <w:t>Product Owner is generally a concept for agile. But you can have it in other processes.</w:t>
      </w:r>
    </w:p>
  </w:comment>
  <w:comment w:id="46" w:author="Reviewer" w:date="2026-04-02T01:28:00Z" w:initials="R">
    <w:p w14:paraId="4C7881D9" w14:textId="75146DC6" w:rsidR="001464CD" w:rsidRDefault="00B9457F" w:rsidP="001464CD">
      <w:pPr>
        <w:pStyle w:val="CommentText"/>
      </w:pPr>
      <w:r>
        <w:rPr>
          <w:rStyle w:val="CommentReference"/>
        </w:rPr>
        <w:annotationRef/>
      </w:r>
      <w:r w:rsidR="001464CD">
        <w:t>PVD8. In the user summary section, the users should be categorized if possible. The goal of this section is to capture the different needs of users based on different categories of users. Separating learning users, advanced users, and administrative users more clearly may strengthen this section.</w:t>
      </w:r>
    </w:p>
  </w:comment>
  <w:comment w:id="47" w:author="Reviewer" w:date="2026-04-02T01:28:00Z" w:initials="R">
    <w:p w14:paraId="45B5ECCE" w14:textId="7840F258" w:rsidR="00876530" w:rsidRDefault="00962956" w:rsidP="00876530">
      <w:pPr>
        <w:pStyle w:val="CommentText"/>
      </w:pPr>
      <w:r>
        <w:rPr>
          <w:rStyle w:val="CommentReference"/>
        </w:rPr>
        <w:annotationRef/>
      </w:r>
      <w:r w:rsidR="00876530">
        <w:t xml:space="preserve">This is a useful category for internal thinking, but for the PVD it would be better to focus on the intended users of the product. PVD7. The development team should not be a part of the stakeholders as they are inherent stakeholders. There is no need to state the obvious. </w:t>
      </w:r>
    </w:p>
  </w:comment>
  <w:comment w:id="56" w:author="Reviewer" w:date="2026-04-10T01:29:00Z" w:initials="Reviewer">
    <w:p w14:paraId="05C71791" w14:textId="77777777" w:rsidR="003C24F8" w:rsidRDefault="003C24F8" w:rsidP="003C24F8">
      <w:pPr>
        <w:pStyle w:val="CommentText"/>
      </w:pPr>
      <w:r>
        <w:rPr>
          <w:rStyle w:val="CommentReference"/>
        </w:rPr>
        <w:annotationRef/>
      </w:r>
      <w:r>
        <w:t>C2. Justified text should be used within the document. Please use justified text to format all text within the document.</w:t>
      </w:r>
    </w:p>
  </w:comment>
  <w:comment w:id="60" w:author="Reviewer" w:date="2026-04-10T01:30:00Z" w:initials="Reviewer">
    <w:p w14:paraId="25A7F7B2" w14:textId="77777777" w:rsidR="003C24F8" w:rsidRDefault="003C24F8" w:rsidP="003C24F8">
      <w:pPr>
        <w:pStyle w:val="CommentText"/>
      </w:pPr>
      <w:r>
        <w:rPr>
          <w:rStyle w:val="CommentReference"/>
        </w:rPr>
        <w:annotationRef/>
      </w:r>
      <w:r>
        <w:t>This section needs to be expanded. A tabular explanation will improve readability.</w:t>
      </w:r>
    </w:p>
  </w:comment>
  <w:comment w:id="64" w:author="Reviewer" w:date="2026-04-10T01:30:00Z" w:initials="Reviewer">
    <w:p w14:paraId="6B2243B7" w14:textId="77777777" w:rsidR="003C24F8" w:rsidRDefault="003C24F8" w:rsidP="003C24F8">
      <w:pPr>
        <w:pStyle w:val="CommentText"/>
      </w:pPr>
      <w:r>
        <w:rPr>
          <w:rStyle w:val="CommentReference"/>
        </w:rPr>
        <w:annotationRef/>
      </w:r>
      <w:r>
        <w:t>A tabular explanation will improve readability.</w:t>
      </w:r>
    </w:p>
    <w:p w14:paraId="1C8CC004" w14:textId="77777777" w:rsidR="003C24F8" w:rsidRDefault="003C24F8" w:rsidP="003C24F8">
      <w:pPr>
        <w:pStyle w:val="CommentText"/>
      </w:pPr>
    </w:p>
    <w:p w14:paraId="465D2E90" w14:textId="77777777" w:rsidR="003C24F8" w:rsidRDefault="003C24F8" w:rsidP="003C24F8">
      <w:pPr>
        <w:pStyle w:val="CommentText"/>
      </w:pPr>
      <w:r>
        <w:t>Please use justified text.</w:t>
      </w:r>
    </w:p>
  </w:comment>
  <w:comment w:id="69" w:author="Reviewer" w:date="2026-04-10T01:31:00Z" w:initials="Reviewer">
    <w:p w14:paraId="0785C7E1" w14:textId="77777777" w:rsidR="003C24F8" w:rsidRDefault="003C24F8" w:rsidP="003C24F8">
      <w:pPr>
        <w:pStyle w:val="CommentText"/>
      </w:pPr>
      <w:r>
        <w:rPr>
          <w:rStyle w:val="CommentReference"/>
        </w:rPr>
        <w:annotationRef/>
      </w:r>
      <w:r>
        <w:t>Good content and thinking.</w:t>
      </w:r>
    </w:p>
    <w:p w14:paraId="3251B46B" w14:textId="77777777" w:rsidR="003C24F8" w:rsidRDefault="003C24F8" w:rsidP="003C24F8">
      <w:pPr>
        <w:pStyle w:val="CommentText"/>
      </w:pPr>
    </w:p>
    <w:p w14:paraId="15FC3FDE" w14:textId="77777777" w:rsidR="003C24F8" w:rsidRDefault="003C24F8" w:rsidP="003C24F8">
      <w:pPr>
        <w:pStyle w:val="CommentText"/>
      </w:pPr>
      <w:r>
        <w:t>For section 4.2, please expand and provide tabular or bulleted information.</w:t>
      </w:r>
    </w:p>
  </w:comment>
  <w:comment w:id="104" w:author="Reviewer" w:date="2026-04-10T01:32:00Z" w:initials="Reviewer">
    <w:p w14:paraId="53012FA7" w14:textId="77777777" w:rsidR="003C24F8" w:rsidRDefault="003C24F8" w:rsidP="003C24F8">
      <w:pPr>
        <w:pStyle w:val="CommentText"/>
      </w:pPr>
      <w:r>
        <w:rPr>
          <w:rStyle w:val="CommentReference"/>
        </w:rPr>
        <w:annotationRef/>
      </w:r>
      <w:r>
        <w:t>The features section is in the form of modules. The features should focus on the application features. The modules are really good. However, this is the content for SDD. Please review and rewrite for the features.</w:t>
      </w:r>
    </w:p>
  </w:comment>
  <w:comment w:id="105" w:author="Reviewer" w:date="2026-04-10T01:32:00Z" w:initials="Reviewer">
    <w:p w14:paraId="4B0E6629" w14:textId="146EA62D" w:rsidR="003C24F8" w:rsidRDefault="003C24F8" w:rsidP="003C24F8">
      <w:pPr>
        <w:pStyle w:val="CommentText"/>
      </w:pPr>
      <w:r>
        <w:rPr>
          <w:rStyle w:val="CommentReference"/>
        </w:rPr>
        <w:annotationRef/>
      </w:r>
      <w:r>
        <w:t>C2. Justified text should be used within the document. Please use justified text to format all text within the document.</w:t>
      </w:r>
    </w:p>
  </w:comment>
  <w:comment w:id="117" w:author="Reviewer" w:date="2026-04-02T01:42:00Z" w:initials="R">
    <w:p w14:paraId="2A08F48F" w14:textId="77777777" w:rsidR="003C24F8" w:rsidRDefault="00125F0C" w:rsidP="003C24F8">
      <w:pPr>
        <w:pStyle w:val="CommentText"/>
      </w:pPr>
      <w:r>
        <w:rPr>
          <w:rStyle w:val="CommentReference"/>
        </w:rPr>
        <w:annotationRef/>
      </w:r>
      <w:r w:rsidR="003C24F8">
        <w:rPr>
          <w:color w:val="242424"/>
          <w:highlight w:val="white"/>
        </w:rPr>
        <w:t>We are simulating real projects in which University and semester related information may not needed to be included.</w:t>
      </w:r>
    </w:p>
  </w:comment>
  <w:comment w:id="119" w:author="Reviewer" w:date="2026-04-10T01:34:00Z" w:initials="Reviewer">
    <w:p w14:paraId="2615F2A6" w14:textId="77777777" w:rsidR="000215F6" w:rsidRDefault="000215F6" w:rsidP="000215F6">
      <w:pPr>
        <w:pStyle w:val="CommentText"/>
      </w:pPr>
      <w:r>
        <w:rPr>
          <w:rStyle w:val="CommentReference"/>
        </w:rPr>
        <w:annotationRef/>
      </w:r>
      <w:r>
        <w:t>Good identification of quality attributes.</w:t>
      </w:r>
    </w:p>
  </w:comment>
  <w:comment w:id="121" w:author="Reviewer" w:date="2026-04-10T01:35:00Z" w:initials="Reviewer">
    <w:p w14:paraId="6382C22E" w14:textId="77777777" w:rsidR="000215F6" w:rsidRDefault="000215F6" w:rsidP="000215F6">
      <w:pPr>
        <w:pStyle w:val="CommentText"/>
      </w:pPr>
      <w:r>
        <w:rPr>
          <w:rStyle w:val="CommentReference"/>
        </w:rPr>
        <w:annotationRef/>
      </w:r>
      <w:r>
        <w:t xml:space="preserve">This section needs to be revised after the revision in section 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1BF49C" w15:done="0"/>
  <w15:commentEx w15:paraId="6C188496" w15:done="0"/>
  <w15:commentEx w15:paraId="11F2DDD0" w15:done="0"/>
  <w15:commentEx w15:paraId="5DE2D8C9" w15:done="0"/>
  <w15:commentEx w15:paraId="31F68D20" w15:done="0"/>
  <w15:commentEx w15:paraId="08A11157" w15:done="0"/>
  <w15:commentEx w15:paraId="4CF4065A" w15:done="0"/>
  <w15:commentEx w15:paraId="4C7881D9" w15:done="0"/>
  <w15:commentEx w15:paraId="45B5ECCE" w15:done="0"/>
  <w15:commentEx w15:paraId="05C71791" w15:done="0"/>
  <w15:commentEx w15:paraId="25A7F7B2" w15:done="0"/>
  <w15:commentEx w15:paraId="465D2E90" w15:done="0"/>
  <w15:commentEx w15:paraId="15FC3FDE" w15:done="0"/>
  <w15:commentEx w15:paraId="53012FA7" w15:done="0"/>
  <w15:commentEx w15:paraId="4B0E6629" w15:done="0"/>
  <w15:commentEx w15:paraId="2A08F48F" w15:done="0"/>
  <w15:commentEx w15:paraId="2615F2A6" w15:done="0"/>
  <w15:commentEx w15:paraId="6382C2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B285AB" w16cex:dateUtc="2026-04-10T06:24:00Z"/>
  <w16cex:commentExtensible w16cex:durableId="7E04BB04" w16cex:dateUtc="2026-04-01T19:34:00Z"/>
  <w16cex:commentExtensible w16cex:durableId="2EF6B7AF" w16cex:dateUtc="2026-04-01T19:43:00Z"/>
  <w16cex:commentExtensible w16cex:durableId="43F6187B" w16cex:dateUtc="2026-04-10T06:27:00Z"/>
  <w16cex:commentExtensible w16cex:durableId="46593F8E" w16cex:dateUtc="2026-04-01T19:46:00Z"/>
  <w16cex:commentExtensible w16cex:durableId="78524828" w16cex:dateUtc="2026-04-10T06:27:00Z"/>
  <w16cex:commentExtensible w16cex:durableId="4C762B93" w16cex:dateUtc="2026-04-10T06:28:00Z"/>
  <w16cex:commentExtensible w16cex:durableId="1468744F" w16cex:dateUtc="2026-04-01T19:58:00Z"/>
  <w16cex:commentExtensible w16cex:durableId="6D7BA97C" w16cex:dateUtc="2026-04-01T19:58:00Z"/>
  <w16cex:commentExtensible w16cex:durableId="17AED13D" w16cex:dateUtc="2026-04-10T06:29:00Z"/>
  <w16cex:commentExtensible w16cex:durableId="40AF4EF9" w16cex:dateUtc="2026-04-10T06:30:00Z"/>
  <w16cex:commentExtensible w16cex:durableId="69BB0D05" w16cex:dateUtc="2026-04-10T06:30:00Z"/>
  <w16cex:commentExtensible w16cex:durableId="457ED25F" w16cex:dateUtc="2026-04-10T06:31:00Z"/>
  <w16cex:commentExtensible w16cex:durableId="0A26D6CE" w16cex:dateUtc="2026-04-10T06:32:00Z"/>
  <w16cex:commentExtensible w16cex:durableId="7FE4868A" w16cex:dateUtc="2026-04-10T06:32:00Z"/>
  <w16cex:commentExtensible w16cex:durableId="3FEDCCAE" w16cex:dateUtc="2026-04-01T20:12:00Z"/>
  <w16cex:commentExtensible w16cex:durableId="5F723AED" w16cex:dateUtc="2026-04-10T06:34:00Z"/>
  <w16cex:commentExtensible w16cex:durableId="2BCEA02F" w16cex:dateUtc="2026-04-10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1BF49C" w16cid:durableId="74B285AB"/>
  <w16cid:commentId w16cid:paraId="6C188496" w16cid:durableId="7E04BB04"/>
  <w16cid:commentId w16cid:paraId="11F2DDD0" w16cid:durableId="2EF6B7AF"/>
  <w16cid:commentId w16cid:paraId="5DE2D8C9" w16cid:durableId="43F6187B"/>
  <w16cid:commentId w16cid:paraId="31F68D20" w16cid:durableId="46593F8E"/>
  <w16cid:commentId w16cid:paraId="08A11157" w16cid:durableId="78524828"/>
  <w16cid:commentId w16cid:paraId="4CF4065A" w16cid:durableId="4C762B93"/>
  <w16cid:commentId w16cid:paraId="4C7881D9" w16cid:durableId="1468744F"/>
  <w16cid:commentId w16cid:paraId="45B5ECCE" w16cid:durableId="6D7BA97C"/>
  <w16cid:commentId w16cid:paraId="05C71791" w16cid:durableId="17AED13D"/>
  <w16cid:commentId w16cid:paraId="25A7F7B2" w16cid:durableId="40AF4EF9"/>
  <w16cid:commentId w16cid:paraId="465D2E90" w16cid:durableId="69BB0D05"/>
  <w16cid:commentId w16cid:paraId="15FC3FDE" w16cid:durableId="457ED25F"/>
  <w16cid:commentId w16cid:paraId="53012FA7" w16cid:durableId="0A26D6CE"/>
  <w16cid:commentId w16cid:paraId="4B0E6629" w16cid:durableId="7FE4868A"/>
  <w16cid:commentId w16cid:paraId="2A08F48F" w16cid:durableId="3FEDCCAE"/>
  <w16cid:commentId w16cid:paraId="2615F2A6" w16cid:durableId="5F723AED"/>
  <w16cid:commentId w16cid:paraId="6382C22E" w16cid:durableId="2BCEA0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BCE59" w14:textId="77777777" w:rsidR="00E13B1B" w:rsidRDefault="00E13B1B">
      <w:pPr>
        <w:spacing w:line="240" w:lineRule="auto"/>
      </w:pPr>
      <w:r>
        <w:separator/>
      </w:r>
    </w:p>
  </w:endnote>
  <w:endnote w:type="continuationSeparator" w:id="0">
    <w:p w14:paraId="0E42AB60" w14:textId="77777777" w:rsidR="00E13B1B" w:rsidRDefault="00E13B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590BC80" w14:paraId="7D5ADC7C" w14:textId="77777777" w:rsidTr="5590BC80">
      <w:trPr>
        <w:trHeight w:val="300"/>
      </w:trPr>
      <w:tc>
        <w:tcPr>
          <w:tcW w:w="3120" w:type="dxa"/>
        </w:tcPr>
        <w:p w14:paraId="12AB472E" w14:textId="53C1596D" w:rsidR="5590BC80" w:rsidRDefault="5590BC80" w:rsidP="5590BC80">
          <w:pPr>
            <w:pStyle w:val="Header"/>
            <w:ind w:left="-115"/>
          </w:pPr>
        </w:p>
      </w:tc>
      <w:tc>
        <w:tcPr>
          <w:tcW w:w="3120" w:type="dxa"/>
        </w:tcPr>
        <w:p w14:paraId="6B285293" w14:textId="4F7DCEF9" w:rsidR="5590BC80" w:rsidRDefault="5590BC80" w:rsidP="5590BC80">
          <w:pPr>
            <w:pStyle w:val="Header"/>
            <w:jc w:val="center"/>
          </w:pPr>
        </w:p>
      </w:tc>
      <w:tc>
        <w:tcPr>
          <w:tcW w:w="3120" w:type="dxa"/>
        </w:tcPr>
        <w:p w14:paraId="5B335DC6" w14:textId="7E236F8D" w:rsidR="5590BC80" w:rsidRDefault="5590BC80" w:rsidP="5590BC80">
          <w:pPr>
            <w:pStyle w:val="Header"/>
            <w:ind w:right="-115"/>
            <w:jc w:val="right"/>
          </w:pPr>
        </w:p>
      </w:tc>
    </w:tr>
  </w:tbl>
  <w:p w14:paraId="7775403A" w14:textId="22B9E9D4" w:rsidR="5590BC80" w:rsidRDefault="5590BC80" w:rsidP="5590B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rsidTr="5590BC80">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45DFDD56" w:rsidR="00717C4A" w:rsidRDefault="5590BC80" w:rsidP="5590BC80">
          <w:pPr>
            <w:jc w:val="center"/>
          </w:pPr>
          <w:proofErr w:type="spellStart"/>
          <w:r w:rsidRPr="5590BC80">
            <w:t>QuantumShell</w:t>
          </w:r>
          <w:proofErr w:type="spellEnd"/>
          <w:r w:rsidRPr="5590BC80">
            <w:t>, 2026</w:t>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4769" w14:textId="77777777" w:rsidR="00E13B1B" w:rsidRDefault="00E13B1B">
      <w:pPr>
        <w:spacing w:line="240" w:lineRule="auto"/>
      </w:pPr>
      <w:r>
        <w:separator/>
      </w:r>
    </w:p>
  </w:footnote>
  <w:footnote w:type="continuationSeparator" w:id="0">
    <w:p w14:paraId="019C17FF" w14:textId="77777777" w:rsidR="00E13B1B" w:rsidRDefault="00E13B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F973" w14:textId="77777777" w:rsidR="000D5F82" w:rsidRDefault="000D5F82">
    <w:pPr>
      <w:rPr>
        <w:sz w:val="24"/>
      </w:rPr>
    </w:pPr>
  </w:p>
  <w:p w14:paraId="6DDF61B4" w14:textId="77777777" w:rsidR="000D5F82" w:rsidRDefault="000D5F82">
    <w:pPr>
      <w:pBdr>
        <w:top w:val="single" w:sz="6" w:space="1" w:color="auto"/>
      </w:pBdr>
      <w:rPr>
        <w:sz w:val="24"/>
      </w:rPr>
    </w:pPr>
  </w:p>
  <w:p w14:paraId="2DB427AF" w14:textId="09FDA7B4" w:rsidR="000D5F82" w:rsidRDefault="5590BC80" w:rsidP="5590BC80">
    <w:pPr>
      <w:pBdr>
        <w:bottom w:val="single" w:sz="6" w:space="1" w:color="auto"/>
      </w:pBdr>
      <w:jc w:val="right"/>
      <w:rPr>
        <w:rFonts w:ascii="Arial" w:hAnsi="Arial"/>
        <w:b/>
        <w:bCs/>
        <w:sz w:val="36"/>
        <w:szCs w:val="36"/>
      </w:rPr>
    </w:pPr>
    <w:proofErr w:type="spellStart"/>
    <w:r w:rsidRPr="5590BC80">
      <w:rPr>
        <w:rFonts w:ascii="Arial" w:hAnsi="Arial"/>
        <w:b/>
        <w:bCs/>
        <w:sz w:val="36"/>
        <w:szCs w:val="36"/>
      </w:rPr>
      <w:t>QuantumShell</w:t>
    </w:r>
    <w:proofErr w:type="spellEnd"/>
  </w:p>
  <w:p w14:paraId="736330A0" w14:textId="77777777" w:rsidR="000D5F82" w:rsidRDefault="000D5F82">
    <w:pPr>
      <w:pBdr>
        <w:bottom w:val="single" w:sz="6" w:space="1" w:color="auto"/>
      </w:pBdr>
      <w:jc w:val="right"/>
      <w:rPr>
        <w:sz w:val="24"/>
      </w:rPr>
    </w:pPr>
  </w:p>
  <w:p w14:paraId="3F4D51FA" w14:textId="77777777" w:rsidR="000D5F82" w:rsidRDefault="000D5F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rsidTr="5590BC80">
      <w:tc>
        <w:tcPr>
          <w:tcW w:w="6379" w:type="dxa"/>
        </w:tcPr>
        <w:p w14:paraId="47C220A6" w14:textId="3965209F" w:rsidR="00717C4A" w:rsidRPr="000B54BD" w:rsidRDefault="5590BC80" w:rsidP="5590BC80">
          <w:r w:rsidRPr="5590BC80">
            <w:t>Omnium</w:t>
          </w:r>
        </w:p>
      </w:tc>
      <w:tc>
        <w:tcPr>
          <w:tcW w:w="3179" w:type="dxa"/>
        </w:tcPr>
        <w:p w14:paraId="7D6B5C2A" w14:textId="008CDB5F" w:rsidR="00717C4A" w:rsidRDefault="5590BC80">
          <w:pPr>
            <w:tabs>
              <w:tab w:val="left" w:pos="1135"/>
            </w:tabs>
            <w:spacing w:before="40"/>
            <w:ind w:right="68"/>
          </w:pPr>
          <w:r>
            <w:t xml:space="preserve">  Version:             1.0</w:t>
          </w:r>
        </w:p>
      </w:tc>
    </w:tr>
    <w:tr w:rsidR="00717C4A" w14:paraId="269AEAC3" w14:textId="77777777" w:rsidTr="5590BC80">
      <w:tc>
        <w:tcPr>
          <w:tcW w:w="6379" w:type="dxa"/>
        </w:tcPr>
        <w:p w14:paraId="2CB3D00D" w14:textId="554FF045" w:rsidR="00717C4A" w:rsidRDefault="00F6620F">
          <w:r>
            <w:t>Vision</w:t>
          </w:r>
        </w:p>
      </w:tc>
      <w:tc>
        <w:tcPr>
          <w:tcW w:w="3179" w:type="dxa"/>
        </w:tcPr>
        <w:p w14:paraId="09413BAC" w14:textId="7688EFC2" w:rsidR="00717C4A" w:rsidRDefault="5590BC80">
          <w:r>
            <w:t xml:space="preserve">  Date:             02/13/2026</w:t>
          </w:r>
        </w:p>
      </w:tc>
    </w:tr>
    <w:tr w:rsidR="00717C4A" w14:paraId="77970165" w14:textId="77777777" w:rsidTr="5590BC80">
      <w:tc>
        <w:tcPr>
          <w:tcW w:w="9558" w:type="dxa"/>
          <w:gridSpan w:val="2"/>
        </w:tcPr>
        <w:p w14:paraId="202CF3F0" w14:textId="1612FD7C" w:rsidR="00717C4A" w:rsidRDefault="002360D8">
          <w:r>
            <w:t>Project Vision Document</w:t>
          </w:r>
        </w:p>
      </w:tc>
    </w:tr>
  </w:tbl>
  <w:p w14:paraId="771D7D45" w14:textId="77777777" w:rsidR="00717C4A" w:rsidRDefault="00717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3"/>
  </w:num>
  <w:num w:numId="4" w16cid:durableId="1838184423">
    <w:abstractNumId w:val="14"/>
  </w:num>
  <w:num w:numId="5" w16cid:durableId="389231406">
    <w:abstractNumId w:val="28"/>
  </w:num>
  <w:num w:numId="6" w16cid:durableId="1761024174">
    <w:abstractNumId w:val="21"/>
  </w:num>
  <w:num w:numId="7" w16cid:durableId="187181305">
    <w:abstractNumId w:val="20"/>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2"/>
  </w:num>
  <w:num w:numId="10" w16cid:durableId="1556116537">
    <w:abstractNumId w:val="27"/>
  </w:num>
  <w:num w:numId="11" w16cid:durableId="860977853">
    <w:abstractNumId w:val="4"/>
  </w:num>
  <w:num w:numId="12" w16cid:durableId="1734425814">
    <w:abstractNumId w:val="16"/>
  </w:num>
  <w:num w:numId="13" w16cid:durableId="445467150">
    <w:abstractNumId w:val="13"/>
  </w:num>
  <w:num w:numId="14" w16cid:durableId="1422682684">
    <w:abstractNumId w:val="26"/>
  </w:num>
  <w:num w:numId="15" w16cid:durableId="549196043">
    <w:abstractNumId w:val="12"/>
  </w:num>
  <w:num w:numId="16" w16cid:durableId="514270666">
    <w:abstractNumId w:val="5"/>
  </w:num>
  <w:num w:numId="17" w16cid:durableId="467623765">
    <w:abstractNumId w:val="25"/>
  </w:num>
  <w:num w:numId="18" w16cid:durableId="1020400845">
    <w:abstractNumId w:val="19"/>
  </w:num>
  <w:num w:numId="19" w16cid:durableId="753817409">
    <w:abstractNumId w:val="6"/>
  </w:num>
  <w:num w:numId="20" w16cid:durableId="58868113">
    <w:abstractNumId w:val="18"/>
  </w:num>
  <w:num w:numId="21" w16cid:durableId="457844778">
    <w:abstractNumId w:val="11"/>
  </w:num>
  <w:num w:numId="22" w16cid:durableId="1363819041">
    <w:abstractNumId w:val="24"/>
  </w:num>
  <w:num w:numId="23" w16cid:durableId="1582255425">
    <w:abstractNumId w:val="9"/>
  </w:num>
  <w:num w:numId="24" w16cid:durableId="472219595">
    <w:abstractNumId w:val="8"/>
  </w:num>
  <w:num w:numId="25" w16cid:durableId="737823327">
    <w:abstractNumId w:val="7"/>
  </w:num>
  <w:num w:numId="26" w16cid:durableId="918369420">
    <w:abstractNumId w:val="22"/>
  </w:num>
  <w:num w:numId="27" w16cid:durableId="1576938183">
    <w:abstractNumId w:val="23"/>
  </w:num>
  <w:num w:numId="28" w16cid:durableId="607591111">
    <w:abstractNumId w:val="29"/>
  </w:num>
  <w:num w:numId="29" w16cid:durableId="170921038">
    <w:abstractNumId w:val="17"/>
  </w:num>
  <w:num w:numId="30" w16cid:durableId="1810705247">
    <w:abstractNumId w:val="15"/>
  </w:num>
  <w:num w:numId="31" w16cid:durableId="58637833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215F6"/>
    <w:rsid w:val="000465EC"/>
    <w:rsid w:val="000B54BD"/>
    <w:rsid w:val="000B7B27"/>
    <w:rsid w:val="000B7D94"/>
    <w:rsid w:val="000C5D02"/>
    <w:rsid w:val="000D4153"/>
    <w:rsid w:val="000D5F82"/>
    <w:rsid w:val="000E2C6A"/>
    <w:rsid w:val="00125F0C"/>
    <w:rsid w:val="001464CD"/>
    <w:rsid w:val="00174A8C"/>
    <w:rsid w:val="001B623F"/>
    <w:rsid w:val="001C6CC6"/>
    <w:rsid w:val="00230A34"/>
    <w:rsid w:val="002360D8"/>
    <w:rsid w:val="00237A65"/>
    <w:rsid w:val="0024654F"/>
    <w:rsid w:val="0025411A"/>
    <w:rsid w:val="002A08F9"/>
    <w:rsid w:val="002B4716"/>
    <w:rsid w:val="002B752A"/>
    <w:rsid w:val="002D058E"/>
    <w:rsid w:val="002D514E"/>
    <w:rsid w:val="0030451B"/>
    <w:rsid w:val="00311D8C"/>
    <w:rsid w:val="00313FFE"/>
    <w:rsid w:val="003218DF"/>
    <w:rsid w:val="00327813"/>
    <w:rsid w:val="00367667"/>
    <w:rsid w:val="0037604B"/>
    <w:rsid w:val="003843C2"/>
    <w:rsid w:val="0039400C"/>
    <w:rsid w:val="003C24F8"/>
    <w:rsid w:val="003D5DD1"/>
    <w:rsid w:val="003F01B7"/>
    <w:rsid w:val="0043500B"/>
    <w:rsid w:val="00441CEC"/>
    <w:rsid w:val="0046642A"/>
    <w:rsid w:val="004665B5"/>
    <w:rsid w:val="0047436C"/>
    <w:rsid w:val="004A7FC9"/>
    <w:rsid w:val="004D27AA"/>
    <w:rsid w:val="004D6AAA"/>
    <w:rsid w:val="005355FF"/>
    <w:rsid w:val="00543B13"/>
    <w:rsid w:val="005D16B8"/>
    <w:rsid w:val="005D6CB3"/>
    <w:rsid w:val="005F29D9"/>
    <w:rsid w:val="0060238B"/>
    <w:rsid w:val="00605C1C"/>
    <w:rsid w:val="006178E9"/>
    <w:rsid w:val="00645E9F"/>
    <w:rsid w:val="00652D1B"/>
    <w:rsid w:val="006541C1"/>
    <w:rsid w:val="006548F1"/>
    <w:rsid w:val="006C61A8"/>
    <w:rsid w:val="00710AEE"/>
    <w:rsid w:val="0071696C"/>
    <w:rsid w:val="00717C4A"/>
    <w:rsid w:val="00743413"/>
    <w:rsid w:val="007575FD"/>
    <w:rsid w:val="00779D11"/>
    <w:rsid w:val="00796608"/>
    <w:rsid w:val="007B0B5A"/>
    <w:rsid w:val="007B0CFA"/>
    <w:rsid w:val="007F65C8"/>
    <w:rsid w:val="00811D52"/>
    <w:rsid w:val="008338FE"/>
    <w:rsid w:val="00836A01"/>
    <w:rsid w:val="008567FE"/>
    <w:rsid w:val="00860541"/>
    <w:rsid w:val="00873743"/>
    <w:rsid w:val="00876530"/>
    <w:rsid w:val="008950D1"/>
    <w:rsid w:val="008A2B8E"/>
    <w:rsid w:val="008A72B9"/>
    <w:rsid w:val="008C004A"/>
    <w:rsid w:val="00962956"/>
    <w:rsid w:val="00965F3D"/>
    <w:rsid w:val="00991BE5"/>
    <w:rsid w:val="009D27D6"/>
    <w:rsid w:val="009F579E"/>
    <w:rsid w:val="00A2118C"/>
    <w:rsid w:val="00A37C82"/>
    <w:rsid w:val="00A619A1"/>
    <w:rsid w:val="00A828D5"/>
    <w:rsid w:val="00AA7D21"/>
    <w:rsid w:val="00AB1AEC"/>
    <w:rsid w:val="00AB616C"/>
    <w:rsid w:val="00AC4CB3"/>
    <w:rsid w:val="00AF731A"/>
    <w:rsid w:val="00B057F8"/>
    <w:rsid w:val="00B45D09"/>
    <w:rsid w:val="00B9457F"/>
    <w:rsid w:val="00B971D3"/>
    <w:rsid w:val="00BA2984"/>
    <w:rsid w:val="00BA411F"/>
    <w:rsid w:val="00BD5B95"/>
    <w:rsid w:val="00BF1E62"/>
    <w:rsid w:val="00C059A3"/>
    <w:rsid w:val="00C23637"/>
    <w:rsid w:val="00C5358C"/>
    <w:rsid w:val="00CA0F6B"/>
    <w:rsid w:val="00CF6B8A"/>
    <w:rsid w:val="00D323F8"/>
    <w:rsid w:val="00D35FCF"/>
    <w:rsid w:val="00DA4EE7"/>
    <w:rsid w:val="00DB4501"/>
    <w:rsid w:val="00DC602D"/>
    <w:rsid w:val="00DD5018"/>
    <w:rsid w:val="00E13B1B"/>
    <w:rsid w:val="00E62508"/>
    <w:rsid w:val="00E75110"/>
    <w:rsid w:val="00E92E66"/>
    <w:rsid w:val="00EA485E"/>
    <w:rsid w:val="00EA5742"/>
    <w:rsid w:val="00EE5943"/>
    <w:rsid w:val="00EE7CD6"/>
    <w:rsid w:val="00EF0746"/>
    <w:rsid w:val="00EF52CB"/>
    <w:rsid w:val="00F1197C"/>
    <w:rsid w:val="00F61325"/>
    <w:rsid w:val="00F6620F"/>
    <w:rsid w:val="00F80964"/>
    <w:rsid w:val="00FC70D3"/>
    <w:rsid w:val="00FE3613"/>
    <w:rsid w:val="00FF06AA"/>
    <w:rsid w:val="00FF3756"/>
    <w:rsid w:val="01674F75"/>
    <w:rsid w:val="0173CCDF"/>
    <w:rsid w:val="02FE2A11"/>
    <w:rsid w:val="03107ECA"/>
    <w:rsid w:val="034383F1"/>
    <w:rsid w:val="036AAA49"/>
    <w:rsid w:val="03D35019"/>
    <w:rsid w:val="0426C727"/>
    <w:rsid w:val="0460C1F4"/>
    <w:rsid w:val="04ED7DCD"/>
    <w:rsid w:val="0620CF3A"/>
    <w:rsid w:val="06B69EDF"/>
    <w:rsid w:val="06E4F40A"/>
    <w:rsid w:val="073AC067"/>
    <w:rsid w:val="076D63F4"/>
    <w:rsid w:val="084C8A6F"/>
    <w:rsid w:val="0859EC1A"/>
    <w:rsid w:val="0938B996"/>
    <w:rsid w:val="093D3BE2"/>
    <w:rsid w:val="0994C957"/>
    <w:rsid w:val="09E42153"/>
    <w:rsid w:val="0AB8843B"/>
    <w:rsid w:val="0B7AE5EB"/>
    <w:rsid w:val="0BC4A7E1"/>
    <w:rsid w:val="0CE77AD5"/>
    <w:rsid w:val="0DAA596F"/>
    <w:rsid w:val="0E173240"/>
    <w:rsid w:val="0E9083D1"/>
    <w:rsid w:val="0EDAB9A3"/>
    <w:rsid w:val="0F243E2B"/>
    <w:rsid w:val="11471ED8"/>
    <w:rsid w:val="11D57141"/>
    <w:rsid w:val="11ED3954"/>
    <w:rsid w:val="1230CE71"/>
    <w:rsid w:val="12CC3CB5"/>
    <w:rsid w:val="13008F1B"/>
    <w:rsid w:val="1370E3FF"/>
    <w:rsid w:val="13F2F517"/>
    <w:rsid w:val="1447D7FA"/>
    <w:rsid w:val="1450315B"/>
    <w:rsid w:val="14B76691"/>
    <w:rsid w:val="14C96BB3"/>
    <w:rsid w:val="159212B6"/>
    <w:rsid w:val="17B67B45"/>
    <w:rsid w:val="180EDAC5"/>
    <w:rsid w:val="188FC51A"/>
    <w:rsid w:val="19BAD5EC"/>
    <w:rsid w:val="1A08D1AF"/>
    <w:rsid w:val="1BA8D141"/>
    <w:rsid w:val="1BD6C71B"/>
    <w:rsid w:val="1BE4381B"/>
    <w:rsid w:val="1C067FFF"/>
    <w:rsid w:val="1DA36C27"/>
    <w:rsid w:val="1E7B4657"/>
    <w:rsid w:val="202ECEEF"/>
    <w:rsid w:val="205B637B"/>
    <w:rsid w:val="20829351"/>
    <w:rsid w:val="218C7ECA"/>
    <w:rsid w:val="219E1F3C"/>
    <w:rsid w:val="22D9DA0F"/>
    <w:rsid w:val="2317D131"/>
    <w:rsid w:val="23DB3F70"/>
    <w:rsid w:val="242411B5"/>
    <w:rsid w:val="24603357"/>
    <w:rsid w:val="247EAA7B"/>
    <w:rsid w:val="24EFA3F6"/>
    <w:rsid w:val="25737203"/>
    <w:rsid w:val="25EA145A"/>
    <w:rsid w:val="276B410B"/>
    <w:rsid w:val="277E335D"/>
    <w:rsid w:val="28651825"/>
    <w:rsid w:val="2942C061"/>
    <w:rsid w:val="29BD0354"/>
    <w:rsid w:val="29E58392"/>
    <w:rsid w:val="29FA24F5"/>
    <w:rsid w:val="2A66E408"/>
    <w:rsid w:val="2AEA4BC2"/>
    <w:rsid w:val="2C04A9A8"/>
    <w:rsid w:val="2D0B615A"/>
    <w:rsid w:val="2D0B8D0E"/>
    <w:rsid w:val="2D7FC9CB"/>
    <w:rsid w:val="2DDE758F"/>
    <w:rsid w:val="30D686B0"/>
    <w:rsid w:val="3125DB3B"/>
    <w:rsid w:val="31385469"/>
    <w:rsid w:val="3179466E"/>
    <w:rsid w:val="34CAD9F3"/>
    <w:rsid w:val="34F2E0BA"/>
    <w:rsid w:val="350CA762"/>
    <w:rsid w:val="35C4E5FB"/>
    <w:rsid w:val="36632C60"/>
    <w:rsid w:val="387E0CF8"/>
    <w:rsid w:val="38A004D8"/>
    <w:rsid w:val="3913C5A1"/>
    <w:rsid w:val="399536AB"/>
    <w:rsid w:val="39A6199D"/>
    <w:rsid w:val="3A11EBF1"/>
    <w:rsid w:val="3B21C78A"/>
    <w:rsid w:val="3B650DC5"/>
    <w:rsid w:val="3BFDE6DC"/>
    <w:rsid w:val="3EA677FB"/>
    <w:rsid w:val="3FE55AEE"/>
    <w:rsid w:val="3FE7CA78"/>
    <w:rsid w:val="409E7148"/>
    <w:rsid w:val="41A31751"/>
    <w:rsid w:val="41AEE4E7"/>
    <w:rsid w:val="42431E60"/>
    <w:rsid w:val="426D23D3"/>
    <w:rsid w:val="4298CDD3"/>
    <w:rsid w:val="439BF306"/>
    <w:rsid w:val="447BB4F2"/>
    <w:rsid w:val="4592F77B"/>
    <w:rsid w:val="46962816"/>
    <w:rsid w:val="47840668"/>
    <w:rsid w:val="47CEF366"/>
    <w:rsid w:val="482F40D9"/>
    <w:rsid w:val="4929820A"/>
    <w:rsid w:val="49332924"/>
    <w:rsid w:val="49A6945D"/>
    <w:rsid w:val="4C620B3D"/>
    <w:rsid w:val="4F45CACA"/>
    <w:rsid w:val="501AD4E1"/>
    <w:rsid w:val="50A41D7E"/>
    <w:rsid w:val="515E9799"/>
    <w:rsid w:val="520A3F2A"/>
    <w:rsid w:val="52652D68"/>
    <w:rsid w:val="52A1BEB3"/>
    <w:rsid w:val="53C24993"/>
    <w:rsid w:val="54432EE9"/>
    <w:rsid w:val="5590BC80"/>
    <w:rsid w:val="563CCE5D"/>
    <w:rsid w:val="57151055"/>
    <w:rsid w:val="5A9D9D0E"/>
    <w:rsid w:val="5D632C93"/>
    <w:rsid w:val="5D6C85BE"/>
    <w:rsid w:val="5E2C9A19"/>
    <w:rsid w:val="5E594605"/>
    <w:rsid w:val="5EA7BC22"/>
    <w:rsid w:val="5ED6746F"/>
    <w:rsid w:val="607D8AD0"/>
    <w:rsid w:val="60CFF9E7"/>
    <w:rsid w:val="60F19533"/>
    <w:rsid w:val="61991718"/>
    <w:rsid w:val="63F002B9"/>
    <w:rsid w:val="64452950"/>
    <w:rsid w:val="6527A8C9"/>
    <w:rsid w:val="655B3DB3"/>
    <w:rsid w:val="66050521"/>
    <w:rsid w:val="664BFD51"/>
    <w:rsid w:val="66AB619D"/>
    <w:rsid w:val="6C15D2A8"/>
    <w:rsid w:val="6D272746"/>
    <w:rsid w:val="6D9CE59C"/>
    <w:rsid w:val="6E7B795E"/>
    <w:rsid w:val="6E9BCF95"/>
    <w:rsid w:val="6EB215E1"/>
    <w:rsid w:val="6EBA843C"/>
    <w:rsid w:val="6FD0622B"/>
    <w:rsid w:val="70D6FFB5"/>
    <w:rsid w:val="72F67A38"/>
    <w:rsid w:val="7379FDE7"/>
    <w:rsid w:val="73860374"/>
    <w:rsid w:val="7414414F"/>
    <w:rsid w:val="74427330"/>
    <w:rsid w:val="7467C404"/>
    <w:rsid w:val="76A33916"/>
    <w:rsid w:val="76F84D69"/>
    <w:rsid w:val="78C6186F"/>
    <w:rsid w:val="79319E61"/>
    <w:rsid w:val="7A3468B8"/>
    <w:rsid w:val="7A89F773"/>
    <w:rsid w:val="7A95A52E"/>
    <w:rsid w:val="7AF2B18F"/>
    <w:rsid w:val="7C04C3AB"/>
    <w:rsid w:val="7C6D3B61"/>
    <w:rsid w:val="7CE48F1F"/>
    <w:rsid w:val="7D121323"/>
    <w:rsid w:val="7DFD26F4"/>
    <w:rsid w:val="7E65916F"/>
    <w:rsid w:val="7E715354"/>
    <w:rsid w:val="7FBC5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153"/>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43500B"/>
    <w:pPr>
      <w:widowControl/>
      <w:tabs>
        <w:tab w:val="left" w:pos="540"/>
        <w:tab w:val="left" w:pos="1260"/>
      </w:tabs>
      <w:spacing w:after="120"/>
      <w:jc w:val="both"/>
    </w:pPr>
    <w:rPr>
      <w:i/>
      <w:color w:val="FF0000"/>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Light">
    <w:name w:val="Grid Table Light"/>
    <w:basedOn w:val="TableNormal"/>
    <w:uiPriority w:val="40"/>
    <w:rsid w:val="002D05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2D0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semiHidden/>
    <w:rsid w:val="000C5D02"/>
  </w:style>
  <w:style w:type="paragraph" w:styleId="Revision">
    <w:name w:val="Revision"/>
    <w:hidden/>
    <w:uiPriority w:val="99"/>
    <w:semiHidden/>
    <w:rsid w:val="00E62508"/>
  </w:style>
  <w:style w:type="character" w:styleId="CommentReference">
    <w:name w:val="annotation reference"/>
    <w:basedOn w:val="DefaultParagraphFont"/>
    <w:uiPriority w:val="99"/>
    <w:semiHidden/>
    <w:unhideWhenUsed/>
    <w:rsid w:val="00E62508"/>
    <w:rPr>
      <w:sz w:val="16"/>
      <w:szCs w:val="16"/>
    </w:rPr>
  </w:style>
  <w:style w:type="paragraph" w:styleId="CommentText">
    <w:name w:val="annotation text"/>
    <w:basedOn w:val="Normal"/>
    <w:link w:val="CommentTextChar"/>
    <w:uiPriority w:val="99"/>
    <w:unhideWhenUsed/>
    <w:rsid w:val="00E62508"/>
    <w:pPr>
      <w:spacing w:line="240" w:lineRule="auto"/>
    </w:pPr>
  </w:style>
  <w:style w:type="character" w:customStyle="1" w:styleId="CommentTextChar">
    <w:name w:val="Comment Text Char"/>
    <w:basedOn w:val="DefaultParagraphFont"/>
    <w:link w:val="CommentText"/>
    <w:uiPriority w:val="99"/>
    <w:rsid w:val="00E62508"/>
  </w:style>
  <w:style w:type="paragraph" w:styleId="CommentSubject">
    <w:name w:val="annotation subject"/>
    <w:basedOn w:val="CommentText"/>
    <w:next w:val="CommentText"/>
    <w:link w:val="CommentSubjectChar"/>
    <w:uiPriority w:val="99"/>
    <w:semiHidden/>
    <w:unhideWhenUsed/>
    <w:rsid w:val="00E62508"/>
    <w:rPr>
      <w:b/>
      <w:bCs/>
    </w:rPr>
  </w:style>
  <w:style w:type="character" w:customStyle="1" w:styleId="CommentSubjectChar">
    <w:name w:val="Comment Subject Char"/>
    <w:basedOn w:val="CommentTextChar"/>
    <w:link w:val="CommentSubject"/>
    <w:uiPriority w:val="99"/>
    <w:semiHidden/>
    <w:rsid w:val="00E625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EA902-E795-4760-9534-8E3B87C7F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rup_vision_sp (3).dot</Template>
  <TotalTime>62</TotalTime>
  <Pages>13</Pages>
  <Words>4070</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Project Vision Document (PVD)</vt:lpstr>
    </vt:vector>
  </TitlesOfParts>
  <Company>&lt;Company Name&gt;</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Vision Document (PVD)</dc:title>
  <dc:subject>&lt;Project Name&gt;</dc:subject>
  <dc:creator>Dr Kadir Alpaslan Demir</dc:creator>
  <cp:lastModifiedBy>Reviewer</cp:lastModifiedBy>
  <cp:revision>31</cp:revision>
  <cp:lastPrinted>2025-02-03T04:40:00Z</cp:lastPrinted>
  <dcterms:created xsi:type="dcterms:W3CDTF">2025-02-03T01:46:00Z</dcterms:created>
  <dcterms:modified xsi:type="dcterms:W3CDTF">2026-04-10T06:39:00Z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