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DF5" w:rsidRDefault="00777A55">
      <w:pPr>
        <w:pStyle w:val="1"/>
        <w:jc w:val="center"/>
        <w:rPr>
          <w:rFonts w:ascii="宋体" w:eastAsia="宋体" w:hAnsi="宋体"/>
          <w:b w:val="0"/>
        </w:rPr>
      </w:pPr>
      <w:r>
        <w:rPr>
          <w:rFonts w:hint="eastAsia"/>
        </w:rPr>
        <w:t>Cache</w:t>
      </w:r>
      <w:r>
        <w:rPr>
          <w:rFonts w:hint="eastAsia"/>
        </w:rPr>
        <w:t>实验报告</w:t>
      </w:r>
    </w:p>
    <w:p w:rsidR="005B2DF5" w:rsidRDefault="00777A55">
      <w:pPr>
        <w:keepNext/>
        <w:keepLines/>
        <w:spacing w:before="260" w:after="260" w:line="416" w:lineRule="auto"/>
        <w:outlineLvl w:val="2"/>
        <w:rPr>
          <w:rFonts w:ascii="宋体" w:eastAsia="宋体" w:hAnsi="宋体" w:cs="Times New Roman"/>
          <w:b/>
          <w:bCs/>
          <w:sz w:val="32"/>
          <w:szCs w:val="32"/>
        </w:rPr>
      </w:pPr>
      <w:r>
        <w:rPr>
          <w:rFonts w:ascii="宋体" w:eastAsia="宋体" w:hAnsi="宋体" w:cs="Times New Roman" w:hint="eastAsia"/>
          <w:b/>
          <w:bCs/>
          <w:sz w:val="32"/>
          <w:szCs w:val="32"/>
        </w:rPr>
        <w:t>实验报告：</w:t>
      </w:r>
    </w:p>
    <w:p w:rsidR="005B2DF5" w:rsidRDefault="00777A55">
      <w:pPr>
        <w:numPr>
          <w:ilvl w:val="0"/>
          <w:numId w:val="1"/>
        </w:numPr>
        <w:rPr>
          <w:rFonts w:ascii="宋体" w:eastAsia="宋体" w:hAnsi="宋体"/>
          <w:bCs/>
        </w:rPr>
      </w:pPr>
      <w:r>
        <w:rPr>
          <w:rFonts w:ascii="宋体" w:eastAsia="宋体" w:hAnsi="宋体" w:hint="eastAsia"/>
          <w:bCs/>
        </w:rPr>
        <w:t>实验目标：</w:t>
      </w:r>
    </w:p>
    <w:p w:rsidR="005B2DF5" w:rsidRDefault="00777A55">
      <w:pPr>
        <w:numPr>
          <w:ilvl w:val="1"/>
          <w:numId w:val="1"/>
        </w:numPr>
        <w:rPr>
          <w:rFonts w:ascii="宋体" w:eastAsia="宋体" w:hAnsi="宋体"/>
          <w:bCs/>
        </w:rPr>
      </w:pPr>
      <w:r>
        <w:rPr>
          <w:rFonts w:ascii="宋体" w:eastAsia="宋体" w:hAnsi="宋体" w:hint="eastAsia"/>
          <w:bCs/>
        </w:rPr>
        <w:t>第一阶段</w:t>
      </w:r>
    </w:p>
    <w:p w:rsidR="005B2DF5" w:rsidRDefault="00777A55">
      <w:pPr>
        <w:ind w:leftChars="300" w:left="630" w:firstLine="210"/>
      </w:pPr>
      <w:r>
        <w:t>1.</w:t>
      </w:r>
      <w:r>
        <w:rPr>
          <w:rFonts w:hint="eastAsia"/>
        </w:rPr>
        <w:t>权衡</w:t>
      </w:r>
      <w:r>
        <w:t>cache size</w:t>
      </w:r>
      <w:r>
        <w:rPr>
          <w:rFonts w:hint="eastAsia"/>
        </w:rPr>
        <w:t>增大带来的命中率提升收益和存储资源电路面积的开销</w:t>
      </w:r>
    </w:p>
    <w:p w:rsidR="005B2DF5" w:rsidRDefault="00777A55">
      <w:pPr>
        <w:ind w:leftChars="300" w:left="630" w:firstLine="210"/>
      </w:pPr>
      <w:r>
        <w:t>2.</w:t>
      </w:r>
      <w:r>
        <w:rPr>
          <w:rFonts w:hint="eastAsia"/>
        </w:rPr>
        <w:t>权衡选择合适的组相连度（相连度增大</w:t>
      </w:r>
      <w:r>
        <w:t>cache size</w:t>
      </w:r>
      <w:r>
        <w:rPr>
          <w:rFonts w:hint="eastAsia"/>
        </w:rPr>
        <w:t>也会增大，但是冲突</w:t>
      </w:r>
      <w:r>
        <w:t>miss</w:t>
      </w:r>
      <w:r>
        <w:rPr>
          <w:rFonts w:hint="eastAsia"/>
        </w:rPr>
        <w:t>会减低）</w:t>
      </w:r>
    </w:p>
    <w:p w:rsidR="005B2DF5" w:rsidRDefault="00777A55">
      <w:pPr>
        <w:ind w:leftChars="300" w:left="630" w:firstLine="210"/>
      </w:pPr>
      <w:r>
        <w:t>3.</w:t>
      </w:r>
      <w:r>
        <w:rPr>
          <w:rFonts w:hint="eastAsia"/>
        </w:rPr>
        <w:t>体会使用复杂电路实现复杂替换策略带来的收益和简单替换策略的优势（有时候简单策略比复杂策略效果不差很多甚至可能更好）</w:t>
      </w:r>
    </w:p>
    <w:p w:rsidR="005B2DF5" w:rsidRDefault="00777A55">
      <w:pPr>
        <w:ind w:leftChars="300" w:left="630" w:firstLine="210"/>
      </w:pPr>
      <w:r>
        <w:t>4.</w:t>
      </w:r>
      <w:r>
        <w:rPr>
          <w:rFonts w:hint="eastAsia"/>
        </w:rPr>
        <w:t>理解写回法的优劣</w:t>
      </w:r>
    </w:p>
    <w:p w:rsidR="005B2DF5" w:rsidRDefault="00777A55">
      <w:pPr>
        <w:numPr>
          <w:ilvl w:val="1"/>
          <w:numId w:val="1"/>
        </w:numPr>
        <w:rPr>
          <w:rFonts w:ascii="宋体" w:eastAsia="宋体" w:hAnsi="宋体"/>
          <w:bCs/>
        </w:rPr>
      </w:pPr>
      <w:r>
        <w:rPr>
          <w:rFonts w:ascii="宋体" w:eastAsia="宋体" w:hAnsi="宋体" w:hint="eastAsia"/>
          <w:bCs/>
        </w:rPr>
        <w:t>第二阶段：</w:t>
      </w:r>
    </w:p>
    <w:p w:rsidR="005B2DF5" w:rsidRDefault="00777A55">
      <w:pPr>
        <w:ind w:left="840"/>
        <w:rPr>
          <w:rFonts w:ascii="宋体" w:eastAsia="宋体" w:hAnsi="宋体"/>
          <w:bCs/>
        </w:rPr>
      </w:pPr>
      <w:r>
        <w:rPr>
          <w:rFonts w:hint="eastAsia"/>
          <w:kern w:val="0"/>
        </w:rPr>
        <w:t xml:space="preserve">Cache </w:t>
      </w:r>
      <w:r>
        <w:rPr>
          <w:rFonts w:hint="eastAsia"/>
          <w:kern w:val="0"/>
        </w:rPr>
        <w:t>与</w:t>
      </w:r>
      <w:r>
        <w:rPr>
          <w:rFonts w:hint="eastAsia"/>
          <w:kern w:val="0"/>
        </w:rPr>
        <w:t>Lab2</w:t>
      </w:r>
      <w:r>
        <w:rPr>
          <w:rFonts w:hint="eastAsia"/>
          <w:kern w:val="0"/>
        </w:rPr>
        <w:t>的四级流水线</w:t>
      </w:r>
      <w:r>
        <w:rPr>
          <w:rFonts w:hint="eastAsia"/>
          <w:kern w:val="0"/>
        </w:rPr>
        <w:t>CPU</w:t>
      </w:r>
      <w:r>
        <w:rPr>
          <w:rFonts w:hint="eastAsia"/>
          <w:kern w:val="0"/>
        </w:rPr>
        <w:t>组合，并对</w:t>
      </w:r>
      <w:r>
        <w:rPr>
          <w:rFonts w:hint="eastAsia"/>
          <w:kern w:val="0"/>
        </w:rPr>
        <w:t>benchmark</w:t>
      </w:r>
      <w:r>
        <w:rPr>
          <w:rFonts w:hint="eastAsia"/>
          <w:kern w:val="0"/>
        </w:rPr>
        <w:t>性能进行测试，进一步验证编写的</w:t>
      </w:r>
      <w:r>
        <w:rPr>
          <w:rFonts w:hint="eastAsia"/>
          <w:kern w:val="0"/>
        </w:rPr>
        <w:t>cache</w:t>
      </w:r>
      <w:r>
        <w:rPr>
          <w:rFonts w:hint="eastAsia"/>
          <w:kern w:val="0"/>
        </w:rPr>
        <w:t>的正确性</w:t>
      </w:r>
    </w:p>
    <w:p w:rsidR="005B2DF5" w:rsidRDefault="00777A55">
      <w:pPr>
        <w:numPr>
          <w:ilvl w:val="0"/>
          <w:numId w:val="1"/>
        </w:numPr>
        <w:rPr>
          <w:rFonts w:ascii="宋体" w:eastAsia="宋体" w:hAnsi="宋体"/>
          <w:bCs/>
        </w:rPr>
      </w:pPr>
      <w:r>
        <w:rPr>
          <w:rFonts w:ascii="宋体" w:eastAsia="宋体" w:hAnsi="宋体" w:hint="eastAsia"/>
          <w:bCs/>
        </w:rPr>
        <w:t>实验环境和工具：</w:t>
      </w:r>
      <w:proofErr w:type="spellStart"/>
      <w:r>
        <w:rPr>
          <w:rFonts w:ascii="宋体" w:eastAsia="宋体" w:hAnsi="宋体" w:hint="eastAsia"/>
          <w:bCs/>
        </w:rPr>
        <w:t>Vivado</w:t>
      </w:r>
      <w:proofErr w:type="spellEnd"/>
    </w:p>
    <w:p w:rsidR="005B2DF5" w:rsidRDefault="00777A55">
      <w:pPr>
        <w:numPr>
          <w:ilvl w:val="0"/>
          <w:numId w:val="1"/>
        </w:numPr>
        <w:rPr>
          <w:rFonts w:ascii="宋体" w:eastAsia="宋体" w:hAnsi="宋体"/>
          <w:bCs/>
        </w:rPr>
      </w:pPr>
      <w:r>
        <w:rPr>
          <w:rFonts w:ascii="宋体" w:eastAsia="宋体" w:hAnsi="宋体" w:hint="eastAsia"/>
          <w:bCs/>
        </w:rPr>
        <w:t>实验内容和过程（使用我们提供的快速排序和矩阵乘法的</w:t>
      </w:r>
      <w:r>
        <w:rPr>
          <w:rFonts w:ascii="宋体" w:eastAsia="宋体" w:hAnsi="宋体" w:hint="eastAsia"/>
          <w:bCs/>
        </w:rPr>
        <w:t>benchmark</w:t>
      </w:r>
      <w:r>
        <w:rPr>
          <w:rFonts w:ascii="宋体" w:eastAsia="宋体" w:hAnsi="宋体" w:hint="eastAsia"/>
          <w:bCs/>
        </w:rPr>
        <w:t>进行实验，鼓励自己编写更多的汇编</w:t>
      </w:r>
      <w:r>
        <w:rPr>
          <w:rFonts w:ascii="宋体" w:eastAsia="宋体" w:hAnsi="宋体" w:hint="eastAsia"/>
          <w:bCs/>
        </w:rPr>
        <w:t>benchmark</w:t>
      </w:r>
      <w:r>
        <w:rPr>
          <w:rFonts w:ascii="宋体" w:eastAsia="宋体" w:hAnsi="宋体" w:hint="eastAsia"/>
          <w:bCs/>
        </w:rPr>
        <w:t>进行测试，体会</w:t>
      </w:r>
      <w:r>
        <w:rPr>
          <w:rFonts w:ascii="宋体" w:eastAsia="宋体" w:hAnsi="宋体" w:hint="eastAsia"/>
          <w:bCs/>
        </w:rPr>
        <w:t>cache size</w:t>
      </w:r>
      <w:r>
        <w:rPr>
          <w:rFonts w:ascii="宋体" w:eastAsia="宋体" w:hAnsi="宋体" w:hint="eastAsia"/>
          <w:bCs/>
        </w:rPr>
        <w:t>、组相连度、替换策略针对不同程序的优化效果，以及策略改变带来的电路面积的变化。针对不同程序，权衡性能和电路面积给出一个较优的</w:t>
      </w:r>
      <w:r>
        <w:rPr>
          <w:rFonts w:ascii="宋体" w:eastAsia="宋体" w:hAnsi="宋体" w:hint="eastAsia"/>
          <w:bCs/>
        </w:rPr>
        <w:t>cache</w:t>
      </w:r>
      <w:r>
        <w:rPr>
          <w:rFonts w:ascii="宋体" w:eastAsia="宋体" w:hAnsi="宋体" w:hint="eastAsia"/>
          <w:bCs/>
        </w:rPr>
        <w:t>参数和策略。其中“性能”参数使用运行仿真时的时钟周期数量进行评估。“资源占用”参数使用</w:t>
      </w:r>
      <w:proofErr w:type="spellStart"/>
      <w:r>
        <w:rPr>
          <w:rFonts w:ascii="宋体" w:eastAsia="宋体" w:hAnsi="宋体" w:hint="eastAsia"/>
          <w:bCs/>
        </w:rPr>
        <w:t>vivado</w:t>
      </w:r>
      <w:proofErr w:type="spellEnd"/>
      <w:r>
        <w:rPr>
          <w:rFonts w:ascii="宋体" w:eastAsia="宋体" w:hAnsi="宋体" w:hint="eastAsia"/>
          <w:bCs/>
        </w:rPr>
        <w:t>或其它综合工具给出的综合报告进行评估。进行这一步时需要</w:t>
      </w:r>
      <w:proofErr w:type="gramStart"/>
      <w:r>
        <w:rPr>
          <w:rFonts w:ascii="宋体" w:eastAsia="宋体" w:hAnsi="宋体" w:hint="eastAsia"/>
          <w:bCs/>
        </w:rPr>
        <w:t>用阶段二</w:t>
      </w:r>
      <w:proofErr w:type="gramEnd"/>
      <w:r>
        <w:rPr>
          <w:rFonts w:ascii="宋体" w:eastAsia="宋体" w:hAnsi="宋体" w:hint="eastAsia"/>
          <w:bCs/>
        </w:rPr>
        <w:t>的结果进行一些实验，不能仅仅进行理论</w:t>
      </w:r>
      <w:r>
        <w:rPr>
          <w:rFonts w:ascii="宋体" w:eastAsia="宋体" w:hAnsi="宋体" w:hint="eastAsia"/>
          <w:bCs/>
        </w:rPr>
        <w:t>分析，实验报告中需要给出实验结果（例如仿真波形的截图、</w:t>
      </w:r>
      <w:proofErr w:type="spellStart"/>
      <w:r>
        <w:rPr>
          <w:rFonts w:ascii="宋体" w:eastAsia="宋体" w:hAnsi="宋体" w:hint="eastAsia"/>
          <w:bCs/>
        </w:rPr>
        <w:t>vivado</w:t>
      </w:r>
      <w:proofErr w:type="spellEnd"/>
      <w:r>
        <w:rPr>
          <w:rFonts w:ascii="宋体" w:eastAsia="宋体" w:hAnsi="宋体" w:hint="eastAsia"/>
          <w:bCs/>
        </w:rPr>
        <w:t>综合报告等）。）：</w:t>
      </w:r>
    </w:p>
    <w:p w:rsidR="005B2DF5" w:rsidRDefault="00777A55">
      <w:pPr>
        <w:ind w:firstLine="420"/>
        <w:rPr>
          <w:rFonts w:ascii="宋体" w:eastAsia="宋体" w:hAnsi="宋体"/>
          <w:b/>
          <w:bCs/>
        </w:rPr>
      </w:pPr>
      <w:r>
        <w:rPr>
          <w:rFonts w:ascii="宋体" w:eastAsia="宋体" w:hAnsi="宋体" w:hint="eastAsia"/>
          <w:b/>
          <w:bCs/>
        </w:rPr>
        <w:t>阶段</w:t>
      </w:r>
      <w:r>
        <w:rPr>
          <w:rFonts w:ascii="宋体" w:eastAsia="宋体" w:hAnsi="宋体"/>
          <w:b/>
          <w:bCs/>
        </w:rPr>
        <w:t>1</w:t>
      </w:r>
      <w:r>
        <w:rPr>
          <w:rFonts w:ascii="宋体" w:eastAsia="宋体" w:hAnsi="宋体"/>
          <w:b/>
          <w:bCs/>
        </w:rPr>
        <w:t>：</w:t>
      </w:r>
    </w:p>
    <w:p w:rsidR="005B2DF5" w:rsidRDefault="00777A55">
      <w:pPr>
        <w:ind w:firstLine="420"/>
        <w:rPr>
          <w:rFonts w:ascii="宋体" w:eastAsia="宋体" w:hAnsi="宋体"/>
          <w:bCs/>
        </w:rPr>
      </w:pPr>
      <w:r>
        <w:rPr>
          <w:rFonts w:ascii="宋体" w:eastAsia="宋体" w:hAnsi="宋体" w:hint="eastAsia"/>
          <w:bCs/>
        </w:rPr>
        <w:t>理解提供的直接映射策略的</w:t>
      </w:r>
      <w:r>
        <w:rPr>
          <w:rFonts w:ascii="宋体" w:eastAsia="宋体" w:hAnsi="宋体"/>
          <w:bCs/>
        </w:rPr>
        <w:t>cache</w:t>
      </w:r>
      <w:r>
        <w:rPr>
          <w:rFonts w:ascii="宋体" w:eastAsia="宋体" w:hAnsi="宋体"/>
          <w:bCs/>
        </w:rPr>
        <w:t>，将它修改为</w:t>
      </w:r>
      <w:r>
        <w:rPr>
          <w:rFonts w:ascii="宋体" w:eastAsia="宋体" w:hAnsi="宋体"/>
          <w:bCs/>
        </w:rPr>
        <w:t>N</w:t>
      </w:r>
      <w:proofErr w:type="gramStart"/>
      <w:r>
        <w:rPr>
          <w:rFonts w:ascii="宋体" w:eastAsia="宋体" w:hAnsi="宋体"/>
          <w:bCs/>
        </w:rPr>
        <w:t>路组相连</w:t>
      </w:r>
      <w:proofErr w:type="gramEnd"/>
      <w:r>
        <w:rPr>
          <w:rFonts w:ascii="宋体" w:eastAsia="宋体" w:hAnsi="宋体"/>
          <w:bCs/>
        </w:rPr>
        <w:t>的</w:t>
      </w:r>
      <w:r>
        <w:rPr>
          <w:rFonts w:ascii="宋体" w:eastAsia="宋体" w:hAnsi="宋体"/>
          <w:bCs/>
        </w:rPr>
        <w:t>cache</w:t>
      </w:r>
      <w:r>
        <w:rPr>
          <w:rFonts w:ascii="宋体" w:eastAsia="宋体" w:hAnsi="宋体"/>
          <w:bCs/>
        </w:rPr>
        <w:t>，并通过我们提供的</w:t>
      </w:r>
      <w:r>
        <w:rPr>
          <w:rFonts w:ascii="宋体" w:eastAsia="宋体" w:hAnsi="宋体"/>
          <w:bCs/>
        </w:rPr>
        <w:t>cache</w:t>
      </w:r>
      <w:r>
        <w:rPr>
          <w:rFonts w:ascii="宋体" w:eastAsia="宋体" w:hAnsi="宋体"/>
          <w:bCs/>
        </w:rPr>
        <w:t>读写测试</w:t>
      </w:r>
      <w:r>
        <w:rPr>
          <w:rFonts w:ascii="宋体" w:eastAsia="宋体" w:hAnsi="宋体" w:hint="eastAsia"/>
          <w:bCs/>
        </w:rPr>
        <w:t>，</w:t>
      </w:r>
      <w:r>
        <w:rPr>
          <w:rFonts w:ascii="宋体" w:eastAsia="宋体" w:hAnsi="宋体"/>
          <w:bCs/>
        </w:rPr>
        <w:t>FIFO</w:t>
      </w:r>
      <w:r>
        <w:rPr>
          <w:rFonts w:ascii="宋体" w:eastAsia="宋体" w:hAnsi="宋体"/>
          <w:bCs/>
        </w:rPr>
        <w:t>、</w:t>
      </w:r>
      <w:r>
        <w:rPr>
          <w:rFonts w:ascii="宋体" w:eastAsia="宋体" w:hAnsi="宋体"/>
          <w:bCs/>
        </w:rPr>
        <w:t>LRU</w:t>
      </w:r>
      <w:r>
        <w:rPr>
          <w:rFonts w:ascii="宋体" w:eastAsia="宋体" w:hAnsi="宋体"/>
          <w:bCs/>
        </w:rPr>
        <w:t>两种替换策略。</w:t>
      </w:r>
    </w:p>
    <w:p w:rsidR="005B2DF5" w:rsidRDefault="00777A55">
      <w:pPr>
        <w:ind w:firstLine="420"/>
        <w:rPr>
          <w:rFonts w:ascii="宋体" w:eastAsia="宋体" w:hAnsi="宋体"/>
          <w:bCs/>
        </w:rPr>
      </w:pPr>
      <w:r>
        <w:rPr>
          <w:rFonts w:ascii="宋体" w:eastAsia="宋体" w:hAnsi="宋体" w:hint="eastAsia"/>
          <w:bCs/>
        </w:rPr>
        <w:t>使用提供的</w:t>
      </w:r>
      <w:r>
        <w:rPr>
          <w:rFonts w:ascii="宋体" w:eastAsia="宋体" w:hAnsi="宋体"/>
          <w:bCs/>
        </w:rPr>
        <w:t>python</w:t>
      </w:r>
      <w:r>
        <w:rPr>
          <w:rFonts w:ascii="宋体" w:eastAsia="宋体" w:hAnsi="宋体"/>
          <w:bCs/>
        </w:rPr>
        <w:t>脚本生成一个新的</w:t>
      </w:r>
      <w:r>
        <w:rPr>
          <w:rFonts w:ascii="宋体" w:eastAsia="宋体" w:hAnsi="宋体"/>
          <w:bCs/>
        </w:rPr>
        <w:t>testbench</w:t>
      </w:r>
      <w:r>
        <w:rPr>
          <w:rFonts w:ascii="宋体" w:eastAsia="宋体" w:hAnsi="宋体"/>
          <w:bCs/>
        </w:rPr>
        <w:t>，并对自己的</w:t>
      </w:r>
      <w:r>
        <w:rPr>
          <w:rFonts w:ascii="宋体" w:eastAsia="宋体" w:hAnsi="宋体"/>
          <w:bCs/>
        </w:rPr>
        <w:t>cache</w:t>
      </w:r>
      <w:r>
        <w:rPr>
          <w:rFonts w:ascii="宋体" w:eastAsia="宋体" w:hAnsi="宋体"/>
          <w:bCs/>
        </w:rPr>
        <w:t>进行验证（要求</w:t>
      </w:r>
      <w:r>
        <w:rPr>
          <w:rFonts w:ascii="宋体" w:eastAsia="宋体" w:hAnsi="宋体"/>
          <w:bCs/>
        </w:rPr>
        <w:t>FIFO</w:t>
      </w:r>
      <w:r>
        <w:rPr>
          <w:rFonts w:ascii="宋体" w:eastAsia="宋体" w:hAnsi="宋体"/>
          <w:bCs/>
        </w:rPr>
        <w:t>和</w:t>
      </w:r>
      <w:r>
        <w:rPr>
          <w:rFonts w:ascii="宋体" w:eastAsia="宋体" w:hAnsi="宋体"/>
          <w:bCs/>
        </w:rPr>
        <w:t>LRU</w:t>
      </w:r>
      <w:r>
        <w:rPr>
          <w:rFonts w:ascii="宋体" w:eastAsia="宋体" w:hAnsi="宋体"/>
          <w:bCs/>
        </w:rPr>
        <w:t>策略都要验证，并修改组相连度等参数进行多次验证），在实验报告中解释自己所编写的代码。</w:t>
      </w:r>
    </w:p>
    <w:p w:rsidR="005B2DF5" w:rsidRDefault="00777A55">
      <w:pPr>
        <w:numPr>
          <w:ilvl w:val="0"/>
          <w:numId w:val="2"/>
        </w:numPr>
        <w:ind w:firstLine="420"/>
        <w:rPr>
          <w:rFonts w:ascii="宋体" w:eastAsia="宋体" w:hAnsi="宋体"/>
          <w:bCs/>
        </w:rPr>
      </w:pPr>
      <w:r>
        <w:rPr>
          <w:rFonts w:ascii="宋体" w:eastAsia="宋体" w:hAnsi="宋体" w:hint="eastAsia"/>
          <w:bCs/>
        </w:rPr>
        <w:t>Cache</w:t>
      </w:r>
      <w:r>
        <w:rPr>
          <w:rFonts w:ascii="宋体" w:eastAsia="宋体" w:hAnsi="宋体" w:hint="eastAsia"/>
          <w:bCs/>
        </w:rPr>
        <w:t>实现代码编写</w:t>
      </w:r>
    </w:p>
    <w:p w:rsidR="005B2DF5" w:rsidRDefault="00777A55">
      <w:pPr>
        <w:ind w:left="420" w:firstLine="420"/>
        <w:rPr>
          <w:rFonts w:ascii="Calibri" w:eastAsia="宋体" w:hAnsi="Calibri" w:cs="Times New Roman"/>
          <w:szCs w:val="24"/>
        </w:rPr>
      </w:pPr>
      <w:r>
        <w:rPr>
          <w:rFonts w:ascii="Calibri" w:eastAsia="宋体" w:hAnsi="Calibri" w:cs="Times New Roman" w:hint="eastAsia"/>
          <w:szCs w:val="24"/>
        </w:rPr>
        <w:t>在理解原</w:t>
      </w:r>
      <w:r>
        <w:rPr>
          <w:rFonts w:ascii="Calibri" w:eastAsia="宋体" w:hAnsi="Calibri" w:cs="Times New Roman" w:hint="eastAsia"/>
          <w:szCs w:val="24"/>
        </w:rPr>
        <w:t>cache</w:t>
      </w:r>
      <w:r>
        <w:rPr>
          <w:rFonts w:ascii="Calibri" w:eastAsia="宋体" w:hAnsi="Calibri" w:cs="Times New Roman" w:hint="eastAsia"/>
          <w:szCs w:val="24"/>
        </w:rPr>
        <w:t>代码的基础上，将其修改为组相联的</w:t>
      </w:r>
      <w:r>
        <w:rPr>
          <w:rFonts w:ascii="Calibri" w:eastAsia="宋体" w:hAnsi="Calibri" w:cs="Times New Roman" w:hint="eastAsia"/>
          <w:szCs w:val="24"/>
        </w:rPr>
        <w:t>cache</w:t>
      </w:r>
      <w:r>
        <w:rPr>
          <w:rFonts w:ascii="Calibri" w:eastAsia="宋体" w:hAnsi="Calibri" w:cs="Times New Roman" w:hint="eastAsia"/>
          <w:szCs w:val="24"/>
        </w:rPr>
        <w:t>，并实现</w:t>
      </w:r>
      <w:r>
        <w:rPr>
          <w:rFonts w:ascii="Calibri" w:eastAsia="宋体" w:hAnsi="Calibri" w:cs="Times New Roman" w:hint="eastAsia"/>
          <w:szCs w:val="24"/>
        </w:rPr>
        <w:t>LRU</w:t>
      </w:r>
      <w:r>
        <w:rPr>
          <w:rFonts w:ascii="Calibri" w:eastAsia="宋体" w:hAnsi="Calibri" w:cs="Times New Roman" w:hint="eastAsia"/>
          <w:szCs w:val="24"/>
        </w:rPr>
        <w:t>和</w:t>
      </w:r>
      <w:r>
        <w:rPr>
          <w:rFonts w:ascii="Calibri" w:eastAsia="宋体" w:hAnsi="Calibri" w:cs="Times New Roman" w:hint="eastAsia"/>
          <w:szCs w:val="24"/>
        </w:rPr>
        <w:t>FIFO</w:t>
      </w:r>
      <w:r>
        <w:rPr>
          <w:rFonts w:ascii="Calibri" w:eastAsia="宋体" w:hAnsi="Calibri" w:cs="Times New Roman" w:hint="eastAsia"/>
          <w:szCs w:val="24"/>
        </w:rPr>
        <w:t>两种调度策略：（为方便起见，使用</w:t>
      </w:r>
      <w:proofErr w:type="spellStart"/>
      <w:r>
        <w:rPr>
          <w:rFonts w:ascii="Calibri" w:eastAsia="宋体" w:hAnsi="Calibri" w:cs="Times New Roman" w:hint="eastAsia"/>
          <w:szCs w:val="24"/>
        </w:rPr>
        <w:t>github</w:t>
      </w:r>
      <w:proofErr w:type="spellEnd"/>
      <w:r>
        <w:rPr>
          <w:rFonts w:ascii="Calibri" w:eastAsia="宋体" w:hAnsi="Calibri" w:cs="Times New Roman" w:hint="eastAsia"/>
          <w:szCs w:val="24"/>
        </w:rPr>
        <w:t>的</w:t>
      </w:r>
      <w:r>
        <w:rPr>
          <w:rFonts w:ascii="Calibri" w:eastAsia="宋体" w:hAnsi="Calibri" w:cs="Times New Roman" w:hint="eastAsia"/>
          <w:szCs w:val="24"/>
        </w:rPr>
        <w:t>diff</w:t>
      </w:r>
      <w:r>
        <w:rPr>
          <w:rFonts w:ascii="Calibri" w:eastAsia="宋体" w:hAnsi="Calibri" w:cs="Times New Roman" w:hint="eastAsia"/>
          <w:szCs w:val="24"/>
        </w:rPr>
        <w:t>工具进行代码修改说明）</w:t>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首先，采用宏定义切换</w:t>
      </w:r>
      <w:r>
        <w:rPr>
          <w:rFonts w:ascii="Calibri" w:eastAsia="宋体" w:hAnsi="Calibri" w:cs="Times New Roman" w:hint="eastAsia"/>
          <w:szCs w:val="24"/>
        </w:rPr>
        <w:t>LRU</w:t>
      </w:r>
      <w:r>
        <w:rPr>
          <w:rFonts w:ascii="Calibri" w:eastAsia="宋体" w:hAnsi="Calibri" w:cs="Times New Roman" w:hint="eastAsia"/>
          <w:szCs w:val="24"/>
        </w:rPr>
        <w:t>和</w:t>
      </w:r>
      <w:r>
        <w:rPr>
          <w:rFonts w:ascii="Calibri" w:eastAsia="宋体" w:hAnsi="Calibri" w:cs="Times New Roman" w:hint="eastAsia"/>
          <w:szCs w:val="24"/>
        </w:rPr>
        <w:t>FIFO</w:t>
      </w:r>
      <w:r>
        <w:rPr>
          <w:rFonts w:ascii="Calibri" w:eastAsia="宋体" w:hAnsi="Calibri" w:cs="Times New Roman" w:hint="eastAsia"/>
          <w:szCs w:val="24"/>
        </w:rPr>
        <w:t>：</w:t>
      </w:r>
    </w:p>
    <w:p w:rsidR="005B2DF5" w:rsidRDefault="00777A55">
      <w:pPr>
        <w:rPr>
          <w:rFonts w:ascii="Calibri" w:eastAsia="宋体" w:hAnsi="Calibri" w:cs="Times New Roman"/>
          <w:szCs w:val="24"/>
        </w:rPr>
      </w:pPr>
      <w:r>
        <w:rPr>
          <w:rFonts w:ascii="Calibri" w:eastAsia="宋体" w:hAnsi="Calibri" w:cs="Times New Roman"/>
          <w:noProof/>
          <w:szCs w:val="24"/>
        </w:rPr>
        <w:lastRenderedPageBreak/>
        <w:drawing>
          <wp:inline distT="0" distB="0" distL="114300" distR="114300">
            <wp:extent cx="5268595" cy="183324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1833245"/>
                    </a:xfrm>
                    <a:prstGeom prst="rect">
                      <a:avLst/>
                    </a:prstGeom>
                    <a:noFill/>
                    <a:ln>
                      <a:noFill/>
                    </a:ln>
                  </pic:spPr>
                </pic:pic>
              </a:graphicData>
            </a:graphic>
          </wp:inline>
        </w:drawing>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其次，在</w:t>
      </w:r>
      <w:r>
        <w:rPr>
          <w:rFonts w:ascii="Calibri" w:eastAsia="宋体" w:hAnsi="Calibri" w:cs="Times New Roman" w:hint="eastAsia"/>
          <w:szCs w:val="24"/>
        </w:rPr>
        <w:t>reg</w:t>
      </w:r>
      <w:r>
        <w:rPr>
          <w:rFonts w:ascii="Calibri" w:eastAsia="宋体" w:hAnsi="Calibri" w:cs="Times New Roman" w:hint="eastAsia"/>
          <w:szCs w:val="24"/>
        </w:rPr>
        <w:t>中增加数组的维度（增加了</w:t>
      </w:r>
      <w:r>
        <w:rPr>
          <w:rFonts w:ascii="Calibri" w:eastAsia="宋体" w:hAnsi="Calibri" w:cs="Times New Roman" w:hint="eastAsia"/>
          <w:szCs w:val="24"/>
        </w:rPr>
        <w:t>[WAY_CNT]</w:t>
      </w:r>
      <w:r>
        <w:rPr>
          <w:rFonts w:ascii="Calibri" w:eastAsia="宋体" w:hAnsi="Calibri" w:cs="Times New Roman" w:hint="eastAsia"/>
          <w:szCs w:val="24"/>
        </w:rPr>
        <w:t>，图如上）</w:t>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然后修改</w:t>
      </w:r>
      <w:r>
        <w:rPr>
          <w:rFonts w:ascii="Calibri" w:eastAsia="宋体" w:hAnsi="Calibri" w:cs="Times New Roman" w:hint="eastAsia"/>
          <w:szCs w:val="24"/>
        </w:rPr>
        <w:t>cache</w:t>
      </w:r>
      <w:r>
        <w:rPr>
          <w:rFonts w:ascii="Calibri" w:eastAsia="宋体" w:hAnsi="Calibri" w:cs="Times New Roman" w:hint="eastAsia"/>
          <w:szCs w:val="24"/>
        </w:rPr>
        <w:t>命中部分，增加变量记录命中的是哪一路，为实现置换策略，增加数组记录下一次换入换出的路（</w:t>
      </w:r>
      <w:r>
        <w:rPr>
          <w:rFonts w:ascii="Calibri" w:eastAsia="宋体" w:hAnsi="Calibri" w:cs="Times New Roman" w:hint="eastAsia"/>
          <w:szCs w:val="24"/>
        </w:rPr>
        <w:t>LRU</w:t>
      </w:r>
      <w:r>
        <w:rPr>
          <w:rFonts w:ascii="Calibri" w:eastAsia="宋体" w:hAnsi="Calibri" w:cs="Times New Roman" w:hint="eastAsia"/>
          <w:szCs w:val="24"/>
        </w:rPr>
        <w:t>需要额外的存储空间，记录每个路的年龄和最大年龄的路）：</w:t>
      </w:r>
    </w:p>
    <w:p w:rsidR="005B2DF5" w:rsidRDefault="00777A55">
      <w:pPr>
        <w:rPr>
          <w:rFonts w:ascii="Calibri" w:eastAsia="宋体" w:hAnsi="Calibri" w:cs="Times New Roman"/>
          <w:szCs w:val="24"/>
        </w:rPr>
      </w:pPr>
      <w:r>
        <w:rPr>
          <w:rFonts w:ascii="Calibri" w:eastAsia="宋体" w:hAnsi="Calibri" w:cs="Times New Roman"/>
          <w:noProof/>
          <w:szCs w:val="24"/>
        </w:rPr>
        <w:drawing>
          <wp:inline distT="0" distB="0" distL="114300" distR="114300">
            <wp:extent cx="5268595" cy="192595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1925955"/>
                    </a:xfrm>
                    <a:prstGeom prst="rect">
                      <a:avLst/>
                    </a:prstGeom>
                    <a:noFill/>
                    <a:ln>
                      <a:noFill/>
                    </a:ln>
                  </pic:spPr>
                </pic:pic>
              </a:graphicData>
            </a:graphic>
          </wp:inline>
        </w:drawing>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修改</w:t>
      </w:r>
      <w:r>
        <w:rPr>
          <w:rFonts w:ascii="Calibri" w:eastAsia="宋体" w:hAnsi="Calibri" w:cs="Times New Roman" w:hint="eastAsia"/>
          <w:szCs w:val="24"/>
        </w:rPr>
        <w:t>begin</w:t>
      </w:r>
      <w:r>
        <w:rPr>
          <w:rFonts w:ascii="Calibri" w:eastAsia="宋体" w:hAnsi="Calibri" w:cs="Times New Roman" w:hint="eastAsia"/>
          <w:szCs w:val="24"/>
        </w:rPr>
        <w:t>逻辑，初始化我们增加的变量：</w:t>
      </w:r>
    </w:p>
    <w:p w:rsidR="005B2DF5" w:rsidRDefault="00777A55">
      <w:pPr>
        <w:rPr>
          <w:rFonts w:ascii="Calibri" w:eastAsia="宋体" w:hAnsi="Calibri" w:cs="Times New Roman"/>
          <w:szCs w:val="24"/>
        </w:rPr>
      </w:pPr>
      <w:r>
        <w:rPr>
          <w:rFonts w:ascii="Calibri" w:eastAsia="宋体" w:hAnsi="Calibri" w:cs="Times New Roman"/>
          <w:noProof/>
          <w:szCs w:val="24"/>
        </w:rPr>
        <w:drawing>
          <wp:inline distT="0" distB="0" distL="114300" distR="114300">
            <wp:extent cx="5266690" cy="216217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2162175"/>
                    </a:xfrm>
                    <a:prstGeom prst="rect">
                      <a:avLst/>
                    </a:prstGeom>
                    <a:noFill/>
                    <a:ln>
                      <a:noFill/>
                    </a:ln>
                  </pic:spPr>
                </pic:pic>
              </a:graphicData>
            </a:graphic>
          </wp:inline>
        </w:drawing>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修改</w:t>
      </w:r>
      <w:r>
        <w:rPr>
          <w:rFonts w:ascii="Calibri" w:eastAsia="宋体" w:hAnsi="Calibri" w:cs="Times New Roman" w:hint="eastAsia"/>
          <w:szCs w:val="24"/>
        </w:rPr>
        <w:t>idle</w:t>
      </w:r>
      <w:r>
        <w:rPr>
          <w:rFonts w:ascii="Calibri" w:eastAsia="宋体" w:hAnsi="Calibri" w:cs="Times New Roman" w:hint="eastAsia"/>
          <w:szCs w:val="24"/>
        </w:rPr>
        <w:t>逻辑，主要是各数组增加维度后要做的修改，以及处理</w:t>
      </w:r>
      <w:r>
        <w:rPr>
          <w:rFonts w:ascii="Calibri" w:eastAsia="宋体" w:hAnsi="Calibri" w:cs="Times New Roman" w:hint="eastAsia"/>
          <w:szCs w:val="24"/>
        </w:rPr>
        <w:t>LRU</w:t>
      </w:r>
      <w:r>
        <w:rPr>
          <w:rFonts w:ascii="Calibri" w:eastAsia="宋体" w:hAnsi="Calibri" w:cs="Times New Roman" w:hint="eastAsia"/>
          <w:szCs w:val="24"/>
        </w:rPr>
        <w:t>的年龄更新逻辑（</w:t>
      </w:r>
      <w:r>
        <w:rPr>
          <w:rFonts w:ascii="Calibri" w:eastAsia="宋体" w:hAnsi="Calibri" w:cs="Times New Roman" w:hint="eastAsia"/>
          <w:szCs w:val="24"/>
        </w:rPr>
        <w:t>LRU</w:t>
      </w:r>
      <w:r>
        <w:rPr>
          <w:rFonts w:ascii="Calibri" w:eastAsia="宋体" w:hAnsi="Calibri" w:cs="Times New Roman" w:hint="eastAsia"/>
          <w:szCs w:val="24"/>
        </w:rPr>
        <w:t>年龄就是未命中就加</w:t>
      </w:r>
      <w:r>
        <w:rPr>
          <w:rFonts w:ascii="Calibri" w:eastAsia="宋体" w:hAnsi="Calibri" w:cs="Times New Roman" w:hint="eastAsia"/>
          <w:szCs w:val="24"/>
        </w:rPr>
        <w:t>1</w:t>
      </w:r>
      <w:r>
        <w:rPr>
          <w:rFonts w:ascii="Calibri" w:eastAsia="宋体" w:hAnsi="Calibri" w:cs="Times New Roman" w:hint="eastAsia"/>
          <w:szCs w:val="24"/>
        </w:rPr>
        <w:t>，命中了就归</w:t>
      </w:r>
      <w:r>
        <w:rPr>
          <w:rFonts w:ascii="Calibri" w:eastAsia="宋体" w:hAnsi="Calibri" w:cs="Times New Roman" w:hint="eastAsia"/>
          <w:szCs w:val="24"/>
        </w:rPr>
        <w:t>0</w:t>
      </w:r>
      <w:r>
        <w:rPr>
          <w:rFonts w:ascii="Calibri" w:eastAsia="宋体" w:hAnsi="Calibri" w:cs="Times New Roman" w:hint="eastAsia"/>
          <w:szCs w:val="24"/>
        </w:rPr>
        <w:t>，然后再找出</w:t>
      </w:r>
      <w:proofErr w:type="spellStart"/>
      <w:r>
        <w:rPr>
          <w:rFonts w:ascii="Calibri" w:eastAsia="宋体" w:hAnsi="Calibri" w:cs="Times New Roman" w:hint="eastAsia"/>
          <w:szCs w:val="24"/>
        </w:rPr>
        <w:t>max_age</w:t>
      </w:r>
      <w:proofErr w:type="spellEnd"/>
      <w:r>
        <w:rPr>
          <w:rFonts w:ascii="Calibri" w:eastAsia="宋体" w:hAnsi="Calibri" w:cs="Times New Roman" w:hint="eastAsia"/>
          <w:szCs w:val="24"/>
        </w:rPr>
        <w:t>）：</w:t>
      </w:r>
    </w:p>
    <w:p w:rsidR="005B2DF5" w:rsidRDefault="005B2DF5">
      <w:pPr>
        <w:ind w:left="420"/>
        <w:rPr>
          <w:rFonts w:ascii="Calibri" w:eastAsia="宋体" w:hAnsi="Calibri" w:cs="Times New Roman"/>
          <w:szCs w:val="24"/>
        </w:rPr>
      </w:pPr>
    </w:p>
    <w:p w:rsidR="005B2DF5" w:rsidRDefault="00777A55">
      <w:pPr>
        <w:rPr>
          <w:rFonts w:ascii="Calibri" w:eastAsia="宋体" w:hAnsi="Calibri" w:cs="Times New Roman"/>
          <w:szCs w:val="24"/>
        </w:rPr>
      </w:pPr>
      <w:r>
        <w:rPr>
          <w:rFonts w:ascii="Calibri" w:eastAsia="宋体" w:hAnsi="Calibri" w:cs="Times New Roman"/>
          <w:noProof/>
          <w:szCs w:val="24"/>
        </w:rPr>
        <w:lastRenderedPageBreak/>
        <w:drawing>
          <wp:inline distT="0" distB="0" distL="114300" distR="114300">
            <wp:extent cx="5269865" cy="245110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rcRect b="3307"/>
                    <a:stretch>
                      <a:fillRect/>
                    </a:stretch>
                  </pic:blipFill>
                  <pic:spPr>
                    <a:xfrm>
                      <a:off x="0" y="0"/>
                      <a:ext cx="5269865" cy="2451100"/>
                    </a:xfrm>
                    <a:prstGeom prst="rect">
                      <a:avLst/>
                    </a:prstGeom>
                    <a:noFill/>
                    <a:ln>
                      <a:noFill/>
                    </a:ln>
                  </pic:spPr>
                </pic:pic>
              </a:graphicData>
            </a:graphic>
          </wp:inline>
        </w:drawing>
      </w:r>
    </w:p>
    <w:p w:rsidR="005B2DF5" w:rsidRDefault="00777A55">
      <w:pPr>
        <w:rPr>
          <w:rFonts w:ascii="Calibri" w:eastAsia="宋体" w:hAnsi="Calibri" w:cs="Times New Roman"/>
          <w:szCs w:val="24"/>
        </w:rPr>
      </w:pPr>
      <w:r>
        <w:rPr>
          <w:rFonts w:ascii="Calibri" w:eastAsia="宋体" w:hAnsi="Calibri" w:cs="Times New Roman"/>
          <w:noProof/>
          <w:szCs w:val="24"/>
        </w:rPr>
        <w:drawing>
          <wp:inline distT="0" distB="0" distL="114300" distR="114300">
            <wp:extent cx="5267325" cy="87439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7325" cy="874395"/>
                    </a:xfrm>
                    <a:prstGeom prst="rect">
                      <a:avLst/>
                    </a:prstGeom>
                    <a:noFill/>
                    <a:ln>
                      <a:noFill/>
                    </a:ln>
                  </pic:spPr>
                </pic:pic>
              </a:graphicData>
            </a:graphic>
          </wp:inline>
        </w:drawing>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接下来的很多中间状态并不需要处理，直接修改</w:t>
      </w:r>
      <w:r>
        <w:rPr>
          <w:rFonts w:ascii="Calibri" w:eastAsia="宋体" w:hAnsi="Calibri" w:cs="Times New Roman" w:hint="eastAsia"/>
          <w:szCs w:val="24"/>
        </w:rPr>
        <w:t>SWAP_IN_OK</w:t>
      </w:r>
      <w:r>
        <w:rPr>
          <w:rFonts w:ascii="Calibri" w:eastAsia="宋体" w:hAnsi="Calibri" w:cs="Times New Roman" w:hint="eastAsia"/>
          <w:szCs w:val="24"/>
        </w:rPr>
        <w:t>中的逻辑即可，这里由于</w:t>
      </w:r>
      <w:r>
        <w:rPr>
          <w:rFonts w:ascii="Calibri" w:eastAsia="宋体" w:hAnsi="Calibri" w:cs="Times New Roman" w:hint="eastAsia"/>
          <w:szCs w:val="24"/>
        </w:rPr>
        <w:t>LRU</w:t>
      </w:r>
      <w:r>
        <w:rPr>
          <w:rFonts w:ascii="Calibri" w:eastAsia="宋体" w:hAnsi="Calibri" w:cs="Times New Roman" w:hint="eastAsia"/>
          <w:szCs w:val="24"/>
        </w:rPr>
        <w:t>和</w:t>
      </w:r>
      <w:r>
        <w:rPr>
          <w:rFonts w:ascii="Calibri" w:eastAsia="宋体" w:hAnsi="Calibri" w:cs="Times New Roman" w:hint="eastAsia"/>
          <w:szCs w:val="24"/>
        </w:rPr>
        <w:t>FIFO</w:t>
      </w:r>
      <w:r>
        <w:rPr>
          <w:rFonts w:ascii="Calibri" w:eastAsia="宋体" w:hAnsi="Calibri" w:cs="Times New Roman" w:hint="eastAsia"/>
          <w:szCs w:val="24"/>
        </w:rPr>
        <w:t>的逻辑不一致（</w:t>
      </w:r>
      <w:r>
        <w:rPr>
          <w:rFonts w:ascii="Calibri" w:eastAsia="宋体" w:hAnsi="Calibri" w:cs="Times New Roman" w:hint="eastAsia"/>
          <w:szCs w:val="24"/>
        </w:rPr>
        <w:t>FIFO</w:t>
      </w:r>
      <w:r>
        <w:rPr>
          <w:rFonts w:ascii="Calibri" w:eastAsia="宋体" w:hAnsi="Calibri" w:cs="Times New Roman" w:hint="eastAsia"/>
          <w:szCs w:val="24"/>
        </w:rPr>
        <w:t>只需要数组值在</w:t>
      </w:r>
      <w:r>
        <w:rPr>
          <w:rFonts w:ascii="Calibri" w:eastAsia="宋体" w:hAnsi="Calibri" w:cs="Times New Roman" w:hint="eastAsia"/>
          <w:szCs w:val="24"/>
        </w:rPr>
        <w:t>0</w:t>
      </w:r>
      <w:r>
        <w:rPr>
          <w:rFonts w:ascii="Calibri" w:eastAsia="宋体" w:hAnsi="Calibri" w:cs="Times New Roman" w:hint="eastAsia"/>
          <w:szCs w:val="24"/>
        </w:rPr>
        <w:t>和</w:t>
      </w:r>
      <w:r>
        <w:rPr>
          <w:rFonts w:ascii="Calibri" w:eastAsia="宋体" w:hAnsi="Calibri" w:cs="Times New Roman" w:hint="eastAsia"/>
          <w:szCs w:val="24"/>
        </w:rPr>
        <w:t>WAY_CNT-1</w:t>
      </w:r>
      <w:r>
        <w:rPr>
          <w:rFonts w:ascii="Calibri" w:eastAsia="宋体" w:hAnsi="Calibri" w:cs="Times New Roman" w:hint="eastAsia"/>
          <w:szCs w:val="24"/>
        </w:rPr>
        <w:t>之间就行了），因此采用了</w:t>
      </w:r>
      <w:proofErr w:type="spellStart"/>
      <w:r>
        <w:rPr>
          <w:rFonts w:ascii="Calibri" w:eastAsia="宋体" w:hAnsi="Calibri" w:cs="Times New Roman" w:hint="eastAsia"/>
          <w:szCs w:val="24"/>
        </w:rPr>
        <w:t>ifelse</w:t>
      </w:r>
      <w:proofErr w:type="spellEnd"/>
      <w:r>
        <w:rPr>
          <w:rFonts w:ascii="Calibri" w:eastAsia="宋体" w:hAnsi="Calibri" w:cs="Times New Roman" w:hint="eastAsia"/>
          <w:szCs w:val="24"/>
        </w:rPr>
        <w:t>的写法：</w:t>
      </w:r>
    </w:p>
    <w:p w:rsidR="005B2DF5" w:rsidRDefault="00777A55">
      <w:pPr>
        <w:rPr>
          <w:rFonts w:ascii="Calibri" w:eastAsia="宋体" w:hAnsi="Calibri" w:cs="Times New Roman"/>
          <w:szCs w:val="24"/>
        </w:rPr>
      </w:pPr>
      <w:r>
        <w:rPr>
          <w:rFonts w:ascii="Calibri" w:eastAsia="宋体" w:hAnsi="Calibri" w:cs="Times New Roman"/>
          <w:noProof/>
          <w:szCs w:val="24"/>
        </w:rPr>
        <w:drawing>
          <wp:inline distT="0" distB="0" distL="114300" distR="114300">
            <wp:extent cx="5271135" cy="270383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1135" cy="2703830"/>
                    </a:xfrm>
                    <a:prstGeom prst="rect">
                      <a:avLst/>
                    </a:prstGeom>
                    <a:noFill/>
                    <a:ln>
                      <a:noFill/>
                    </a:ln>
                  </pic:spPr>
                </pic:pic>
              </a:graphicData>
            </a:graphic>
          </wp:inline>
        </w:drawing>
      </w:r>
    </w:p>
    <w:p w:rsidR="005B2DF5" w:rsidRDefault="00777A55">
      <w:pPr>
        <w:numPr>
          <w:ilvl w:val="0"/>
          <w:numId w:val="3"/>
        </w:numPr>
        <w:ind w:left="420"/>
        <w:rPr>
          <w:rFonts w:ascii="Calibri" w:eastAsia="宋体" w:hAnsi="Calibri" w:cs="Times New Roman"/>
          <w:szCs w:val="24"/>
        </w:rPr>
      </w:pPr>
      <w:r>
        <w:rPr>
          <w:rFonts w:ascii="Calibri" w:eastAsia="宋体" w:hAnsi="Calibri" w:cs="Times New Roman" w:hint="eastAsia"/>
          <w:szCs w:val="24"/>
        </w:rPr>
        <w:t>其余逻辑不需要做修改，可以直接沿用。</w:t>
      </w:r>
    </w:p>
    <w:p w:rsidR="005B2DF5" w:rsidRDefault="005B2DF5">
      <w:pPr>
        <w:ind w:left="420" w:firstLine="420"/>
        <w:rPr>
          <w:rFonts w:ascii="宋体" w:eastAsia="宋体" w:hAnsi="宋体"/>
          <w:bCs/>
        </w:rPr>
      </w:pPr>
    </w:p>
    <w:p w:rsidR="005B2DF5" w:rsidRDefault="00777A55">
      <w:pPr>
        <w:numPr>
          <w:ilvl w:val="0"/>
          <w:numId w:val="2"/>
        </w:numPr>
        <w:ind w:firstLine="420"/>
        <w:rPr>
          <w:rFonts w:ascii="宋体" w:eastAsia="宋体" w:hAnsi="宋体"/>
          <w:bCs/>
        </w:rPr>
      </w:pPr>
      <w:r>
        <w:rPr>
          <w:rFonts w:ascii="宋体" w:eastAsia="宋体" w:hAnsi="宋体" w:hint="eastAsia"/>
          <w:bCs/>
        </w:rPr>
        <w:t>Cache</w:t>
      </w:r>
      <w:r>
        <w:rPr>
          <w:rFonts w:ascii="宋体" w:eastAsia="宋体" w:hAnsi="宋体" w:hint="eastAsia"/>
          <w:bCs/>
        </w:rPr>
        <w:t>测试</w:t>
      </w:r>
    </w:p>
    <w:p w:rsidR="005B2DF5" w:rsidRDefault="00777A55">
      <w:pPr>
        <w:numPr>
          <w:ilvl w:val="0"/>
          <w:numId w:val="4"/>
        </w:numPr>
        <w:ind w:left="420"/>
        <w:rPr>
          <w:rFonts w:ascii="Calibri" w:eastAsia="宋体" w:hAnsi="Calibri" w:cs="Times New Roman"/>
          <w:szCs w:val="24"/>
        </w:rPr>
      </w:pPr>
      <w:r>
        <w:rPr>
          <w:rFonts w:ascii="Calibri" w:eastAsia="宋体" w:hAnsi="Calibri" w:cs="Times New Roman" w:hint="eastAsia"/>
          <w:szCs w:val="24"/>
        </w:rPr>
        <w:t>使用原来的</w:t>
      </w:r>
      <w:r>
        <w:rPr>
          <w:rFonts w:ascii="Calibri" w:eastAsia="宋体" w:hAnsi="Calibri" w:cs="Times New Roman" w:hint="eastAsia"/>
          <w:szCs w:val="24"/>
        </w:rPr>
        <w:t>cache</w:t>
      </w:r>
      <w:r>
        <w:rPr>
          <w:rFonts w:ascii="Calibri" w:eastAsia="宋体" w:hAnsi="Calibri" w:cs="Times New Roman" w:hint="eastAsia"/>
          <w:szCs w:val="24"/>
        </w:rPr>
        <w:t>读写测试：</w:t>
      </w:r>
    </w:p>
    <w:p w:rsidR="005B2DF5" w:rsidRDefault="00777A55">
      <w:pPr>
        <w:ind w:left="420" w:firstLine="420"/>
      </w:pPr>
      <w:r>
        <w:rPr>
          <w:rFonts w:hint="eastAsia"/>
        </w:rPr>
        <w:t>LRU</w:t>
      </w:r>
      <w:r>
        <w:rPr>
          <w:rFonts w:hint="eastAsia"/>
        </w:rPr>
        <w:t>：</w:t>
      </w:r>
    </w:p>
    <w:p w:rsidR="005B2DF5" w:rsidRDefault="00777A55">
      <w:r>
        <w:rPr>
          <w:noProof/>
        </w:rPr>
        <w:lastRenderedPageBreak/>
        <w:drawing>
          <wp:inline distT="0" distB="0" distL="114300" distR="114300">
            <wp:extent cx="5263515" cy="2074545"/>
            <wp:effectExtent l="0" t="0" r="952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263515" cy="2074545"/>
                    </a:xfrm>
                    <a:prstGeom prst="rect">
                      <a:avLst/>
                    </a:prstGeom>
                    <a:noFill/>
                    <a:ln>
                      <a:noFill/>
                    </a:ln>
                  </pic:spPr>
                </pic:pic>
              </a:graphicData>
            </a:graphic>
          </wp:inline>
        </w:drawing>
      </w:r>
    </w:p>
    <w:p w:rsidR="005B2DF5" w:rsidRDefault="00777A55">
      <w:pPr>
        <w:ind w:left="420" w:firstLine="420"/>
      </w:pPr>
      <w:r>
        <w:rPr>
          <w:rFonts w:hint="eastAsia"/>
        </w:rPr>
        <w:t>FIFO</w:t>
      </w:r>
      <w:r>
        <w:rPr>
          <w:rFonts w:hint="eastAsia"/>
        </w:rPr>
        <w:t>：</w:t>
      </w:r>
    </w:p>
    <w:p w:rsidR="005B2DF5" w:rsidRDefault="00777A55">
      <w:r>
        <w:rPr>
          <w:noProof/>
        </w:rPr>
        <w:drawing>
          <wp:inline distT="0" distB="0" distL="114300" distR="114300">
            <wp:extent cx="5269230" cy="2056130"/>
            <wp:effectExtent l="0" t="0" r="381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269230" cy="2056130"/>
                    </a:xfrm>
                    <a:prstGeom prst="rect">
                      <a:avLst/>
                    </a:prstGeom>
                    <a:noFill/>
                    <a:ln>
                      <a:noFill/>
                    </a:ln>
                  </pic:spPr>
                </pic:pic>
              </a:graphicData>
            </a:graphic>
          </wp:inline>
        </w:drawing>
      </w:r>
    </w:p>
    <w:p w:rsidR="005B2DF5" w:rsidRDefault="00777A55">
      <w:pPr>
        <w:ind w:left="420" w:firstLine="420"/>
      </w:pPr>
      <w:proofErr w:type="spellStart"/>
      <w:r>
        <w:rPr>
          <w:rFonts w:hint="eastAsia"/>
        </w:rPr>
        <w:t>validation_</w:t>
      </w:r>
      <w:r>
        <w:rPr>
          <w:rFonts w:hint="eastAsia"/>
        </w:rPr>
        <w:t>count</w:t>
      </w:r>
      <w:proofErr w:type="spellEnd"/>
      <w:r>
        <w:rPr>
          <w:rFonts w:hint="eastAsia"/>
        </w:rPr>
        <w:t>值为</w:t>
      </w:r>
      <w:r>
        <w:rPr>
          <w:rFonts w:hint="eastAsia"/>
        </w:rPr>
        <w:t>-1</w:t>
      </w:r>
      <w:r>
        <w:rPr>
          <w:rFonts w:hint="eastAsia"/>
        </w:rPr>
        <w:t>，测试全部通过。</w:t>
      </w:r>
    </w:p>
    <w:p w:rsidR="005B2DF5" w:rsidRDefault="00777A55">
      <w:pPr>
        <w:numPr>
          <w:ilvl w:val="0"/>
          <w:numId w:val="4"/>
        </w:numPr>
        <w:ind w:left="420"/>
        <w:rPr>
          <w:rFonts w:ascii="Calibri" w:eastAsia="宋体" w:hAnsi="Calibri" w:cs="Times New Roman"/>
          <w:szCs w:val="24"/>
        </w:rPr>
      </w:pPr>
      <w:r>
        <w:rPr>
          <w:rFonts w:ascii="Calibri" w:eastAsia="宋体" w:hAnsi="Calibri" w:cs="Times New Roman" w:hint="eastAsia"/>
          <w:szCs w:val="24"/>
        </w:rPr>
        <w:t>使用</w:t>
      </w:r>
      <w:r>
        <w:rPr>
          <w:rFonts w:ascii="Calibri" w:eastAsia="宋体" w:hAnsi="Calibri" w:cs="Times New Roman" w:hint="eastAsia"/>
          <w:szCs w:val="24"/>
        </w:rPr>
        <w:t>generate_cache_tb.py</w:t>
      </w:r>
      <w:r>
        <w:rPr>
          <w:rFonts w:ascii="Calibri" w:eastAsia="宋体" w:hAnsi="Calibri" w:cs="Times New Roman" w:hint="eastAsia"/>
          <w:szCs w:val="24"/>
        </w:rPr>
        <w:t>生成新的测试文件：</w:t>
      </w:r>
    </w:p>
    <w:p w:rsidR="005B2DF5" w:rsidRDefault="00777A55">
      <w:pPr>
        <w:ind w:left="420" w:firstLine="420"/>
        <w:rPr>
          <w:rFonts w:ascii="Calibri" w:eastAsia="宋体" w:hAnsi="Calibri" w:cs="Times New Roman"/>
          <w:szCs w:val="24"/>
        </w:rPr>
      </w:pPr>
      <w:r>
        <w:rPr>
          <w:noProof/>
        </w:rPr>
        <w:drawing>
          <wp:inline distT="0" distB="0" distL="114300" distR="114300">
            <wp:extent cx="4428490" cy="3494405"/>
            <wp:effectExtent l="0" t="0" r="635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4428490" cy="3494405"/>
                    </a:xfrm>
                    <a:prstGeom prst="rect">
                      <a:avLst/>
                    </a:prstGeom>
                    <a:noFill/>
                    <a:ln>
                      <a:noFill/>
                    </a:ln>
                  </pic:spPr>
                </pic:pic>
              </a:graphicData>
            </a:graphic>
          </wp:inline>
        </w:drawing>
      </w:r>
    </w:p>
    <w:p w:rsidR="005B2DF5" w:rsidRDefault="00777A55">
      <w:pPr>
        <w:numPr>
          <w:ilvl w:val="0"/>
          <w:numId w:val="4"/>
        </w:numPr>
        <w:ind w:left="420"/>
        <w:rPr>
          <w:rFonts w:ascii="Calibri" w:eastAsia="宋体" w:hAnsi="Calibri" w:cs="Times New Roman"/>
          <w:szCs w:val="24"/>
        </w:rPr>
      </w:pPr>
      <w:r>
        <w:rPr>
          <w:rFonts w:ascii="Calibri" w:eastAsia="宋体" w:hAnsi="Calibri" w:cs="Times New Roman" w:hint="eastAsia"/>
          <w:szCs w:val="24"/>
        </w:rPr>
        <w:t>使用</w:t>
      </w:r>
      <w:r>
        <w:rPr>
          <w:rFonts w:ascii="Calibri" w:eastAsia="宋体" w:hAnsi="Calibri" w:cs="Times New Roman"/>
          <w:szCs w:val="24"/>
        </w:rPr>
        <w:t>新的</w:t>
      </w:r>
      <w:r>
        <w:rPr>
          <w:rFonts w:ascii="Calibri" w:eastAsia="宋体" w:hAnsi="Calibri" w:cs="Times New Roman"/>
          <w:szCs w:val="24"/>
        </w:rPr>
        <w:t>testbench</w:t>
      </w:r>
      <w:r>
        <w:rPr>
          <w:rFonts w:ascii="Calibri" w:eastAsia="宋体" w:hAnsi="Calibri" w:cs="Times New Roman"/>
          <w:szCs w:val="24"/>
        </w:rPr>
        <w:t>对</w:t>
      </w:r>
      <w:r>
        <w:rPr>
          <w:rFonts w:ascii="Calibri" w:eastAsia="宋体" w:hAnsi="Calibri" w:cs="Times New Roman"/>
          <w:szCs w:val="24"/>
        </w:rPr>
        <w:t>cache</w:t>
      </w:r>
      <w:r>
        <w:rPr>
          <w:rFonts w:ascii="Calibri" w:eastAsia="宋体" w:hAnsi="Calibri" w:cs="Times New Roman"/>
          <w:szCs w:val="24"/>
        </w:rPr>
        <w:t>进行验证</w:t>
      </w:r>
      <w:r>
        <w:rPr>
          <w:rFonts w:ascii="Calibri" w:eastAsia="宋体" w:hAnsi="Calibri" w:cs="Times New Roman" w:hint="eastAsia"/>
          <w:szCs w:val="24"/>
        </w:rPr>
        <w:t>：</w:t>
      </w:r>
    </w:p>
    <w:p w:rsidR="005B2DF5" w:rsidRDefault="00777A55">
      <w:pPr>
        <w:ind w:firstLine="420"/>
      </w:pPr>
      <w:r>
        <w:rPr>
          <w:rFonts w:hint="eastAsia"/>
        </w:rPr>
        <w:lastRenderedPageBreak/>
        <w:t>FIFO</w:t>
      </w:r>
      <w:r>
        <w:rPr>
          <w:rFonts w:hint="eastAsia"/>
        </w:rPr>
        <w:t>：</w:t>
      </w:r>
    </w:p>
    <w:p w:rsidR="005B2DF5" w:rsidRDefault="00777A55">
      <w:pPr>
        <w:ind w:firstLine="420"/>
      </w:pPr>
      <w:r>
        <w:rPr>
          <w:noProof/>
        </w:rPr>
        <w:drawing>
          <wp:inline distT="0" distB="0" distL="114300" distR="114300">
            <wp:extent cx="5264150" cy="2300605"/>
            <wp:effectExtent l="0" t="0" r="889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264150" cy="2300605"/>
                    </a:xfrm>
                    <a:prstGeom prst="rect">
                      <a:avLst/>
                    </a:prstGeom>
                    <a:noFill/>
                    <a:ln>
                      <a:noFill/>
                    </a:ln>
                  </pic:spPr>
                </pic:pic>
              </a:graphicData>
            </a:graphic>
          </wp:inline>
        </w:drawing>
      </w:r>
    </w:p>
    <w:p w:rsidR="005B2DF5" w:rsidRDefault="00777A55">
      <w:pPr>
        <w:ind w:firstLine="420"/>
      </w:pPr>
      <w:r>
        <w:rPr>
          <w:rFonts w:hint="eastAsia"/>
        </w:rPr>
        <w:t>LRU:</w:t>
      </w:r>
    </w:p>
    <w:p w:rsidR="005B2DF5" w:rsidRDefault="00777A55">
      <w:pPr>
        <w:ind w:firstLine="420"/>
      </w:pPr>
      <w:r>
        <w:rPr>
          <w:noProof/>
        </w:rPr>
        <w:drawing>
          <wp:inline distT="0" distB="0" distL="114300" distR="114300">
            <wp:extent cx="5266690" cy="2073275"/>
            <wp:effectExtent l="0" t="0" r="6350"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5266690" cy="2073275"/>
                    </a:xfrm>
                    <a:prstGeom prst="rect">
                      <a:avLst/>
                    </a:prstGeom>
                    <a:noFill/>
                    <a:ln>
                      <a:noFill/>
                    </a:ln>
                  </pic:spPr>
                </pic:pic>
              </a:graphicData>
            </a:graphic>
          </wp:inline>
        </w:drawing>
      </w:r>
    </w:p>
    <w:p w:rsidR="005B2DF5" w:rsidRDefault="00777A55">
      <w:pPr>
        <w:ind w:firstLine="420"/>
      </w:pPr>
      <w:proofErr w:type="spellStart"/>
      <w:r>
        <w:t>validation_count</w:t>
      </w:r>
      <w:proofErr w:type="spellEnd"/>
      <w:r>
        <w:t>值为</w:t>
      </w:r>
      <w:r>
        <w:t>-1</w:t>
      </w:r>
      <w:r>
        <w:t>，测试全部通过。</w:t>
      </w:r>
      <w:r>
        <w:rPr>
          <w:rFonts w:hint="eastAsia"/>
        </w:rPr>
        <w:t>更改组相联的测试不在</w:t>
      </w:r>
      <w:proofErr w:type="gramStart"/>
      <w:r>
        <w:rPr>
          <w:rFonts w:hint="eastAsia"/>
        </w:rPr>
        <w:t>此次写</w:t>
      </w:r>
      <w:proofErr w:type="gramEnd"/>
      <w:r>
        <w:rPr>
          <w:rFonts w:hint="eastAsia"/>
        </w:rPr>
        <w:t>明了，在寻找更好的</w:t>
      </w:r>
      <w:r>
        <w:rPr>
          <w:rFonts w:hint="eastAsia"/>
        </w:rPr>
        <w:t>cache</w:t>
      </w:r>
      <w:r>
        <w:rPr>
          <w:rFonts w:hint="eastAsia"/>
        </w:rPr>
        <w:t>参数时会做测试，也均通过</w:t>
      </w:r>
    </w:p>
    <w:p w:rsidR="005B2DF5" w:rsidRDefault="00777A55">
      <w:pPr>
        <w:numPr>
          <w:ilvl w:val="0"/>
          <w:numId w:val="2"/>
        </w:numPr>
        <w:ind w:firstLine="420"/>
        <w:rPr>
          <w:rFonts w:ascii="宋体" w:eastAsia="宋体" w:hAnsi="宋体"/>
          <w:bCs/>
        </w:rPr>
      </w:pPr>
      <w:r>
        <w:rPr>
          <w:rFonts w:ascii="宋体" w:eastAsia="宋体" w:hAnsi="宋体" w:hint="eastAsia"/>
          <w:bCs/>
        </w:rPr>
        <w:t>Cache</w:t>
      </w:r>
      <w:r>
        <w:rPr>
          <w:rFonts w:ascii="宋体" w:eastAsia="宋体" w:hAnsi="宋体" w:hint="eastAsia"/>
          <w:bCs/>
        </w:rPr>
        <w:t>性能评估</w:t>
      </w:r>
    </w:p>
    <w:p w:rsidR="005B2DF5" w:rsidRDefault="00777A55">
      <w:pPr>
        <w:ind w:firstLine="420"/>
        <w:rPr>
          <w:rFonts w:ascii="宋体" w:eastAsia="宋体" w:hAnsi="宋体"/>
          <w:bCs/>
        </w:rPr>
      </w:pPr>
      <w:r>
        <w:rPr>
          <w:rFonts w:ascii="宋体" w:eastAsia="宋体" w:hAnsi="宋体" w:hint="eastAsia"/>
          <w:bCs/>
        </w:rPr>
        <w:t>1.</w:t>
      </w:r>
      <w:r>
        <w:rPr>
          <w:rFonts w:ascii="宋体" w:eastAsia="宋体" w:hAnsi="宋体" w:hint="eastAsia"/>
          <w:bCs/>
        </w:rPr>
        <w:t>资源占用方面</w:t>
      </w:r>
    </w:p>
    <w:p w:rsidR="005B2DF5" w:rsidRDefault="00777A55">
      <w:pPr>
        <w:ind w:left="420" w:firstLine="420"/>
        <w:rPr>
          <w:rFonts w:ascii="Calibri" w:eastAsia="宋体" w:hAnsi="Calibri" w:cs="Times New Roman"/>
          <w:szCs w:val="24"/>
        </w:rPr>
      </w:pPr>
      <w:r>
        <w:rPr>
          <w:rFonts w:ascii="Calibri" w:eastAsia="宋体" w:hAnsi="Calibri" w:cs="Times New Roman"/>
          <w:szCs w:val="24"/>
        </w:rPr>
        <w:t>体会</w:t>
      </w:r>
      <w:r>
        <w:rPr>
          <w:rFonts w:ascii="Calibri" w:eastAsia="宋体" w:hAnsi="Calibri" w:cs="Times New Roman"/>
          <w:szCs w:val="24"/>
        </w:rPr>
        <w:t>cache size</w:t>
      </w:r>
      <w:r>
        <w:rPr>
          <w:rFonts w:ascii="Calibri" w:eastAsia="宋体" w:hAnsi="Calibri" w:cs="Times New Roman"/>
          <w:szCs w:val="24"/>
        </w:rPr>
        <w:t>、组相连度、替换策略针对不同程序的优化效果，以及策略改变带来的电路面积的变化</w:t>
      </w:r>
      <w:r>
        <w:rPr>
          <w:rFonts w:ascii="Calibri" w:eastAsia="宋体" w:hAnsi="Calibri" w:cs="Times New Roman" w:hint="eastAsia"/>
          <w:szCs w:val="24"/>
        </w:rPr>
        <w:t>。</w:t>
      </w:r>
    </w:p>
    <w:p w:rsidR="005B2DF5" w:rsidRDefault="00777A55">
      <w:pPr>
        <w:ind w:left="420" w:firstLine="420"/>
        <w:rPr>
          <w:rFonts w:ascii="Calibri" w:eastAsia="宋体" w:hAnsi="Calibri" w:cs="Times New Roman"/>
          <w:szCs w:val="24"/>
        </w:rPr>
      </w:pPr>
      <w:r>
        <w:rPr>
          <w:rFonts w:ascii="Calibri" w:eastAsia="宋体" w:hAnsi="Calibri" w:cs="Times New Roman" w:hint="eastAsia"/>
          <w:szCs w:val="24"/>
        </w:rPr>
        <w:t>保持主存大小为</w:t>
      </w:r>
      <w:r>
        <w:rPr>
          <w:rFonts w:ascii="Calibri" w:eastAsia="宋体" w:hAnsi="Calibri" w:cs="Times New Roman" w:hint="eastAsia"/>
          <w:szCs w:val="24"/>
        </w:rPr>
        <w:t xml:space="preserve"> 2^13</w:t>
      </w:r>
      <w:r>
        <w:rPr>
          <w:rFonts w:ascii="Calibri" w:eastAsia="宋体" w:hAnsi="Calibri" w:cs="Times New Roman" w:hint="eastAsia"/>
          <w:szCs w:val="24"/>
        </w:rPr>
        <w:t>，</w:t>
      </w:r>
      <w:r>
        <w:rPr>
          <w:rFonts w:ascii="Calibri" w:eastAsia="宋体" w:hAnsi="Calibri" w:cs="Times New Roman" w:hint="eastAsia"/>
          <w:szCs w:val="24"/>
        </w:rPr>
        <w:t>TAG_ADDR_LEN</w:t>
      </w:r>
      <w:r>
        <w:rPr>
          <w:rFonts w:ascii="Calibri" w:eastAsia="宋体" w:hAnsi="Calibri" w:cs="Times New Roman" w:hint="eastAsia"/>
          <w:szCs w:val="24"/>
        </w:rPr>
        <w:t xml:space="preserve"> + SET_ADDR_LEN + LINE_ADDR_LEN = 13</w:t>
      </w:r>
    </w:p>
    <w:p w:rsidR="005B2DF5" w:rsidRDefault="00777A55">
      <w:pPr>
        <w:ind w:left="420" w:firstLine="420"/>
        <w:rPr>
          <w:rFonts w:ascii="Calibri" w:eastAsia="宋体" w:hAnsi="Calibri" w:cs="Times New Roman"/>
          <w:szCs w:val="24"/>
        </w:rPr>
      </w:pPr>
      <w:r>
        <w:rPr>
          <w:rFonts w:ascii="Calibri" w:eastAsia="宋体" w:hAnsi="Calibri" w:cs="Times New Roman" w:hint="eastAsia"/>
          <w:szCs w:val="24"/>
        </w:rPr>
        <w:t>首先对直接映射的</w:t>
      </w:r>
      <w:r>
        <w:rPr>
          <w:rFonts w:ascii="Calibri" w:eastAsia="宋体" w:hAnsi="Calibri" w:cs="Times New Roman" w:hint="eastAsia"/>
          <w:szCs w:val="24"/>
        </w:rPr>
        <w:t>cache</w:t>
      </w:r>
      <w:r>
        <w:rPr>
          <w:rFonts w:ascii="Calibri" w:eastAsia="宋体" w:hAnsi="Calibri" w:cs="Times New Roman" w:hint="eastAsia"/>
          <w:szCs w:val="24"/>
        </w:rPr>
        <w:t>进行资源占用测试，更改数据后得到结果如下：</w:t>
      </w:r>
    </w:p>
    <w:tbl>
      <w:tblPr>
        <w:tblStyle w:val="a9"/>
        <w:tblpPr w:leftFromText="180" w:rightFromText="180" w:vertAnchor="text" w:horzAnchor="page" w:tblpX="2323" w:tblpY="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27"/>
        <w:gridCol w:w="1828"/>
        <w:gridCol w:w="1830"/>
      </w:tblGrid>
      <w:tr w:rsidR="005B2DF5">
        <w:trPr>
          <w:trHeight w:val="367"/>
        </w:trPr>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直接映射</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rPr>
          <w:trHeight w:val="367"/>
        </w:trPr>
        <w:tc>
          <w:tcPr>
            <w:tcW w:w="3037" w:type="dxa"/>
          </w:tcPr>
          <w:p w:rsidR="005B2DF5" w:rsidRDefault="00777A55">
            <w:pPr>
              <w:rPr>
                <w:rFonts w:ascii="Calibri" w:eastAsia="宋体" w:hAnsi="Calibri" w:cs="Times New Roman"/>
                <w:szCs w:val="24"/>
              </w:rPr>
            </w:pPr>
            <w:r>
              <w:rPr>
                <w:rFonts w:ascii="Calibri" w:eastAsia="宋体" w:hAnsi="Calibri" w:cs="Times New Roman"/>
                <w:szCs w:val="24"/>
              </w:rPr>
              <w:t>LINE_ADDR_LEN</w:t>
            </w:r>
            <w:r>
              <w:rPr>
                <w:rFonts w:ascii="Calibri" w:eastAsia="宋体" w:hAnsi="Calibri" w:cs="Times New Roman" w:hint="eastAsia"/>
                <w:szCs w:val="24"/>
              </w:rPr>
              <w:t>\SET_ADDR_LEN</w:t>
            </w:r>
          </w:p>
        </w:tc>
        <w:tc>
          <w:tcPr>
            <w:tcW w:w="1827"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1828"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18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rPr>
          <w:trHeight w:val="367"/>
        </w:trPr>
        <w:tc>
          <w:tcPr>
            <w:tcW w:w="3037"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1827" w:type="dxa"/>
          </w:tcPr>
          <w:p w:rsidR="005B2DF5" w:rsidRDefault="00777A55">
            <w:pPr>
              <w:rPr>
                <w:rFonts w:ascii="Calibri" w:eastAsia="宋体" w:hAnsi="Calibri" w:cs="Times New Roman"/>
                <w:szCs w:val="24"/>
              </w:rPr>
            </w:pPr>
            <w:r>
              <w:rPr>
                <w:rFonts w:ascii="Calibri" w:eastAsia="宋体" w:hAnsi="Calibri" w:cs="Times New Roman"/>
                <w:szCs w:val="24"/>
              </w:rPr>
              <w:t>517</w:t>
            </w:r>
            <w:r>
              <w:rPr>
                <w:rFonts w:ascii="Calibri" w:eastAsia="宋体" w:hAnsi="Calibri" w:cs="Times New Roman" w:hint="eastAsia"/>
                <w:szCs w:val="24"/>
              </w:rPr>
              <w:t>/1123</w:t>
            </w:r>
          </w:p>
        </w:tc>
        <w:tc>
          <w:tcPr>
            <w:tcW w:w="1828" w:type="dxa"/>
          </w:tcPr>
          <w:p w:rsidR="005B2DF5" w:rsidRDefault="00777A55">
            <w:pPr>
              <w:rPr>
                <w:rFonts w:ascii="Calibri" w:eastAsia="宋体" w:hAnsi="Calibri" w:cs="Times New Roman"/>
                <w:szCs w:val="24"/>
              </w:rPr>
            </w:pPr>
            <w:r>
              <w:rPr>
                <w:rFonts w:ascii="Calibri" w:eastAsia="宋体" w:hAnsi="Calibri" w:cs="Times New Roman" w:hint="eastAsia"/>
                <w:szCs w:val="24"/>
              </w:rPr>
              <w:t>738/1671</w:t>
            </w:r>
          </w:p>
        </w:tc>
        <w:tc>
          <w:tcPr>
            <w:tcW w:w="1830" w:type="dxa"/>
          </w:tcPr>
          <w:p w:rsidR="005B2DF5" w:rsidRDefault="00777A55">
            <w:pPr>
              <w:rPr>
                <w:rFonts w:ascii="Calibri" w:eastAsia="宋体" w:hAnsi="Calibri" w:cs="Times New Roman"/>
                <w:szCs w:val="24"/>
              </w:rPr>
            </w:pPr>
            <w:r>
              <w:rPr>
                <w:rFonts w:ascii="Calibri" w:eastAsia="宋体" w:hAnsi="Calibri" w:cs="Times New Roman" w:hint="eastAsia"/>
                <w:szCs w:val="24"/>
              </w:rPr>
              <w:t>1233/2759</w:t>
            </w:r>
          </w:p>
        </w:tc>
      </w:tr>
      <w:tr w:rsidR="005B2DF5">
        <w:trPr>
          <w:trHeight w:val="367"/>
        </w:trPr>
        <w:tc>
          <w:tcPr>
            <w:tcW w:w="3037"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1827" w:type="dxa"/>
          </w:tcPr>
          <w:p w:rsidR="005B2DF5" w:rsidRDefault="00777A55">
            <w:pPr>
              <w:rPr>
                <w:rFonts w:ascii="Calibri" w:eastAsia="宋体" w:hAnsi="Calibri" w:cs="Times New Roman"/>
                <w:szCs w:val="24"/>
              </w:rPr>
            </w:pPr>
            <w:r>
              <w:rPr>
                <w:rFonts w:ascii="Calibri" w:eastAsia="宋体" w:hAnsi="Calibri" w:cs="Times New Roman" w:hint="eastAsia"/>
                <w:szCs w:val="24"/>
              </w:rPr>
              <w:t>1154/2012</w:t>
            </w:r>
          </w:p>
        </w:tc>
        <w:tc>
          <w:tcPr>
            <w:tcW w:w="1828" w:type="dxa"/>
          </w:tcPr>
          <w:p w:rsidR="005B2DF5" w:rsidRDefault="00777A55">
            <w:pPr>
              <w:rPr>
                <w:rFonts w:ascii="Calibri" w:eastAsia="宋体" w:hAnsi="Calibri" w:cs="Times New Roman"/>
                <w:szCs w:val="24"/>
              </w:rPr>
            </w:pPr>
            <w:r>
              <w:rPr>
                <w:rFonts w:ascii="Calibri" w:eastAsia="宋体" w:hAnsi="Calibri" w:cs="Times New Roman"/>
                <w:szCs w:val="24"/>
              </w:rPr>
              <w:t>1354/3068</w:t>
            </w:r>
          </w:p>
        </w:tc>
        <w:tc>
          <w:tcPr>
            <w:tcW w:w="1830" w:type="dxa"/>
          </w:tcPr>
          <w:p w:rsidR="005B2DF5" w:rsidRDefault="00777A55">
            <w:pPr>
              <w:rPr>
                <w:rFonts w:ascii="Calibri" w:eastAsia="宋体" w:hAnsi="Calibri" w:cs="Times New Roman"/>
                <w:szCs w:val="24"/>
              </w:rPr>
            </w:pPr>
            <w:r>
              <w:rPr>
                <w:rFonts w:ascii="Calibri" w:eastAsia="宋体" w:hAnsi="Calibri" w:cs="Times New Roman" w:hint="eastAsia"/>
                <w:szCs w:val="24"/>
              </w:rPr>
              <w:t>1860/5172</w:t>
            </w:r>
          </w:p>
        </w:tc>
      </w:tr>
      <w:tr w:rsidR="005B2DF5">
        <w:trPr>
          <w:trHeight w:val="378"/>
        </w:trPr>
        <w:tc>
          <w:tcPr>
            <w:tcW w:w="3037"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1827" w:type="dxa"/>
          </w:tcPr>
          <w:p w:rsidR="005B2DF5" w:rsidRDefault="00777A55">
            <w:pPr>
              <w:rPr>
                <w:rFonts w:ascii="Calibri" w:eastAsia="宋体" w:hAnsi="Calibri" w:cs="Times New Roman"/>
                <w:szCs w:val="24"/>
              </w:rPr>
            </w:pPr>
            <w:r>
              <w:rPr>
                <w:rFonts w:ascii="Calibri" w:eastAsia="宋体" w:hAnsi="Calibri" w:cs="Times New Roman" w:hint="eastAsia"/>
                <w:szCs w:val="24"/>
              </w:rPr>
              <w:t>2151/3197</w:t>
            </w:r>
          </w:p>
        </w:tc>
        <w:tc>
          <w:tcPr>
            <w:tcW w:w="1828" w:type="dxa"/>
          </w:tcPr>
          <w:p w:rsidR="005B2DF5" w:rsidRDefault="00777A55">
            <w:pPr>
              <w:rPr>
                <w:rFonts w:ascii="Calibri" w:eastAsia="宋体" w:hAnsi="Calibri" w:cs="Times New Roman"/>
                <w:szCs w:val="24"/>
              </w:rPr>
            </w:pPr>
            <w:r>
              <w:rPr>
                <w:rFonts w:ascii="Calibri" w:eastAsia="宋体" w:hAnsi="Calibri" w:cs="Times New Roman" w:hint="eastAsia"/>
                <w:szCs w:val="24"/>
              </w:rPr>
              <w:t>2332/5873</w:t>
            </w:r>
          </w:p>
        </w:tc>
        <w:tc>
          <w:tcPr>
            <w:tcW w:w="1830" w:type="dxa"/>
          </w:tcPr>
          <w:p w:rsidR="005B2DF5" w:rsidRDefault="00777A55">
            <w:pPr>
              <w:rPr>
                <w:rFonts w:ascii="Calibri" w:eastAsia="宋体" w:hAnsi="Calibri" w:cs="Times New Roman"/>
                <w:szCs w:val="24"/>
              </w:rPr>
            </w:pPr>
            <w:r>
              <w:rPr>
                <w:rFonts w:ascii="Calibri" w:eastAsia="宋体" w:hAnsi="Calibri" w:cs="Times New Roman" w:hint="eastAsia"/>
                <w:szCs w:val="24"/>
              </w:rPr>
              <w:t>3477/10017</w:t>
            </w:r>
          </w:p>
        </w:tc>
      </w:tr>
    </w:tbl>
    <w:p w:rsidR="005B2DF5" w:rsidRDefault="00777A55">
      <w:pPr>
        <w:ind w:left="420" w:firstLine="420"/>
        <w:rPr>
          <w:rFonts w:ascii="Calibri" w:eastAsia="宋体" w:hAnsi="Calibri" w:cs="Times New Roman"/>
          <w:szCs w:val="24"/>
        </w:rPr>
      </w:pPr>
      <w:r>
        <w:rPr>
          <w:rFonts w:ascii="Calibri" w:eastAsia="宋体" w:hAnsi="Calibri" w:cs="Times New Roman" w:hint="eastAsia"/>
          <w:szCs w:val="24"/>
        </w:rPr>
        <w:t>再对组相联进行测试：</w:t>
      </w: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791"/>
        <w:gridCol w:w="1829"/>
        <w:gridCol w:w="1865"/>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FIFO</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 </w:t>
            </w:r>
            <w:r>
              <w:rPr>
                <w:rFonts w:ascii="Calibri" w:eastAsia="宋体" w:hAnsi="Calibri" w:cs="Times New Roman"/>
                <w:szCs w:val="24"/>
              </w:rPr>
              <w:t>3</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1668/2357</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1987/4129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3345/7652</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lastRenderedPageBreak/>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3397/4262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3403/7558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5720/14128</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5434/8087</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6202/14443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10571/27133</w:t>
            </w:r>
          </w:p>
        </w:tc>
      </w:tr>
    </w:tbl>
    <w:p w:rsidR="005B2DF5" w:rsidRDefault="005B2DF5">
      <w:pPr>
        <w:ind w:firstLine="420"/>
        <w:rPr>
          <w:rFonts w:ascii="Calibri" w:eastAsia="宋体" w:hAnsi="Calibri" w:cs="Times New Roman"/>
          <w:szCs w:val="24"/>
        </w:rPr>
      </w:pP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15"/>
        <w:gridCol w:w="1816"/>
        <w:gridCol w:w="1854"/>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FIFO</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 </w:t>
            </w: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2303/2913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2685/5233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4337/9843</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4217/5326</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4747/9678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7730/18352</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8264/10171</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8514/18603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13815/35437</w:t>
            </w:r>
          </w:p>
        </w:tc>
      </w:tr>
    </w:tbl>
    <w:p w:rsidR="005B2DF5" w:rsidRDefault="005B2DF5">
      <w:pPr>
        <w:rPr>
          <w:rFonts w:ascii="Calibri" w:eastAsia="宋体" w:hAnsi="Calibri" w:cs="Times New Roman"/>
          <w:szCs w:val="24"/>
        </w:rPr>
      </w:pP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01"/>
        <w:gridCol w:w="1842"/>
        <w:gridCol w:w="1842"/>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FIFO</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 </w:t>
            </w:r>
            <w:r>
              <w:rPr>
                <w:rFonts w:ascii="Calibri" w:eastAsia="宋体" w:hAnsi="Calibri" w:cs="Times New Roman" w:hint="eastAsia"/>
                <w:szCs w:val="24"/>
              </w:rPr>
              <w:t>5</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2615/3469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3052/6337</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5094/12035</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4490/6390</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5123/11798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9888/22595</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8777/12255</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10241/22768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16378/43739</w:t>
            </w:r>
          </w:p>
        </w:tc>
      </w:tr>
    </w:tbl>
    <w:p w:rsidR="005B2DF5" w:rsidRDefault="005B2DF5">
      <w:pPr>
        <w:rPr>
          <w:rFonts w:ascii="Calibri" w:eastAsia="宋体" w:hAnsi="Calibri" w:cs="Times New Roman"/>
          <w:szCs w:val="24"/>
        </w:rPr>
      </w:pP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791"/>
        <w:gridCol w:w="1829"/>
        <w:gridCol w:w="1865"/>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LRU</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w:t>
            </w:r>
            <w:r>
              <w:rPr>
                <w:rFonts w:ascii="Calibri" w:eastAsia="宋体" w:hAnsi="Calibri" w:cs="Times New Roman"/>
                <w:szCs w:val="24"/>
              </w:rPr>
              <w:t>= 3</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2460/2809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2968/4969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4618/9264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3897/4714</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4367/8398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6659/15739</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6616/8541</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6924/15279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11462/28744</w:t>
            </w:r>
          </w:p>
        </w:tc>
      </w:tr>
    </w:tbl>
    <w:p w:rsidR="005B2DF5" w:rsidRDefault="005B2DF5">
      <w:pPr>
        <w:rPr>
          <w:rFonts w:ascii="Calibri" w:eastAsia="宋体" w:hAnsi="Calibri" w:cs="Times New Roman"/>
          <w:szCs w:val="24"/>
        </w:rPr>
      </w:pP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15"/>
        <w:gridCol w:w="1816"/>
        <w:gridCol w:w="1854"/>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LRU</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 </w:t>
            </w: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3624/3489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3952/6329</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6148/11973</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5409/5902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6052/10774</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9083/20483</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9028/10747</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9459/19704</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15237/37565</w:t>
            </w:r>
          </w:p>
        </w:tc>
      </w:tr>
    </w:tbl>
    <w:p w:rsidR="005B2DF5" w:rsidRDefault="005B2DF5">
      <w:pPr>
        <w:rPr>
          <w:rFonts w:ascii="Calibri" w:eastAsia="宋体" w:hAnsi="Calibri" w:cs="Times New Roman"/>
          <w:szCs w:val="24"/>
        </w:rPr>
      </w:pPr>
    </w:p>
    <w:tbl>
      <w:tblPr>
        <w:tblStyle w:val="a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27"/>
        <w:gridCol w:w="1829"/>
        <w:gridCol w:w="1829"/>
      </w:tblGrid>
      <w:tr w:rsidR="005B2DF5">
        <w:tc>
          <w:tcPr>
            <w:tcW w:w="8522" w:type="dxa"/>
            <w:gridSpan w:val="4"/>
          </w:tcPr>
          <w:p w:rsidR="005B2DF5" w:rsidRDefault="00777A55">
            <w:pPr>
              <w:tabs>
                <w:tab w:val="left" w:pos="3421"/>
              </w:tabs>
              <w:rPr>
                <w:rFonts w:ascii="Calibri" w:eastAsia="宋体" w:hAnsi="Calibri" w:cs="Times New Roman"/>
                <w:szCs w:val="24"/>
              </w:rPr>
            </w:pPr>
            <w:r>
              <w:rPr>
                <w:rFonts w:ascii="Calibri" w:eastAsia="宋体" w:hAnsi="Calibri" w:cs="Times New Roman" w:hint="eastAsia"/>
                <w:szCs w:val="24"/>
              </w:rPr>
              <w:tab/>
            </w:r>
            <w:r>
              <w:rPr>
                <w:rFonts w:ascii="Calibri" w:eastAsia="宋体" w:hAnsi="Calibri" w:cs="Times New Roman" w:hint="eastAsia"/>
                <w:szCs w:val="24"/>
              </w:rPr>
              <w:t>组相连</w:t>
            </w:r>
            <w:r>
              <w:rPr>
                <w:rFonts w:ascii="Calibri" w:eastAsia="宋体" w:hAnsi="Calibri" w:cs="Times New Roman" w:hint="eastAsia"/>
                <w:szCs w:val="24"/>
              </w:rPr>
              <w:t>LRU</w:t>
            </w:r>
            <w:r>
              <w:rPr>
                <w:rFonts w:ascii="Calibri" w:eastAsia="宋体" w:hAnsi="Calibri" w:cs="Times New Roman" w:hint="eastAsia"/>
                <w:szCs w:val="24"/>
              </w:rPr>
              <w:t>（</w:t>
            </w:r>
            <w:r>
              <w:rPr>
                <w:rFonts w:ascii="Calibri" w:eastAsia="宋体" w:hAnsi="Calibri" w:cs="Times New Roman" w:hint="eastAsia"/>
                <w:szCs w:val="24"/>
              </w:rPr>
              <w:t>LUT/FF</w:t>
            </w:r>
            <w:r>
              <w:rPr>
                <w:rFonts w:ascii="Calibri" w:eastAsia="宋体" w:hAnsi="Calibri" w:cs="Times New Roman" w:hint="eastAsia"/>
                <w:szCs w:val="24"/>
              </w:rPr>
              <w:t>）</w:t>
            </w:r>
          </w:p>
        </w:tc>
      </w:tr>
      <w:tr w:rsidR="005B2DF5">
        <w:tc>
          <w:tcPr>
            <w:tcW w:w="8522" w:type="dxa"/>
            <w:gridSpan w:val="4"/>
          </w:tcPr>
          <w:p w:rsidR="005B2DF5" w:rsidRDefault="00777A55">
            <w:pPr>
              <w:jc w:val="center"/>
              <w:rPr>
                <w:rFonts w:ascii="Calibri" w:eastAsia="宋体" w:hAnsi="Calibri" w:cs="Times New Roman"/>
                <w:szCs w:val="24"/>
              </w:rPr>
            </w:pPr>
            <w:r>
              <w:rPr>
                <w:rFonts w:ascii="Calibri" w:eastAsia="宋体" w:hAnsi="Calibri" w:cs="Times New Roman"/>
                <w:szCs w:val="24"/>
              </w:rPr>
              <w:t xml:space="preserve">WAYCNT = </w:t>
            </w:r>
            <w:r>
              <w:rPr>
                <w:rFonts w:ascii="Calibri" w:eastAsia="宋体" w:hAnsi="Calibri" w:cs="Times New Roman" w:hint="eastAsia"/>
                <w:szCs w:val="24"/>
              </w:rPr>
              <w:t>5</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szCs w:val="24"/>
              </w:rPr>
              <w:t>LINE_ADDR_LEN\SET_ADDR_LEN</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2</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4049/4173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4648/7692</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7077/14676</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3</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6156/7098</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6519/13151</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11130/25221</w:t>
            </w:r>
          </w:p>
        </w:tc>
      </w:tr>
      <w:tr w:rsidR="005B2DF5">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4</w:t>
            </w:r>
          </w:p>
        </w:tc>
        <w:tc>
          <w:tcPr>
            <w:tcW w:w="2130" w:type="dxa"/>
          </w:tcPr>
          <w:p w:rsidR="005B2DF5" w:rsidRDefault="00777A55">
            <w:pPr>
              <w:rPr>
                <w:rFonts w:ascii="Calibri" w:eastAsia="宋体" w:hAnsi="Calibri" w:cs="Times New Roman"/>
                <w:szCs w:val="24"/>
              </w:rPr>
            </w:pPr>
            <w:r>
              <w:rPr>
                <w:rFonts w:ascii="Calibri" w:eastAsia="宋体" w:hAnsi="Calibri" w:cs="Times New Roman" w:hint="eastAsia"/>
                <w:szCs w:val="24"/>
              </w:rPr>
              <w:t>12248/12973</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10187/24114</w:t>
            </w:r>
          </w:p>
        </w:tc>
        <w:tc>
          <w:tcPr>
            <w:tcW w:w="2131" w:type="dxa"/>
          </w:tcPr>
          <w:p w:rsidR="005B2DF5" w:rsidRDefault="00777A55">
            <w:pPr>
              <w:rPr>
                <w:rFonts w:ascii="Calibri" w:eastAsia="宋体" w:hAnsi="Calibri" w:cs="Times New Roman"/>
                <w:szCs w:val="24"/>
              </w:rPr>
            </w:pPr>
            <w:r>
              <w:rPr>
                <w:rFonts w:ascii="Calibri" w:eastAsia="宋体" w:hAnsi="Calibri" w:cs="Times New Roman" w:hint="eastAsia"/>
                <w:szCs w:val="24"/>
              </w:rPr>
              <w:t>17919/46386</w:t>
            </w:r>
          </w:p>
        </w:tc>
      </w:tr>
    </w:tbl>
    <w:p w:rsidR="005B2DF5" w:rsidRDefault="00777A55">
      <w:pPr>
        <w:ind w:left="420" w:firstLine="420"/>
        <w:rPr>
          <w:rFonts w:ascii="Calibri" w:eastAsia="宋体" w:hAnsi="Calibri" w:cs="Times New Roman"/>
          <w:szCs w:val="24"/>
        </w:rPr>
      </w:pPr>
      <w:r>
        <w:rPr>
          <w:rFonts w:ascii="Calibri" w:eastAsia="宋体" w:hAnsi="Calibri" w:cs="Times New Roman"/>
          <w:szCs w:val="24"/>
        </w:rPr>
        <w:t>我们可以看到，</w:t>
      </w:r>
      <w:r>
        <w:rPr>
          <w:rFonts w:ascii="Calibri" w:eastAsia="宋体" w:hAnsi="Calibri" w:cs="Times New Roman"/>
          <w:szCs w:val="24"/>
        </w:rPr>
        <w:t xml:space="preserve">LUT </w:t>
      </w:r>
      <w:r>
        <w:rPr>
          <w:rFonts w:ascii="Calibri" w:eastAsia="宋体" w:hAnsi="Calibri" w:cs="Times New Roman" w:hint="eastAsia"/>
          <w:szCs w:val="24"/>
        </w:rPr>
        <w:t>和</w:t>
      </w:r>
      <w:r>
        <w:rPr>
          <w:rFonts w:ascii="Calibri" w:eastAsia="宋体" w:hAnsi="Calibri" w:cs="Times New Roman" w:hint="eastAsia"/>
          <w:szCs w:val="24"/>
        </w:rPr>
        <w:t>FF</w:t>
      </w:r>
      <w:r>
        <w:rPr>
          <w:rFonts w:ascii="Calibri" w:eastAsia="宋体" w:hAnsi="Calibri" w:cs="Times New Roman"/>
          <w:szCs w:val="24"/>
        </w:rPr>
        <w:t>资源的占用和以下几个因素呈正相关：每个</w:t>
      </w:r>
      <w:r>
        <w:rPr>
          <w:rFonts w:ascii="Calibri" w:eastAsia="宋体" w:hAnsi="Calibri" w:cs="Times New Roman"/>
          <w:szCs w:val="24"/>
        </w:rPr>
        <w:t xml:space="preserve"> LINE </w:t>
      </w:r>
      <w:r>
        <w:rPr>
          <w:rFonts w:ascii="Calibri" w:eastAsia="宋体" w:hAnsi="Calibri" w:cs="Times New Roman"/>
          <w:szCs w:val="24"/>
        </w:rPr>
        <w:t>中</w:t>
      </w:r>
      <w:r>
        <w:rPr>
          <w:rFonts w:ascii="Calibri" w:eastAsia="宋体" w:hAnsi="Calibri" w:cs="Times New Roman"/>
          <w:szCs w:val="24"/>
        </w:rPr>
        <w:t xml:space="preserve"> WORD </w:t>
      </w:r>
      <w:r>
        <w:rPr>
          <w:rFonts w:ascii="Calibri" w:eastAsia="宋体" w:hAnsi="Calibri" w:cs="Times New Roman"/>
          <w:szCs w:val="24"/>
        </w:rPr>
        <w:t>的数量（</w:t>
      </w:r>
      <w:r>
        <w:rPr>
          <w:rFonts w:ascii="Calibri" w:eastAsia="宋体" w:hAnsi="Calibri" w:cs="Times New Roman"/>
          <w:szCs w:val="24"/>
        </w:rPr>
        <w:t>2^LINE_ADDR_LEN</w:t>
      </w:r>
      <w:r>
        <w:rPr>
          <w:rFonts w:ascii="Calibri" w:eastAsia="宋体" w:hAnsi="Calibri" w:cs="Times New Roman"/>
          <w:szCs w:val="24"/>
        </w:rPr>
        <w:t>）</w:t>
      </w:r>
      <w:r>
        <w:rPr>
          <w:rFonts w:ascii="Calibri" w:eastAsia="宋体" w:hAnsi="Calibri" w:cs="Times New Roman" w:hint="eastAsia"/>
          <w:szCs w:val="24"/>
        </w:rPr>
        <w:t>、</w:t>
      </w:r>
      <w:r>
        <w:rPr>
          <w:rFonts w:ascii="Calibri" w:eastAsia="宋体" w:hAnsi="Calibri" w:cs="Times New Roman"/>
          <w:szCs w:val="24"/>
        </w:rPr>
        <w:t xml:space="preserve">SET </w:t>
      </w:r>
      <w:r>
        <w:rPr>
          <w:rFonts w:ascii="Calibri" w:eastAsia="宋体" w:hAnsi="Calibri" w:cs="Times New Roman"/>
          <w:szCs w:val="24"/>
        </w:rPr>
        <w:t>的数量（</w:t>
      </w:r>
      <w:r>
        <w:rPr>
          <w:rFonts w:ascii="Calibri" w:eastAsia="宋体" w:hAnsi="Calibri" w:cs="Times New Roman"/>
          <w:szCs w:val="24"/>
        </w:rPr>
        <w:t>2^SET_ADDR_LEN</w:t>
      </w:r>
      <w:r>
        <w:rPr>
          <w:rFonts w:ascii="Calibri" w:eastAsia="宋体" w:hAnsi="Calibri" w:cs="Times New Roman"/>
          <w:szCs w:val="24"/>
        </w:rPr>
        <w:t>）</w:t>
      </w:r>
      <w:r>
        <w:rPr>
          <w:rFonts w:ascii="Calibri" w:eastAsia="宋体" w:hAnsi="Calibri" w:cs="Times New Roman" w:hint="eastAsia"/>
          <w:szCs w:val="24"/>
        </w:rPr>
        <w:t>、</w:t>
      </w:r>
      <w:r>
        <w:rPr>
          <w:rFonts w:ascii="Calibri" w:eastAsia="宋体" w:hAnsi="Calibri" w:cs="Times New Roman"/>
          <w:szCs w:val="24"/>
        </w:rPr>
        <w:t>每个</w:t>
      </w:r>
      <w:r>
        <w:rPr>
          <w:rFonts w:ascii="Calibri" w:eastAsia="宋体" w:hAnsi="Calibri" w:cs="Times New Roman"/>
          <w:szCs w:val="24"/>
        </w:rPr>
        <w:t xml:space="preserve"> SET </w:t>
      </w:r>
      <w:r>
        <w:rPr>
          <w:rFonts w:ascii="Calibri" w:eastAsia="宋体" w:hAnsi="Calibri" w:cs="Times New Roman"/>
          <w:szCs w:val="24"/>
        </w:rPr>
        <w:t>中的</w:t>
      </w:r>
      <w:r>
        <w:rPr>
          <w:rFonts w:ascii="Calibri" w:eastAsia="宋体" w:hAnsi="Calibri" w:cs="Times New Roman"/>
          <w:szCs w:val="24"/>
        </w:rPr>
        <w:t xml:space="preserve"> WAY </w:t>
      </w:r>
      <w:r>
        <w:rPr>
          <w:rFonts w:ascii="Calibri" w:eastAsia="宋体" w:hAnsi="Calibri" w:cs="Times New Roman"/>
          <w:szCs w:val="24"/>
        </w:rPr>
        <w:t>的数量（</w:t>
      </w:r>
      <w:r>
        <w:rPr>
          <w:rFonts w:ascii="Calibri" w:eastAsia="宋体" w:hAnsi="Calibri" w:cs="Times New Roman"/>
          <w:szCs w:val="24"/>
        </w:rPr>
        <w:t>WAY_CNT</w:t>
      </w:r>
      <w:r>
        <w:rPr>
          <w:rFonts w:ascii="Calibri" w:eastAsia="宋体" w:hAnsi="Calibri" w:cs="Times New Roman" w:hint="eastAsia"/>
          <w:szCs w:val="24"/>
        </w:rPr>
        <w:t>，如果是组相连的话</w:t>
      </w:r>
      <w:r>
        <w:rPr>
          <w:rFonts w:ascii="Calibri" w:eastAsia="宋体" w:hAnsi="Calibri" w:cs="Times New Roman"/>
          <w:szCs w:val="24"/>
        </w:rPr>
        <w:t>）</w:t>
      </w:r>
    </w:p>
    <w:p w:rsidR="005B2DF5" w:rsidRDefault="00777A55">
      <w:pPr>
        <w:ind w:left="420" w:firstLine="420"/>
        <w:rPr>
          <w:rFonts w:ascii="Calibri" w:eastAsia="宋体" w:hAnsi="Calibri" w:cs="Times New Roman"/>
          <w:szCs w:val="24"/>
        </w:rPr>
      </w:pPr>
      <w:r>
        <w:rPr>
          <w:rFonts w:ascii="Calibri" w:eastAsia="宋体" w:hAnsi="Calibri" w:cs="Times New Roman"/>
          <w:szCs w:val="24"/>
        </w:rPr>
        <w:t>注意</w:t>
      </w:r>
      <w:r>
        <w:rPr>
          <w:rFonts w:ascii="Calibri" w:eastAsia="宋体" w:hAnsi="Calibri" w:cs="Times New Roman" w:hint="eastAsia"/>
          <w:szCs w:val="24"/>
        </w:rPr>
        <w:t>到</w:t>
      </w:r>
      <w:r>
        <w:rPr>
          <w:rFonts w:ascii="Calibri" w:eastAsia="宋体" w:hAnsi="Calibri" w:cs="Times New Roman"/>
          <w:szCs w:val="24"/>
        </w:rPr>
        <w:t>，</w:t>
      </w:r>
      <w:r>
        <w:rPr>
          <w:rFonts w:ascii="Calibri" w:eastAsia="宋体" w:hAnsi="Calibri" w:cs="Times New Roman"/>
          <w:szCs w:val="24"/>
        </w:rPr>
        <w:t xml:space="preserve">SET_ADDR_LEN </w:t>
      </w:r>
      <w:r>
        <w:rPr>
          <w:rFonts w:ascii="Calibri" w:eastAsia="宋体" w:hAnsi="Calibri" w:cs="Times New Roman"/>
          <w:szCs w:val="24"/>
        </w:rPr>
        <w:t>为</w:t>
      </w:r>
      <w:r>
        <w:rPr>
          <w:rFonts w:ascii="Calibri" w:eastAsia="宋体" w:hAnsi="Calibri" w:cs="Times New Roman"/>
          <w:szCs w:val="24"/>
        </w:rPr>
        <w:t xml:space="preserve"> 2 </w:t>
      </w:r>
      <w:r>
        <w:rPr>
          <w:rFonts w:ascii="Calibri" w:eastAsia="宋体" w:hAnsi="Calibri" w:cs="Times New Roman"/>
          <w:szCs w:val="24"/>
        </w:rPr>
        <w:t>和</w:t>
      </w:r>
      <w:r>
        <w:rPr>
          <w:rFonts w:ascii="Calibri" w:eastAsia="宋体" w:hAnsi="Calibri" w:cs="Times New Roman"/>
          <w:szCs w:val="24"/>
        </w:rPr>
        <w:t xml:space="preserve"> 3 </w:t>
      </w:r>
      <w:r>
        <w:rPr>
          <w:rFonts w:ascii="Calibri" w:eastAsia="宋体" w:hAnsi="Calibri" w:cs="Times New Roman"/>
          <w:szCs w:val="24"/>
        </w:rPr>
        <w:t>的时候，</w:t>
      </w:r>
      <w:r>
        <w:rPr>
          <w:rFonts w:ascii="Calibri" w:eastAsia="宋体" w:hAnsi="Calibri" w:cs="Times New Roman"/>
          <w:szCs w:val="24"/>
        </w:rPr>
        <w:t xml:space="preserve">LUT </w:t>
      </w:r>
      <w:r>
        <w:rPr>
          <w:rFonts w:ascii="Calibri" w:eastAsia="宋体" w:hAnsi="Calibri" w:cs="Times New Roman"/>
          <w:szCs w:val="24"/>
        </w:rPr>
        <w:t>占用相差不大，这很可能和</w:t>
      </w:r>
      <w:r>
        <w:rPr>
          <w:rFonts w:ascii="Calibri" w:eastAsia="宋体" w:hAnsi="Calibri" w:cs="Times New Roman"/>
          <w:szCs w:val="24"/>
        </w:rPr>
        <w:t xml:space="preserve"> LUT </w:t>
      </w:r>
      <w:r>
        <w:rPr>
          <w:rFonts w:ascii="Calibri" w:eastAsia="宋体" w:hAnsi="Calibri" w:cs="Times New Roman"/>
          <w:szCs w:val="24"/>
        </w:rPr>
        <w:t>的实现方式有关。</w:t>
      </w:r>
    </w:p>
    <w:p w:rsidR="005B2DF5" w:rsidRDefault="00777A55">
      <w:pPr>
        <w:ind w:firstLine="420"/>
        <w:rPr>
          <w:rFonts w:ascii="Calibri" w:eastAsia="宋体" w:hAnsi="Calibri" w:cs="Times New Roman"/>
          <w:szCs w:val="24"/>
        </w:rPr>
      </w:pPr>
      <w:r>
        <w:rPr>
          <w:rFonts w:ascii="Calibri" w:eastAsia="宋体" w:hAnsi="Calibri" w:cs="Times New Roman"/>
          <w:szCs w:val="24"/>
        </w:rPr>
        <w:t>查找表（</w:t>
      </w:r>
      <w:r>
        <w:rPr>
          <w:rFonts w:ascii="Calibri" w:eastAsia="宋体" w:hAnsi="Calibri" w:cs="Times New Roman"/>
          <w:szCs w:val="24"/>
        </w:rPr>
        <w:t>Look-Up-Table</w:t>
      </w:r>
      <w:r>
        <w:rPr>
          <w:rFonts w:ascii="Calibri" w:eastAsia="宋体" w:hAnsi="Calibri" w:cs="Times New Roman"/>
          <w:szCs w:val="24"/>
        </w:rPr>
        <w:t>）简称为</w:t>
      </w:r>
      <w:r>
        <w:rPr>
          <w:rFonts w:ascii="Calibri" w:eastAsia="宋体" w:hAnsi="Calibri" w:cs="Times New Roman"/>
          <w:szCs w:val="24"/>
        </w:rPr>
        <w:t xml:space="preserve"> LUT</w:t>
      </w:r>
      <w:r>
        <w:rPr>
          <w:rFonts w:ascii="Calibri" w:eastAsia="宋体" w:hAnsi="Calibri" w:cs="Times New Roman"/>
          <w:szCs w:val="24"/>
        </w:rPr>
        <w:t>，本质上就是一个</w:t>
      </w:r>
      <w:r>
        <w:rPr>
          <w:rFonts w:ascii="Calibri" w:eastAsia="宋体" w:hAnsi="Calibri" w:cs="Times New Roman"/>
          <w:szCs w:val="24"/>
        </w:rPr>
        <w:t xml:space="preserve"> RAM</w:t>
      </w:r>
      <w:r>
        <w:rPr>
          <w:rFonts w:ascii="Calibri" w:eastAsia="宋体" w:hAnsi="Calibri" w:cs="Times New Roman"/>
          <w:szCs w:val="24"/>
        </w:rPr>
        <w:t>。目前</w:t>
      </w:r>
      <w:r>
        <w:rPr>
          <w:rFonts w:ascii="Calibri" w:eastAsia="宋体" w:hAnsi="Calibri" w:cs="Times New Roman"/>
          <w:szCs w:val="24"/>
        </w:rPr>
        <w:t xml:space="preserve">FPGA </w:t>
      </w:r>
      <w:r>
        <w:rPr>
          <w:rFonts w:ascii="Calibri" w:eastAsia="宋体" w:hAnsi="Calibri" w:cs="Times New Roman"/>
          <w:szCs w:val="24"/>
        </w:rPr>
        <w:t>中多使用</w:t>
      </w:r>
      <w:r>
        <w:rPr>
          <w:rFonts w:ascii="Calibri" w:eastAsia="宋体" w:hAnsi="Calibri" w:cs="Times New Roman"/>
          <w:szCs w:val="24"/>
        </w:rPr>
        <w:t xml:space="preserve"> 4 </w:t>
      </w:r>
      <w:r>
        <w:rPr>
          <w:rFonts w:ascii="Calibri" w:eastAsia="宋体" w:hAnsi="Calibri" w:cs="Times New Roman"/>
          <w:szCs w:val="24"/>
        </w:rPr>
        <w:t>输</w:t>
      </w:r>
      <w:r>
        <w:rPr>
          <w:rFonts w:ascii="Calibri" w:eastAsia="宋体" w:hAnsi="Calibri" w:cs="Times New Roman"/>
          <w:szCs w:val="24"/>
        </w:rPr>
        <w:lastRenderedPageBreak/>
        <w:t>入的</w:t>
      </w:r>
      <w:r>
        <w:rPr>
          <w:rFonts w:ascii="Calibri" w:eastAsia="宋体" w:hAnsi="Calibri" w:cs="Times New Roman"/>
          <w:szCs w:val="24"/>
        </w:rPr>
        <w:t xml:space="preserve"> LUT</w:t>
      </w:r>
      <w:r>
        <w:rPr>
          <w:rFonts w:ascii="Calibri" w:eastAsia="宋体" w:hAnsi="Calibri" w:cs="Times New Roman"/>
          <w:szCs w:val="24"/>
        </w:rPr>
        <w:t>，所以每一个</w:t>
      </w:r>
      <w:r>
        <w:rPr>
          <w:rFonts w:ascii="Calibri" w:eastAsia="宋体" w:hAnsi="Calibri" w:cs="Times New Roman"/>
          <w:szCs w:val="24"/>
        </w:rPr>
        <w:t xml:space="preserve"> LUT </w:t>
      </w:r>
      <w:r>
        <w:rPr>
          <w:rFonts w:ascii="Calibri" w:eastAsia="宋体" w:hAnsi="Calibri" w:cs="Times New Roman"/>
          <w:szCs w:val="24"/>
        </w:rPr>
        <w:t>可以看成一个有</w:t>
      </w:r>
      <w:r>
        <w:rPr>
          <w:rFonts w:ascii="Calibri" w:eastAsia="宋体" w:hAnsi="Calibri" w:cs="Times New Roman"/>
          <w:szCs w:val="24"/>
        </w:rPr>
        <w:t xml:space="preserve"> 4 </w:t>
      </w:r>
      <w:r>
        <w:rPr>
          <w:rFonts w:ascii="Calibri" w:eastAsia="宋体" w:hAnsi="Calibri" w:cs="Times New Roman"/>
          <w:szCs w:val="24"/>
        </w:rPr>
        <w:t>位地址线</w:t>
      </w:r>
      <w:r>
        <w:rPr>
          <w:rFonts w:ascii="Calibri" w:eastAsia="宋体" w:hAnsi="Calibri" w:cs="Times New Roman"/>
          <w:szCs w:val="24"/>
        </w:rPr>
        <w:t>的</w:t>
      </w:r>
      <w:proofErr w:type="gramStart"/>
      <w:r>
        <w:rPr>
          <w:rFonts w:ascii="Calibri" w:eastAsia="宋体" w:hAnsi="Calibri" w:cs="Times New Roman"/>
          <w:szCs w:val="24"/>
        </w:rPr>
        <w:t>的</w:t>
      </w:r>
      <w:proofErr w:type="gramEnd"/>
      <w:r>
        <w:rPr>
          <w:rFonts w:ascii="Calibri" w:eastAsia="宋体" w:hAnsi="Calibri" w:cs="Times New Roman"/>
          <w:szCs w:val="24"/>
        </w:rPr>
        <w:t xml:space="preserve"> RAM</w:t>
      </w:r>
      <w:r>
        <w:rPr>
          <w:rFonts w:ascii="Calibri" w:eastAsia="宋体" w:hAnsi="Calibri" w:cs="Times New Roman"/>
          <w:szCs w:val="24"/>
        </w:rPr>
        <w:t>。</w:t>
      </w:r>
      <w:r>
        <w:rPr>
          <w:rFonts w:ascii="Calibri" w:eastAsia="宋体" w:hAnsi="Calibri" w:cs="Times New Roman"/>
          <w:szCs w:val="24"/>
        </w:rPr>
        <w:t xml:space="preserve">PLD/FPGA </w:t>
      </w:r>
      <w:r>
        <w:rPr>
          <w:rFonts w:ascii="Calibri" w:eastAsia="宋体" w:hAnsi="Calibri" w:cs="Times New Roman"/>
          <w:szCs w:val="24"/>
        </w:rPr>
        <w:t>开发软件会自动计算逻辑电路的所有可能结果，并把真值表（即结果）事先写入</w:t>
      </w:r>
      <w:r>
        <w:rPr>
          <w:rFonts w:ascii="Calibri" w:eastAsia="宋体" w:hAnsi="Calibri" w:cs="Times New Roman"/>
          <w:szCs w:val="24"/>
        </w:rPr>
        <w:t>RAM</w:t>
      </w:r>
      <w:r>
        <w:rPr>
          <w:rFonts w:ascii="Calibri" w:eastAsia="宋体" w:hAnsi="Calibri" w:cs="Times New Roman"/>
          <w:szCs w:val="24"/>
        </w:rPr>
        <w:t>，这样，每输入一个信号进行逻辑运算就等于输入一个地址进行查表，找出地址对应的内容，然后输出即可。由于一个</w:t>
      </w:r>
      <w:r>
        <w:rPr>
          <w:rFonts w:ascii="Calibri" w:eastAsia="宋体" w:hAnsi="Calibri" w:cs="Times New Roman"/>
          <w:szCs w:val="24"/>
        </w:rPr>
        <w:t xml:space="preserve"> LUT </w:t>
      </w:r>
      <w:r>
        <w:rPr>
          <w:rFonts w:ascii="Calibri" w:eastAsia="宋体" w:hAnsi="Calibri" w:cs="Times New Roman"/>
          <w:szCs w:val="24"/>
        </w:rPr>
        <w:t>对应</w:t>
      </w:r>
      <w:r>
        <w:rPr>
          <w:rFonts w:ascii="Calibri" w:eastAsia="宋体" w:hAnsi="Calibri" w:cs="Times New Roman"/>
          <w:szCs w:val="24"/>
        </w:rPr>
        <w:t xml:space="preserve"> 4 </w:t>
      </w:r>
      <w:proofErr w:type="gramStart"/>
      <w:r>
        <w:rPr>
          <w:rFonts w:ascii="Calibri" w:eastAsia="宋体" w:hAnsi="Calibri" w:cs="Times New Roman"/>
          <w:szCs w:val="24"/>
        </w:rPr>
        <w:t>个</w:t>
      </w:r>
      <w:proofErr w:type="gramEnd"/>
      <w:r>
        <w:rPr>
          <w:rFonts w:ascii="Calibri" w:eastAsia="宋体" w:hAnsi="Calibri" w:cs="Times New Roman"/>
          <w:szCs w:val="24"/>
        </w:rPr>
        <w:t>输入，如果电路的规模不是很理想，比如，并不是正好为</w:t>
      </w:r>
      <w:r>
        <w:rPr>
          <w:rFonts w:ascii="Calibri" w:eastAsia="宋体" w:hAnsi="Calibri" w:cs="Times New Roman"/>
          <w:szCs w:val="24"/>
        </w:rPr>
        <w:t xml:space="preserve"> 4 </w:t>
      </w:r>
      <w:r>
        <w:rPr>
          <w:rFonts w:ascii="Calibri" w:eastAsia="宋体" w:hAnsi="Calibri" w:cs="Times New Roman"/>
          <w:szCs w:val="24"/>
        </w:rPr>
        <w:t>的倍数，可能带来一些不必要的浪费，上面的</w:t>
      </w:r>
      <w:r>
        <w:rPr>
          <w:rFonts w:ascii="Calibri" w:eastAsia="宋体" w:hAnsi="Calibri" w:cs="Times New Roman"/>
          <w:szCs w:val="24"/>
        </w:rPr>
        <w:t xml:space="preserve"> SET_ADDR_LEN </w:t>
      </w:r>
      <w:r>
        <w:rPr>
          <w:rFonts w:ascii="Calibri" w:eastAsia="宋体" w:hAnsi="Calibri" w:cs="Times New Roman"/>
          <w:szCs w:val="24"/>
        </w:rPr>
        <w:t>为</w:t>
      </w:r>
      <w:r>
        <w:rPr>
          <w:rFonts w:ascii="Calibri" w:eastAsia="宋体" w:hAnsi="Calibri" w:cs="Times New Roman"/>
          <w:szCs w:val="24"/>
        </w:rPr>
        <w:t xml:space="preserve"> 2 </w:t>
      </w:r>
      <w:r>
        <w:rPr>
          <w:rFonts w:ascii="Calibri" w:eastAsia="宋体" w:hAnsi="Calibri" w:cs="Times New Roman"/>
          <w:szCs w:val="24"/>
        </w:rPr>
        <w:t>和</w:t>
      </w:r>
      <w:r>
        <w:rPr>
          <w:rFonts w:ascii="Calibri" w:eastAsia="宋体" w:hAnsi="Calibri" w:cs="Times New Roman"/>
          <w:szCs w:val="24"/>
        </w:rPr>
        <w:t xml:space="preserve"> 3</w:t>
      </w:r>
      <w:r>
        <w:rPr>
          <w:rFonts w:ascii="Calibri" w:eastAsia="宋体" w:hAnsi="Calibri" w:cs="Times New Roman"/>
          <w:szCs w:val="24"/>
        </w:rPr>
        <w:t>时，资源使用差不多，说明</w:t>
      </w:r>
      <w:r>
        <w:rPr>
          <w:rFonts w:ascii="Calibri" w:eastAsia="宋体" w:hAnsi="Calibri" w:cs="Times New Roman"/>
          <w:szCs w:val="24"/>
        </w:rPr>
        <w:t xml:space="preserve"> SET_ADDR_LEN </w:t>
      </w:r>
      <w:r>
        <w:rPr>
          <w:rFonts w:ascii="Calibri" w:eastAsia="宋体" w:hAnsi="Calibri" w:cs="Times New Roman"/>
          <w:szCs w:val="24"/>
        </w:rPr>
        <w:t>为</w:t>
      </w:r>
      <w:r>
        <w:rPr>
          <w:rFonts w:ascii="Calibri" w:eastAsia="宋体" w:hAnsi="Calibri" w:cs="Times New Roman"/>
          <w:szCs w:val="24"/>
        </w:rPr>
        <w:t xml:space="preserve"> 2 </w:t>
      </w:r>
      <w:r>
        <w:rPr>
          <w:rFonts w:ascii="Calibri" w:eastAsia="宋体" w:hAnsi="Calibri" w:cs="Times New Roman"/>
          <w:szCs w:val="24"/>
        </w:rPr>
        <w:t>时，占用了不必要的资源</w:t>
      </w:r>
      <w:r>
        <w:rPr>
          <w:rFonts w:ascii="Calibri" w:eastAsia="宋体" w:hAnsi="Calibri" w:cs="Times New Roman" w:hint="eastAsia"/>
          <w:szCs w:val="24"/>
        </w:rPr>
        <w:t>。</w:t>
      </w:r>
    </w:p>
    <w:p w:rsidR="005B2DF5" w:rsidRDefault="00777A55">
      <w:pPr>
        <w:ind w:firstLine="420"/>
        <w:rPr>
          <w:rFonts w:ascii="Calibri" w:eastAsia="宋体" w:hAnsi="Calibri" w:cs="Times New Roman"/>
          <w:szCs w:val="24"/>
        </w:rPr>
      </w:pPr>
      <w:r>
        <w:rPr>
          <w:rFonts w:ascii="Calibri" w:eastAsia="宋体" w:hAnsi="Calibri" w:cs="Times New Roman"/>
          <w:szCs w:val="24"/>
        </w:rPr>
        <w:t>从上面的表中可知，直接映射及组相联的两种策略在</w:t>
      </w:r>
      <w:r>
        <w:rPr>
          <w:rFonts w:ascii="Calibri" w:eastAsia="宋体" w:hAnsi="Calibri" w:cs="Times New Roman"/>
          <w:szCs w:val="24"/>
        </w:rPr>
        <w:t xml:space="preserve"> LUT</w:t>
      </w:r>
      <w:r>
        <w:rPr>
          <w:rFonts w:ascii="Calibri" w:eastAsia="宋体" w:hAnsi="Calibri" w:cs="Times New Roman"/>
          <w:szCs w:val="24"/>
        </w:rPr>
        <w:t xml:space="preserve"> </w:t>
      </w:r>
      <w:r>
        <w:rPr>
          <w:rFonts w:ascii="Calibri" w:eastAsia="宋体" w:hAnsi="Calibri" w:cs="Times New Roman"/>
          <w:szCs w:val="24"/>
        </w:rPr>
        <w:t>和</w:t>
      </w:r>
      <w:r>
        <w:rPr>
          <w:rFonts w:ascii="Calibri" w:eastAsia="宋体" w:hAnsi="Calibri" w:cs="Times New Roman"/>
          <w:szCs w:val="24"/>
        </w:rPr>
        <w:t xml:space="preserve"> FF </w:t>
      </w:r>
      <w:r>
        <w:rPr>
          <w:rFonts w:ascii="Calibri" w:eastAsia="宋体" w:hAnsi="Calibri" w:cs="Times New Roman"/>
          <w:szCs w:val="24"/>
        </w:rPr>
        <w:t>的占用方面对于几个参数的变化是一致的（随着</w:t>
      </w:r>
      <w:r>
        <w:rPr>
          <w:rFonts w:ascii="Calibri" w:eastAsia="宋体" w:hAnsi="Calibri" w:cs="Times New Roman"/>
          <w:szCs w:val="24"/>
        </w:rPr>
        <w:t xml:space="preserve"> LINE_ADDR_LEN</w:t>
      </w:r>
      <w:r>
        <w:rPr>
          <w:rFonts w:ascii="Calibri" w:eastAsia="宋体" w:hAnsi="Calibri" w:cs="Times New Roman"/>
          <w:szCs w:val="24"/>
        </w:rPr>
        <w:t>，</w:t>
      </w:r>
      <w:r>
        <w:rPr>
          <w:rFonts w:ascii="Calibri" w:eastAsia="宋体" w:hAnsi="Calibri" w:cs="Times New Roman"/>
          <w:szCs w:val="24"/>
        </w:rPr>
        <w:t>SET_ADDR_LEN</w:t>
      </w:r>
      <w:r>
        <w:rPr>
          <w:rFonts w:ascii="Calibri" w:eastAsia="宋体" w:hAnsi="Calibri" w:cs="Times New Roman"/>
          <w:szCs w:val="24"/>
        </w:rPr>
        <w:t>，</w:t>
      </w:r>
      <w:r>
        <w:rPr>
          <w:rFonts w:ascii="Calibri" w:eastAsia="宋体" w:hAnsi="Calibri" w:cs="Times New Roman"/>
          <w:szCs w:val="24"/>
        </w:rPr>
        <w:t xml:space="preserve">WAY_CNT </w:t>
      </w:r>
      <w:r>
        <w:rPr>
          <w:rFonts w:ascii="Calibri" w:eastAsia="宋体" w:hAnsi="Calibri" w:cs="Times New Roman"/>
          <w:szCs w:val="24"/>
        </w:rPr>
        <w:t>的增大而增大，</w:t>
      </w:r>
      <w:r>
        <w:rPr>
          <w:rFonts w:ascii="Calibri" w:eastAsia="宋体" w:hAnsi="Calibri" w:cs="Times New Roman" w:hint="eastAsia"/>
          <w:szCs w:val="24"/>
        </w:rPr>
        <w:t>即</w:t>
      </w:r>
      <w:r>
        <w:rPr>
          <w:rFonts w:ascii="Calibri" w:eastAsia="宋体" w:hAnsi="Calibri" w:cs="Times New Roman"/>
          <w:szCs w:val="24"/>
        </w:rPr>
        <w:t>Cache</w:t>
      </w:r>
      <w:r>
        <w:rPr>
          <w:rFonts w:ascii="Calibri" w:eastAsia="宋体" w:hAnsi="Calibri" w:cs="Times New Roman"/>
          <w:szCs w:val="24"/>
        </w:rPr>
        <w:t>的</w:t>
      </w:r>
      <w:r>
        <w:rPr>
          <w:rFonts w:ascii="Calibri" w:eastAsia="宋体" w:hAnsi="Calibri" w:cs="Times New Roman"/>
          <w:szCs w:val="24"/>
        </w:rPr>
        <w:t xml:space="preserve"> size </w:t>
      </w:r>
      <w:r>
        <w:rPr>
          <w:rFonts w:ascii="Calibri" w:eastAsia="宋体" w:hAnsi="Calibri" w:cs="Times New Roman"/>
          <w:szCs w:val="24"/>
        </w:rPr>
        <w:t>变大，所需的资源变多）。</w:t>
      </w:r>
    </w:p>
    <w:p w:rsidR="005B2DF5" w:rsidRDefault="00777A55">
      <w:pPr>
        <w:ind w:firstLine="420"/>
        <w:rPr>
          <w:rFonts w:ascii="Calibri" w:eastAsia="宋体" w:hAnsi="Calibri" w:cs="Times New Roman"/>
          <w:szCs w:val="24"/>
        </w:rPr>
      </w:pPr>
      <w:r>
        <w:rPr>
          <w:rFonts w:ascii="Calibri" w:eastAsia="宋体" w:hAnsi="Calibri" w:cs="Times New Roman"/>
          <w:szCs w:val="24"/>
        </w:rPr>
        <w:t>组相联的</w:t>
      </w:r>
      <w:r>
        <w:rPr>
          <w:rFonts w:ascii="Calibri" w:eastAsia="宋体" w:hAnsi="Calibri" w:cs="Times New Roman"/>
          <w:szCs w:val="24"/>
        </w:rPr>
        <w:t xml:space="preserve"> FIFO </w:t>
      </w:r>
      <w:r>
        <w:rPr>
          <w:rFonts w:ascii="Calibri" w:eastAsia="宋体" w:hAnsi="Calibri" w:cs="Times New Roman"/>
          <w:szCs w:val="24"/>
        </w:rPr>
        <w:t>策略</w:t>
      </w:r>
      <w:r>
        <w:rPr>
          <w:rFonts w:ascii="Calibri" w:eastAsia="宋体" w:hAnsi="Calibri" w:cs="Times New Roman"/>
          <w:szCs w:val="24"/>
        </w:rPr>
        <w:t xml:space="preserve">/LRU </w:t>
      </w:r>
      <w:r>
        <w:rPr>
          <w:rFonts w:ascii="Calibri" w:eastAsia="宋体" w:hAnsi="Calibri" w:cs="Times New Roman"/>
          <w:szCs w:val="24"/>
        </w:rPr>
        <w:t>策略资源占用数量上较为接近，其他参数相同的情况下，使用</w:t>
      </w:r>
      <w:r>
        <w:rPr>
          <w:rFonts w:ascii="Calibri" w:eastAsia="宋体" w:hAnsi="Calibri" w:cs="Times New Roman"/>
          <w:szCs w:val="24"/>
        </w:rPr>
        <w:t xml:space="preserve"> LRU </w:t>
      </w:r>
      <w:r>
        <w:rPr>
          <w:rFonts w:ascii="Calibri" w:eastAsia="宋体" w:hAnsi="Calibri" w:cs="Times New Roman"/>
          <w:szCs w:val="24"/>
        </w:rPr>
        <w:t>策略的资源占用比</w:t>
      </w:r>
      <w:r>
        <w:rPr>
          <w:rFonts w:ascii="Calibri" w:eastAsia="宋体" w:hAnsi="Calibri" w:cs="Times New Roman"/>
          <w:szCs w:val="24"/>
        </w:rPr>
        <w:t xml:space="preserve"> FIFO </w:t>
      </w:r>
      <w:r>
        <w:rPr>
          <w:rFonts w:ascii="Calibri" w:eastAsia="宋体" w:hAnsi="Calibri" w:cs="Times New Roman"/>
          <w:szCs w:val="24"/>
        </w:rPr>
        <w:t>高出约</w:t>
      </w:r>
      <w:r>
        <w:rPr>
          <w:rFonts w:ascii="Calibri" w:eastAsia="宋体" w:hAnsi="Calibri" w:cs="Times New Roman"/>
          <w:szCs w:val="24"/>
        </w:rPr>
        <w:t xml:space="preserve"> 10%-20%</w:t>
      </w:r>
      <w:r>
        <w:rPr>
          <w:rFonts w:ascii="Calibri" w:eastAsia="宋体" w:hAnsi="Calibri" w:cs="Times New Roman" w:hint="eastAsia"/>
          <w:szCs w:val="24"/>
        </w:rPr>
        <w:t>（也就是要记录的变量多几个）</w:t>
      </w:r>
      <w:r>
        <w:rPr>
          <w:rFonts w:ascii="Calibri" w:eastAsia="宋体" w:hAnsi="Calibri" w:cs="Times New Roman"/>
          <w:szCs w:val="24"/>
        </w:rPr>
        <w:t>。</w:t>
      </w:r>
    </w:p>
    <w:p w:rsidR="005B2DF5" w:rsidRDefault="00777A55">
      <w:pPr>
        <w:ind w:firstLine="420"/>
        <w:rPr>
          <w:rFonts w:ascii="Calibri" w:eastAsia="宋体" w:hAnsi="Calibri" w:cs="Times New Roman"/>
          <w:szCs w:val="24"/>
        </w:rPr>
      </w:pPr>
      <w:r>
        <w:rPr>
          <w:rFonts w:ascii="Calibri" w:eastAsia="宋体" w:hAnsi="Calibri" w:cs="Times New Roman"/>
          <w:szCs w:val="24"/>
        </w:rPr>
        <w:t>在实现</w:t>
      </w:r>
      <w:r>
        <w:rPr>
          <w:rFonts w:ascii="Calibri" w:eastAsia="宋体" w:hAnsi="Calibri" w:cs="Times New Roman"/>
          <w:szCs w:val="24"/>
        </w:rPr>
        <w:t xml:space="preserve"> Cache </w:t>
      </w:r>
      <w:r>
        <w:rPr>
          <w:rFonts w:ascii="Calibri" w:eastAsia="宋体" w:hAnsi="Calibri" w:cs="Times New Roman"/>
          <w:szCs w:val="24"/>
        </w:rPr>
        <w:t>的时候，资源占用方面主要考虑的是几个参数的大小，也就是</w:t>
      </w:r>
      <w:r>
        <w:rPr>
          <w:rFonts w:ascii="Calibri" w:eastAsia="宋体" w:hAnsi="Calibri" w:cs="Times New Roman"/>
          <w:szCs w:val="24"/>
        </w:rPr>
        <w:t xml:space="preserve"> Cache </w:t>
      </w:r>
      <w:r>
        <w:rPr>
          <w:rFonts w:ascii="Calibri" w:eastAsia="宋体" w:hAnsi="Calibri" w:cs="Times New Roman"/>
          <w:szCs w:val="24"/>
        </w:rPr>
        <w:t>的大小，</w:t>
      </w:r>
      <w:r>
        <w:rPr>
          <w:rFonts w:ascii="Calibri" w:eastAsia="宋体" w:hAnsi="Calibri" w:cs="Times New Roman"/>
          <w:szCs w:val="24"/>
        </w:rPr>
        <w:t xml:space="preserve">Cache </w:t>
      </w:r>
      <w:r>
        <w:rPr>
          <w:rFonts w:ascii="Calibri" w:eastAsia="宋体" w:hAnsi="Calibri" w:cs="Times New Roman"/>
          <w:szCs w:val="24"/>
        </w:rPr>
        <w:t>越大，资源占用越多</w:t>
      </w:r>
      <w:r>
        <w:rPr>
          <w:rFonts w:ascii="Calibri" w:eastAsia="宋体" w:hAnsi="Calibri" w:cs="Times New Roman" w:hint="eastAsia"/>
          <w:szCs w:val="24"/>
        </w:rPr>
        <w:t>。</w:t>
      </w:r>
    </w:p>
    <w:p w:rsidR="005B2DF5" w:rsidRDefault="00777A55">
      <w:pPr>
        <w:ind w:firstLine="420"/>
        <w:rPr>
          <w:rFonts w:ascii="Calibri" w:eastAsia="宋体" w:hAnsi="Calibri" w:cs="Times New Roman"/>
          <w:szCs w:val="24"/>
        </w:rPr>
      </w:pPr>
      <w:r>
        <w:rPr>
          <w:rFonts w:ascii="Calibri" w:eastAsia="宋体" w:hAnsi="Calibri" w:cs="Times New Roman" w:hint="eastAsia"/>
          <w:szCs w:val="24"/>
        </w:rPr>
        <w:t>2.</w:t>
      </w:r>
    </w:p>
    <w:p w:rsidR="005B2DF5" w:rsidRDefault="00777A55">
      <w:pPr>
        <w:ind w:firstLine="420"/>
        <w:rPr>
          <w:rFonts w:ascii="宋体" w:eastAsia="宋体" w:hAnsi="宋体"/>
          <w:b/>
          <w:bCs/>
        </w:rPr>
      </w:pPr>
      <w:r>
        <w:rPr>
          <w:rFonts w:ascii="宋体" w:eastAsia="宋体" w:hAnsi="宋体" w:hint="eastAsia"/>
          <w:b/>
          <w:bCs/>
        </w:rPr>
        <w:t>阶段</w:t>
      </w:r>
      <w:r>
        <w:rPr>
          <w:rFonts w:ascii="宋体" w:eastAsia="宋体" w:hAnsi="宋体"/>
          <w:b/>
          <w:bCs/>
        </w:rPr>
        <w:t>2</w:t>
      </w:r>
      <w:r>
        <w:rPr>
          <w:rFonts w:ascii="宋体" w:eastAsia="宋体" w:hAnsi="宋体"/>
          <w:b/>
          <w:bCs/>
        </w:rPr>
        <w:t>：</w:t>
      </w:r>
    </w:p>
    <w:p w:rsidR="005B2DF5" w:rsidRDefault="00777A55">
      <w:pPr>
        <w:ind w:firstLine="420"/>
        <w:rPr>
          <w:rFonts w:ascii="宋体" w:eastAsia="宋体" w:hAnsi="宋体"/>
          <w:bCs/>
        </w:rPr>
      </w:pPr>
      <w:r>
        <w:rPr>
          <w:rFonts w:ascii="宋体" w:eastAsia="宋体" w:hAnsi="宋体" w:hint="eastAsia"/>
          <w:bCs/>
        </w:rPr>
        <w:t>使用阶段</w:t>
      </w:r>
      <w:proofErr w:type="gramStart"/>
      <w:r>
        <w:rPr>
          <w:rFonts w:ascii="宋体" w:eastAsia="宋体" w:hAnsi="宋体" w:hint="eastAsia"/>
          <w:bCs/>
        </w:rPr>
        <w:t>一</w:t>
      </w:r>
      <w:proofErr w:type="gramEnd"/>
      <w:r>
        <w:rPr>
          <w:rFonts w:ascii="宋体" w:eastAsia="宋体" w:hAnsi="宋体" w:hint="eastAsia"/>
          <w:bCs/>
        </w:rPr>
        <w:t>编写的</w:t>
      </w:r>
      <w:r>
        <w:rPr>
          <w:rFonts w:ascii="宋体" w:eastAsia="宋体" w:hAnsi="宋体"/>
          <w:bCs/>
        </w:rPr>
        <w:t>N</w:t>
      </w:r>
      <w:proofErr w:type="gramStart"/>
      <w:r>
        <w:rPr>
          <w:rFonts w:ascii="宋体" w:eastAsia="宋体" w:hAnsi="宋体"/>
          <w:bCs/>
        </w:rPr>
        <w:t>路组相</w:t>
      </w:r>
      <w:proofErr w:type="gramEnd"/>
      <w:r>
        <w:rPr>
          <w:rFonts w:ascii="宋体" w:eastAsia="宋体" w:hAnsi="宋体"/>
          <w:bCs/>
        </w:rPr>
        <w:t>连</w:t>
      </w:r>
      <w:r>
        <w:rPr>
          <w:rFonts w:ascii="宋体" w:eastAsia="宋体" w:hAnsi="宋体"/>
          <w:bCs/>
        </w:rPr>
        <w:t>cache</w:t>
      </w:r>
      <w:r>
        <w:rPr>
          <w:rFonts w:ascii="宋体" w:eastAsia="宋体" w:hAnsi="宋体"/>
          <w:bCs/>
        </w:rPr>
        <w:t>，正确运行我们提供的几个程序。</w:t>
      </w:r>
    </w:p>
    <w:p w:rsidR="005B2DF5" w:rsidRDefault="00777A55">
      <w:pPr>
        <w:ind w:firstLine="420"/>
        <w:rPr>
          <w:rFonts w:ascii="宋体" w:eastAsia="宋体" w:hAnsi="宋体"/>
          <w:bCs/>
        </w:rPr>
      </w:pPr>
      <w:r>
        <w:rPr>
          <w:rFonts w:ascii="宋体" w:eastAsia="宋体" w:hAnsi="宋体" w:hint="eastAsia"/>
          <w:bCs/>
        </w:rPr>
        <w:t>要求在</w:t>
      </w:r>
      <w:proofErr w:type="spellStart"/>
      <w:r>
        <w:rPr>
          <w:rFonts w:ascii="宋体" w:eastAsia="宋体" w:hAnsi="宋体"/>
          <w:bCs/>
        </w:rPr>
        <w:t>cpu</w:t>
      </w:r>
      <w:proofErr w:type="spellEnd"/>
      <w:r>
        <w:rPr>
          <w:rFonts w:ascii="宋体" w:eastAsia="宋体" w:hAnsi="宋体"/>
          <w:bCs/>
        </w:rPr>
        <w:t>中加入你所编写的</w:t>
      </w:r>
      <w:r>
        <w:rPr>
          <w:rFonts w:ascii="宋体" w:eastAsia="宋体" w:hAnsi="宋体"/>
          <w:bCs/>
        </w:rPr>
        <w:t>N</w:t>
      </w:r>
      <w:proofErr w:type="gramStart"/>
      <w:r>
        <w:rPr>
          <w:rFonts w:ascii="宋体" w:eastAsia="宋体" w:hAnsi="宋体"/>
          <w:bCs/>
        </w:rPr>
        <w:t>路组相连</w:t>
      </w:r>
      <w:proofErr w:type="gramEnd"/>
      <w:r>
        <w:rPr>
          <w:rFonts w:ascii="宋体" w:eastAsia="宋体" w:hAnsi="宋体"/>
          <w:bCs/>
        </w:rPr>
        <w:t>的</w:t>
      </w:r>
      <w:r>
        <w:rPr>
          <w:rFonts w:ascii="宋体" w:eastAsia="宋体" w:hAnsi="宋体"/>
          <w:bCs/>
        </w:rPr>
        <w:t>cache</w:t>
      </w:r>
      <w:r>
        <w:rPr>
          <w:rFonts w:ascii="宋体" w:eastAsia="宋体" w:hAnsi="宋体"/>
          <w:bCs/>
        </w:rPr>
        <w:t>，并要求能成功运行这个排序算法（所谓成功运行，是指运行后的结果符合预期）</w:t>
      </w:r>
    </w:p>
    <w:p w:rsidR="00D267C5" w:rsidRDefault="001A1045">
      <w:pPr>
        <w:ind w:firstLine="420"/>
        <w:rPr>
          <w:rFonts w:ascii="宋体" w:eastAsia="宋体" w:hAnsi="宋体"/>
          <w:bCs/>
        </w:rPr>
      </w:pPr>
      <w:r>
        <w:rPr>
          <w:rFonts w:ascii="宋体" w:eastAsia="宋体" w:hAnsi="宋体" w:hint="eastAsia"/>
          <w:bCs/>
        </w:rPr>
        <w:t>想要</w:t>
      </w:r>
      <w:r w:rsidR="000E4469">
        <w:rPr>
          <w:rFonts w:ascii="宋体" w:eastAsia="宋体" w:hAnsi="宋体" w:hint="eastAsia"/>
          <w:bCs/>
        </w:rPr>
        <w:t>成功运行带cache的</w:t>
      </w:r>
      <w:proofErr w:type="spellStart"/>
      <w:r w:rsidR="00E42F4E">
        <w:rPr>
          <w:rFonts w:ascii="宋体" w:eastAsia="宋体" w:hAnsi="宋体" w:hint="eastAsia"/>
          <w:bCs/>
        </w:rPr>
        <w:t>cpu</w:t>
      </w:r>
      <w:proofErr w:type="spellEnd"/>
      <w:r w:rsidR="00E42F4E">
        <w:rPr>
          <w:rFonts w:ascii="宋体" w:eastAsia="宋体" w:hAnsi="宋体"/>
          <w:bCs/>
        </w:rPr>
        <w:t>,</w:t>
      </w:r>
      <w:r>
        <w:rPr>
          <w:rFonts w:ascii="宋体" w:eastAsia="宋体" w:hAnsi="宋体" w:hint="eastAsia"/>
          <w:bCs/>
        </w:rPr>
        <w:t>首先由于指令数据读取机制在这个lab与前两个lab的不同，运行数据和指令都是提前</w:t>
      </w:r>
      <w:r w:rsidR="00D267C5">
        <w:rPr>
          <w:rFonts w:ascii="宋体" w:eastAsia="宋体" w:hAnsi="宋体" w:hint="eastAsia"/>
          <w:bCs/>
        </w:rPr>
        <w:t>通过py</w:t>
      </w:r>
      <w:r w:rsidR="00D267C5">
        <w:rPr>
          <w:rFonts w:ascii="宋体" w:eastAsia="宋体" w:hAnsi="宋体"/>
          <w:bCs/>
        </w:rPr>
        <w:t>thon</w:t>
      </w:r>
      <w:r w:rsidR="00D267C5">
        <w:rPr>
          <w:rFonts w:ascii="宋体" w:eastAsia="宋体" w:hAnsi="宋体" w:hint="eastAsia"/>
          <w:bCs/>
        </w:rPr>
        <w:t>生成内存指令内容并手动输入：</w:t>
      </w:r>
    </w:p>
    <w:p w:rsidR="00D267C5" w:rsidRDefault="00D267C5">
      <w:pPr>
        <w:ind w:firstLine="420"/>
        <w:rPr>
          <w:rFonts w:ascii="宋体" w:eastAsia="宋体" w:hAnsi="宋体"/>
          <w:bCs/>
        </w:rPr>
      </w:pPr>
    </w:p>
    <w:p w:rsidR="00E55051" w:rsidRDefault="00D267C5">
      <w:pPr>
        <w:ind w:firstLine="420"/>
        <w:rPr>
          <w:rFonts w:ascii="宋体" w:eastAsia="宋体" w:hAnsi="宋体" w:hint="eastAsia"/>
          <w:bCs/>
        </w:rPr>
      </w:pPr>
      <w:r>
        <w:rPr>
          <w:rFonts w:ascii="宋体" w:eastAsia="宋体" w:hAnsi="宋体" w:hint="eastAsia"/>
          <w:bCs/>
        </w:rPr>
        <w:t>因此也</w:t>
      </w:r>
      <w:r w:rsidR="00E42F4E">
        <w:rPr>
          <w:rFonts w:ascii="宋体" w:eastAsia="宋体" w:hAnsi="宋体" w:hint="eastAsia"/>
          <w:bCs/>
        </w:rPr>
        <w:t>需要对</w:t>
      </w:r>
      <w:proofErr w:type="spellStart"/>
      <w:r w:rsidR="00E42F4E">
        <w:rPr>
          <w:rFonts w:ascii="宋体" w:eastAsia="宋体" w:hAnsi="宋体" w:hint="eastAsia"/>
          <w:bCs/>
        </w:rPr>
        <w:t>cpu</w:t>
      </w:r>
      <w:proofErr w:type="spellEnd"/>
      <w:r w:rsidR="00E42F4E">
        <w:rPr>
          <w:rFonts w:ascii="宋体" w:eastAsia="宋体" w:hAnsi="宋体" w:hint="eastAsia"/>
          <w:bCs/>
        </w:rPr>
        <w:t>的</w:t>
      </w:r>
      <w:proofErr w:type="spellStart"/>
      <w:r w:rsidR="00E42F4E">
        <w:rPr>
          <w:rFonts w:ascii="宋体" w:eastAsia="宋体" w:hAnsi="宋体" w:hint="eastAsia"/>
          <w:bCs/>
        </w:rPr>
        <w:t>IDSegReg</w:t>
      </w:r>
      <w:r w:rsidR="001A1045">
        <w:rPr>
          <w:rFonts w:ascii="宋体" w:eastAsia="宋体" w:hAnsi="宋体"/>
          <w:bCs/>
        </w:rPr>
        <w:t>,</w:t>
      </w:r>
      <w:r w:rsidR="00C22755">
        <w:rPr>
          <w:rFonts w:ascii="宋体" w:eastAsia="宋体" w:hAnsi="宋体" w:hint="eastAsia"/>
          <w:bCs/>
        </w:rPr>
        <w:t>Hazard</w:t>
      </w:r>
      <w:proofErr w:type="spellEnd"/>
      <w:r w:rsidR="00C22755">
        <w:rPr>
          <w:rFonts w:ascii="宋体" w:eastAsia="宋体" w:hAnsi="宋体" w:hint="eastAsia"/>
          <w:bCs/>
        </w:rPr>
        <w:t>，以及主要是封装cache模块的</w:t>
      </w:r>
      <w:proofErr w:type="spellStart"/>
      <w:r w:rsidR="00C22755">
        <w:rPr>
          <w:rFonts w:ascii="宋体" w:eastAsia="宋体" w:hAnsi="宋体" w:hint="eastAsia"/>
          <w:bCs/>
        </w:rPr>
        <w:t>MWSegReg</w:t>
      </w:r>
      <w:proofErr w:type="spellEnd"/>
      <w:r w:rsidR="00C22755">
        <w:rPr>
          <w:rFonts w:ascii="宋体" w:eastAsia="宋体" w:hAnsi="宋体" w:hint="eastAsia"/>
          <w:bCs/>
        </w:rPr>
        <w:t>进行修改适配。</w:t>
      </w:r>
    </w:p>
    <w:p w:rsidR="005B2DF5" w:rsidRDefault="00777A55">
      <w:pPr>
        <w:numPr>
          <w:ilvl w:val="0"/>
          <w:numId w:val="1"/>
        </w:numPr>
        <w:rPr>
          <w:rFonts w:ascii="宋体" w:eastAsia="宋体" w:hAnsi="宋体"/>
          <w:bCs/>
        </w:rPr>
      </w:pPr>
      <w:r>
        <w:rPr>
          <w:rFonts w:hint="eastAsia"/>
          <w:b/>
          <w:bCs/>
        </w:rPr>
        <w:t>实验结果分析（在这一实验报告中，需要对比所实现的三个</w:t>
      </w:r>
      <w:r>
        <w:rPr>
          <w:rFonts w:hint="eastAsia"/>
          <w:b/>
          <w:bCs/>
        </w:rPr>
        <w:t>C</w:t>
      </w:r>
      <w:r>
        <w:rPr>
          <w:b/>
          <w:bCs/>
        </w:rPr>
        <w:t>PU</w:t>
      </w:r>
      <w:r>
        <w:rPr>
          <w:rFonts w:hint="eastAsia"/>
          <w:b/>
          <w:bCs/>
        </w:rPr>
        <w:t>：单周期</w:t>
      </w:r>
      <w:r>
        <w:rPr>
          <w:rFonts w:hint="eastAsia"/>
          <w:b/>
          <w:bCs/>
        </w:rPr>
        <w:t>C</w:t>
      </w:r>
      <w:r>
        <w:rPr>
          <w:b/>
          <w:bCs/>
        </w:rPr>
        <w:t>PU</w:t>
      </w:r>
      <w:r>
        <w:rPr>
          <w:rFonts w:hint="eastAsia"/>
          <w:b/>
          <w:bCs/>
        </w:rPr>
        <w:t>、四级流水线</w:t>
      </w:r>
      <w:r>
        <w:rPr>
          <w:rFonts w:hint="eastAsia"/>
          <w:b/>
          <w:bCs/>
        </w:rPr>
        <w:t>C</w:t>
      </w:r>
      <w:r>
        <w:rPr>
          <w:b/>
          <w:bCs/>
        </w:rPr>
        <w:t>PU</w:t>
      </w:r>
      <w:r>
        <w:rPr>
          <w:rFonts w:hint="eastAsia"/>
          <w:b/>
          <w:bCs/>
        </w:rPr>
        <w:t>以及带缓存的四级流水线</w:t>
      </w:r>
      <w:r>
        <w:rPr>
          <w:rFonts w:hint="eastAsia"/>
          <w:b/>
          <w:bCs/>
        </w:rPr>
        <w:t>C</w:t>
      </w:r>
      <w:r>
        <w:rPr>
          <w:b/>
          <w:bCs/>
        </w:rPr>
        <w:t>PU</w:t>
      </w:r>
      <w:r>
        <w:rPr>
          <w:rFonts w:hint="eastAsia"/>
          <w:b/>
          <w:bCs/>
        </w:rPr>
        <w:t>的</w:t>
      </w:r>
      <w:r>
        <w:rPr>
          <w:b/>
          <w:bCs/>
        </w:rPr>
        <w:t>性能</w:t>
      </w:r>
      <w:r>
        <w:rPr>
          <w:rFonts w:hint="eastAsia"/>
          <w:b/>
          <w:bCs/>
        </w:rPr>
        <w:t>、</w:t>
      </w:r>
      <w:r>
        <w:rPr>
          <w:b/>
          <w:bCs/>
        </w:rPr>
        <w:t>功耗资源分析</w:t>
      </w:r>
      <w:r>
        <w:rPr>
          <w:rFonts w:hint="eastAsia"/>
          <w:b/>
          <w:bCs/>
        </w:rPr>
        <w:t>、</w:t>
      </w:r>
      <w:r>
        <w:rPr>
          <w:b/>
          <w:bCs/>
        </w:rPr>
        <w:t>时钟频率</w:t>
      </w:r>
      <w:r>
        <w:rPr>
          <w:rFonts w:hint="eastAsia"/>
          <w:b/>
          <w:bCs/>
        </w:rPr>
        <w:t>以及</w:t>
      </w:r>
      <w:r>
        <w:rPr>
          <w:b/>
          <w:bCs/>
        </w:rPr>
        <w:t>CPI</w:t>
      </w:r>
      <w:r>
        <w:rPr>
          <w:b/>
          <w:bCs/>
        </w:rPr>
        <w:t>（</w:t>
      </w:r>
      <w:r>
        <w:rPr>
          <w:b/>
          <w:bCs/>
        </w:rPr>
        <w:t>Cycle Per Instruction</w:t>
      </w:r>
      <w:r>
        <w:rPr>
          <w:b/>
          <w:bCs/>
        </w:rPr>
        <w:t>）</w:t>
      </w:r>
      <w:r>
        <w:rPr>
          <w:rFonts w:hint="eastAsia"/>
          <w:b/>
          <w:bCs/>
        </w:rPr>
        <w:t>等指标，进行评估与分析）</w:t>
      </w:r>
    </w:p>
    <w:p w:rsidR="005B2DF5" w:rsidRDefault="005B2DF5">
      <w:pPr>
        <w:ind w:firstLine="420"/>
        <w:rPr>
          <w:rFonts w:ascii="宋体" w:eastAsia="宋体" w:hAnsi="宋体"/>
          <w:bCs/>
        </w:rPr>
      </w:pPr>
    </w:p>
    <w:p w:rsidR="005B2DF5" w:rsidRDefault="00777A55">
      <w:pPr>
        <w:numPr>
          <w:ilvl w:val="0"/>
          <w:numId w:val="1"/>
        </w:numPr>
        <w:rPr>
          <w:rFonts w:ascii="宋体" w:eastAsia="宋体" w:hAnsi="宋体"/>
          <w:bCs/>
        </w:rPr>
      </w:pPr>
      <w:r>
        <w:rPr>
          <w:rFonts w:ascii="宋体" w:eastAsia="宋体" w:hAnsi="宋体"/>
          <w:bCs/>
        </w:rPr>
        <w:t>实验总结（说说踩的坑，总结收获，分析下自己花了多少时间，都用来做什么事情）</w:t>
      </w:r>
      <w:r>
        <w:rPr>
          <w:rFonts w:ascii="宋体" w:eastAsia="宋体" w:hAnsi="宋体" w:hint="eastAsia"/>
          <w:bCs/>
        </w:rPr>
        <w:t>：</w:t>
      </w:r>
    </w:p>
    <w:p w:rsidR="005B2DF5" w:rsidRDefault="00777A55">
      <w:pPr>
        <w:ind w:left="420"/>
        <w:rPr>
          <w:rFonts w:ascii="宋体" w:eastAsia="宋体" w:hAnsi="宋体"/>
          <w:bCs/>
        </w:rPr>
      </w:pPr>
      <w:r>
        <w:rPr>
          <w:rFonts w:ascii="宋体" w:eastAsia="宋体" w:hAnsi="宋体"/>
          <w:bCs/>
        </w:rPr>
        <w:t>许珂</w:t>
      </w:r>
      <w:r>
        <w:rPr>
          <w:rFonts w:ascii="宋体" w:eastAsia="宋体" w:hAnsi="宋体"/>
          <w:bCs/>
        </w:rPr>
        <w:t>钒：</w:t>
      </w:r>
    </w:p>
    <w:p w:rsidR="005B2DF5" w:rsidRDefault="00777A55">
      <w:pPr>
        <w:ind w:left="420"/>
        <w:rPr>
          <w:rFonts w:ascii="宋体" w:eastAsia="宋体" w:hAnsi="宋体"/>
          <w:bCs/>
        </w:rPr>
      </w:pPr>
      <w:r>
        <w:rPr>
          <w:rFonts w:ascii="宋体" w:eastAsia="宋体" w:hAnsi="宋体" w:hint="eastAsia"/>
          <w:bCs/>
        </w:rPr>
        <w:t>项奕玮：</w:t>
      </w:r>
    </w:p>
    <w:p w:rsidR="005B2DF5" w:rsidRDefault="005B2DF5">
      <w:pPr>
        <w:ind w:left="420"/>
        <w:rPr>
          <w:rFonts w:ascii="宋体" w:eastAsia="宋体" w:hAnsi="宋体"/>
          <w:bCs/>
        </w:rPr>
      </w:pPr>
    </w:p>
    <w:p w:rsidR="005B2DF5" w:rsidRDefault="00777A55">
      <w:pPr>
        <w:numPr>
          <w:ilvl w:val="0"/>
          <w:numId w:val="1"/>
        </w:numPr>
        <w:rPr>
          <w:rFonts w:ascii="宋体" w:eastAsia="宋体" w:hAnsi="宋体"/>
          <w:bCs/>
        </w:rPr>
      </w:pPr>
      <w:r>
        <w:rPr>
          <w:rFonts w:ascii="宋体" w:eastAsia="宋体" w:hAnsi="宋体"/>
          <w:bCs/>
        </w:rPr>
        <w:t>提出改进实验的意见：</w:t>
      </w:r>
      <w:bookmarkStart w:id="0" w:name="_GoBack"/>
      <w:bookmarkEnd w:id="0"/>
    </w:p>
    <w:p w:rsidR="005B2DF5" w:rsidRDefault="005B2DF5">
      <w:pPr>
        <w:rPr>
          <w:rFonts w:ascii="宋体" w:eastAsia="宋体" w:hAnsi="宋体"/>
          <w:bCs/>
        </w:rPr>
      </w:pPr>
    </w:p>
    <w:p w:rsidR="005B2DF5" w:rsidRDefault="00777A55">
      <w:pPr>
        <w:keepNext/>
        <w:keepLines/>
        <w:spacing w:before="260" w:after="260" w:line="416" w:lineRule="auto"/>
        <w:outlineLvl w:val="2"/>
        <w:rPr>
          <w:rFonts w:ascii="宋体" w:eastAsia="宋体" w:hAnsi="宋体" w:cs="Times New Roman"/>
          <w:b/>
          <w:bCs/>
          <w:sz w:val="32"/>
          <w:szCs w:val="32"/>
        </w:rPr>
      </w:pPr>
      <w:r>
        <w:rPr>
          <w:rFonts w:ascii="宋体" w:eastAsia="宋体" w:hAnsi="宋体" w:cs="Times New Roman" w:hint="eastAsia"/>
          <w:b/>
          <w:bCs/>
          <w:sz w:val="32"/>
          <w:szCs w:val="32"/>
        </w:rPr>
        <w:t>分数分配：</w:t>
      </w:r>
    </w:p>
    <w:p w:rsidR="005B2DF5" w:rsidRDefault="005B2DF5">
      <w:pPr>
        <w:ind w:firstLineChars="200" w:firstLine="420"/>
        <w:rPr>
          <w:rFonts w:ascii="等线" w:eastAsia="等线" w:hAnsi="等线" w:cs="Times New Roman"/>
        </w:rPr>
      </w:pPr>
    </w:p>
    <w:p w:rsidR="005B2DF5" w:rsidRDefault="005B2DF5">
      <w:pPr>
        <w:rPr>
          <w:rFonts w:ascii="宋体" w:eastAsia="宋体" w:hAnsi="宋体"/>
          <w:bCs/>
        </w:rPr>
      </w:pPr>
    </w:p>
    <w:p w:rsidR="005B2DF5" w:rsidRDefault="005B2DF5">
      <w:pPr>
        <w:ind w:firstLineChars="200" w:firstLine="420"/>
        <w:rPr>
          <w:rFonts w:ascii="等线" w:eastAsia="等线" w:hAnsi="等线" w:cs="Times New Roman"/>
        </w:rPr>
      </w:pPr>
    </w:p>
    <w:p w:rsidR="005B2DF5" w:rsidRDefault="005B2DF5">
      <w:pPr>
        <w:rPr>
          <w:rFonts w:ascii="宋体" w:eastAsia="宋体" w:hAnsi="宋体"/>
          <w:bCs/>
        </w:rPr>
      </w:pPr>
    </w:p>
    <w:p w:rsidR="005B2DF5" w:rsidRDefault="005B2DF5"/>
    <w:sectPr w:rsidR="005B2D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A55" w:rsidRDefault="00777A55" w:rsidP="00E55051">
      <w:r>
        <w:separator/>
      </w:r>
    </w:p>
  </w:endnote>
  <w:endnote w:type="continuationSeparator" w:id="0">
    <w:p w:rsidR="00777A55" w:rsidRDefault="00777A55" w:rsidP="00E55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A55" w:rsidRDefault="00777A55" w:rsidP="00E55051">
      <w:r>
        <w:separator/>
      </w:r>
    </w:p>
  </w:footnote>
  <w:footnote w:type="continuationSeparator" w:id="0">
    <w:p w:rsidR="00777A55" w:rsidRDefault="00777A55" w:rsidP="00E55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4C65D07"/>
    <w:multiLevelType w:val="singleLevel"/>
    <w:tmpl w:val="E4C65D07"/>
    <w:lvl w:ilvl="0">
      <w:start w:val="1"/>
      <w:numFmt w:val="decimal"/>
      <w:suff w:val="space"/>
      <w:lvlText w:val="(%1)"/>
      <w:lvlJc w:val="left"/>
    </w:lvl>
  </w:abstractNum>
  <w:abstractNum w:abstractNumId="1" w15:restartNumberingAfterBreak="0">
    <w:nsid w:val="ED3A69FD"/>
    <w:multiLevelType w:val="multilevel"/>
    <w:tmpl w:val="ED3A69F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2A333D7B"/>
    <w:multiLevelType w:val="multilevel"/>
    <w:tmpl w:val="2A333D7B"/>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510DF568"/>
    <w:multiLevelType w:val="multilevel"/>
    <w:tmpl w:val="510DF568"/>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E5OTZiZDRhYjZhZWQ5YmNjZWU2YzRjODg5MzJmNTQifQ=="/>
  </w:docVars>
  <w:rsids>
    <w:rsidRoot w:val="00F84797"/>
    <w:rsid w:val="00017238"/>
    <w:rsid w:val="00023E06"/>
    <w:rsid w:val="00053864"/>
    <w:rsid w:val="00060D93"/>
    <w:rsid w:val="00064858"/>
    <w:rsid w:val="000E4469"/>
    <w:rsid w:val="001021E4"/>
    <w:rsid w:val="00103238"/>
    <w:rsid w:val="001437FB"/>
    <w:rsid w:val="0015707D"/>
    <w:rsid w:val="00160CD2"/>
    <w:rsid w:val="001A1045"/>
    <w:rsid w:val="00227C3D"/>
    <w:rsid w:val="00235D9F"/>
    <w:rsid w:val="0025040A"/>
    <w:rsid w:val="0025729A"/>
    <w:rsid w:val="00294DCD"/>
    <w:rsid w:val="00295DBD"/>
    <w:rsid w:val="002B1AC3"/>
    <w:rsid w:val="002E48E9"/>
    <w:rsid w:val="002E7596"/>
    <w:rsid w:val="002F0FAB"/>
    <w:rsid w:val="00320FE2"/>
    <w:rsid w:val="003E0F76"/>
    <w:rsid w:val="003E4E41"/>
    <w:rsid w:val="003E67D4"/>
    <w:rsid w:val="004414C9"/>
    <w:rsid w:val="00444F83"/>
    <w:rsid w:val="0046245C"/>
    <w:rsid w:val="004C41A7"/>
    <w:rsid w:val="004E0315"/>
    <w:rsid w:val="004E3C8B"/>
    <w:rsid w:val="004F1F56"/>
    <w:rsid w:val="00515F60"/>
    <w:rsid w:val="005202F7"/>
    <w:rsid w:val="005310DB"/>
    <w:rsid w:val="005442DB"/>
    <w:rsid w:val="005465FB"/>
    <w:rsid w:val="00547AEB"/>
    <w:rsid w:val="00557AAE"/>
    <w:rsid w:val="005B2DF5"/>
    <w:rsid w:val="00611041"/>
    <w:rsid w:val="00620202"/>
    <w:rsid w:val="00621A6D"/>
    <w:rsid w:val="00680248"/>
    <w:rsid w:val="00686533"/>
    <w:rsid w:val="006A5EB7"/>
    <w:rsid w:val="006B383B"/>
    <w:rsid w:val="006F05F8"/>
    <w:rsid w:val="007005EF"/>
    <w:rsid w:val="007352B9"/>
    <w:rsid w:val="0075605F"/>
    <w:rsid w:val="00777A55"/>
    <w:rsid w:val="00793FF6"/>
    <w:rsid w:val="007A5E85"/>
    <w:rsid w:val="008428F4"/>
    <w:rsid w:val="008564E4"/>
    <w:rsid w:val="008569FC"/>
    <w:rsid w:val="00860629"/>
    <w:rsid w:val="008701CC"/>
    <w:rsid w:val="008A70DB"/>
    <w:rsid w:val="008E1592"/>
    <w:rsid w:val="00901CE8"/>
    <w:rsid w:val="009076CF"/>
    <w:rsid w:val="0091305A"/>
    <w:rsid w:val="00934070"/>
    <w:rsid w:val="00940DD3"/>
    <w:rsid w:val="00990C73"/>
    <w:rsid w:val="00997836"/>
    <w:rsid w:val="009B24B0"/>
    <w:rsid w:val="009C0F7B"/>
    <w:rsid w:val="009C4314"/>
    <w:rsid w:val="00A515DD"/>
    <w:rsid w:val="00A67944"/>
    <w:rsid w:val="00A77794"/>
    <w:rsid w:val="00AF54FA"/>
    <w:rsid w:val="00B011AF"/>
    <w:rsid w:val="00B108B7"/>
    <w:rsid w:val="00B10E72"/>
    <w:rsid w:val="00B223FF"/>
    <w:rsid w:val="00B569D9"/>
    <w:rsid w:val="00B760D1"/>
    <w:rsid w:val="00B94DDF"/>
    <w:rsid w:val="00B9705B"/>
    <w:rsid w:val="00B97FA4"/>
    <w:rsid w:val="00BA3B7D"/>
    <w:rsid w:val="00C22755"/>
    <w:rsid w:val="00C56CB8"/>
    <w:rsid w:val="00C60934"/>
    <w:rsid w:val="00C65923"/>
    <w:rsid w:val="00CB6BB4"/>
    <w:rsid w:val="00D14D2C"/>
    <w:rsid w:val="00D267C5"/>
    <w:rsid w:val="00D34853"/>
    <w:rsid w:val="00D53790"/>
    <w:rsid w:val="00D64804"/>
    <w:rsid w:val="00D771D5"/>
    <w:rsid w:val="00D7762F"/>
    <w:rsid w:val="00DB1745"/>
    <w:rsid w:val="00DB6F82"/>
    <w:rsid w:val="00DE77C6"/>
    <w:rsid w:val="00E02347"/>
    <w:rsid w:val="00E37166"/>
    <w:rsid w:val="00E42F4E"/>
    <w:rsid w:val="00E55051"/>
    <w:rsid w:val="00ED408D"/>
    <w:rsid w:val="00EF7B0F"/>
    <w:rsid w:val="00F5736F"/>
    <w:rsid w:val="00F83BD9"/>
    <w:rsid w:val="00F84797"/>
    <w:rsid w:val="00FA5785"/>
    <w:rsid w:val="088A5EA1"/>
    <w:rsid w:val="167A7865"/>
    <w:rsid w:val="299A46A6"/>
    <w:rsid w:val="3BA945C4"/>
    <w:rsid w:val="5AE427B6"/>
    <w:rsid w:val="5D1A5C3C"/>
    <w:rsid w:val="64057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5C1FE"/>
  <w15:docId w15:val="{C79ED373-DCFC-4E2C-B409-598A8872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qFormat/>
    <w:rPr>
      <w:b/>
      <w:bCs/>
      <w:kern w:val="44"/>
      <w:sz w:val="44"/>
      <w:szCs w:val="4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a">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4">
    <w:name w:val="批注框文本 字符"/>
    <w:basedOn w:val="a0"/>
    <w:link w:val="a3"/>
    <w:uiPriority w:val="99"/>
    <w:semiHidden/>
    <w:qFormat/>
    <w:rPr>
      <w:sz w:val="18"/>
      <w:szCs w:val="1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7</Pages>
  <Words>588</Words>
  <Characters>3356</Characters>
  <Application>Microsoft Office Word</Application>
  <DocSecurity>0</DocSecurity>
  <Lines>27</Lines>
  <Paragraphs>7</Paragraphs>
  <ScaleCrop>false</ScaleCrop>
  <Company>Microsoft</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 Haojun</dc:creator>
  <cp:lastModifiedBy>许珂钒</cp:lastModifiedBy>
  <cp:revision>41</cp:revision>
  <dcterms:created xsi:type="dcterms:W3CDTF">2019-04-30T10:49:00Z</dcterms:created>
  <dcterms:modified xsi:type="dcterms:W3CDTF">2023-06-18T11:51:00Z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D12835806AD847D68225E1E945F4E1B9_13</vt:lpwstr>
  </property>
</Properties>
</file>