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9"/>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680000" cy="6975849"/>
                    </a:xfrm>
                    <a:prstGeom prst="rect"/>
                  </pic:spPr>
                </pic:pic>
              </a:graphicData>
            </a:graphic>
          </wp:inline>
        </w:drawing>
      </w:r>
    </w:p>
    <w:p>
      <w:r>
        <w:br w:type="page"/>
      </w:r>
    </w:p>
    <w:p/>
    <w:p/>
    <w:p>
      <w:pPr>
        <w:jc w:val="center"/>
      </w:pPr>
      <w:r>
        <w:rPr>
          <w:rFonts w:ascii="Calibri" w:hAnsi="Calibri"/>
          <w:b/>
          <w:color w:val="1F3864"/>
          <w:sz w:val="96"/>
        </w:rPr>
        <w:t>TRANSFORMERS</w:t>
      </w:r>
    </w:p>
    <w:p>
      <w:pPr>
        <w:jc w:val="center"/>
      </w:pPr>
      <w:r>
        <w:rPr>
          <w:rFonts w:ascii="Calibri" w:hAnsi="Calibri"/>
          <w:i/>
          <w:color w:val="4472C4"/>
          <w:sz w:val="40"/>
        </w:rPr>
        <w:t>A Arquitetura que Mudou a IA para Sempre</w:t>
      </w:r>
    </w:p>
    <w:p/>
    <w:p>
      <w:pPr>
        <w:jc w:val="center"/>
        <w:pBdr>
          <w:bottom w:val="single" w:sz="12" w:space="1" w:color="4472C4"/>
        </w:pBdr>
      </w:pPr>
    </w:p>
    <w:p/>
    <w:p>
      <w:pPr>
        <w:jc w:val="center"/>
      </w:pPr>
      <w:r>
        <w:rPr>
          <w:rFonts w:ascii="Calibri" w:hAnsi="Calibri"/>
          <w:i/>
          <w:color w:val="707070"/>
          <w:sz w:val="28"/>
        </w:rPr>
        <w:t>Da atenção ao GPT-4: o manual técnico definitivo da arquitetura dominante da IA moderna.</w:t>
      </w:r>
    </w:p>
    <w:p/>
    <w:p/>
    <w:p/>
    <w:p/>
    <w:p/>
    <w:p/>
    <w:p/>
    <w:p/>
    <w:p/>
    <w:p/>
    <w:p>
      <w:pPr>
        <w:jc w:val="center"/>
      </w:pPr>
      <w:r>
        <w:rPr>
          <w:rFonts w:ascii="Calibri" w:hAnsi="Calibri"/>
          <w:b/>
          <w:color w:val="1F3864"/>
          <w:sz w:val="32"/>
        </w:rPr>
        <w:t>Por MMN AI-to-AI</w:t>
      </w:r>
    </w:p>
    <w:p>
      <w:pPr>
        <w:jc w:val="center"/>
      </w:pPr>
      <w:r>
        <w:rPr>
          <w:rFonts w:ascii="Calibri" w:hAnsi="Calibri"/>
          <w:color w:val="707070"/>
          <w:sz w:val="24"/>
        </w:rPr>
        <w:t>Nexus Affil'IA'te MMN_IA • 2026</w:t>
      </w:r>
    </w:p>
    <w:p>
      <w:r>
        <w:br w:type="page"/>
      </w:r>
    </w:p>
    <w:p>
      <w:pPr>
        <w:pBdr>
          <w:bottom w:val="single" w:sz="8" w:space="1" w:color="4472C4"/>
        </w:pBdr>
      </w:pPr>
      <w:r>
        <w:rPr>
          <w:rFonts w:ascii="Calibri" w:hAnsi="Calibri"/>
          <w:b/>
          <w:color w:val="1F3864"/>
          <w:sz w:val="56"/>
        </w:rPr>
        <w:t>Sobre este ebook</w:t>
      </w:r>
    </w:p>
    <w:p>
      <w:r>
        <w:rPr>
          <w:rFonts w:ascii="Calibri" w:hAnsi="Calibri"/>
          <w:b w:val="0"/>
          <w:i w:val="0"/>
          <w:color w:val="202020"/>
          <w:sz w:val="24"/>
        </w:rPr>
        <w:t>Em 2017, oito pesquisadores do Google publicaram um paper de 11 páginas com um título modesto — 'Attention Is All You Need' — e detonaram uma revolução. Sete anos depois, aquela ideia simples, substituir recorrência por atenção, gerou uma família de modelos que escreve código, traduz idiomas, gera imagens, responde perguntas, controla robôs e diagnostica doenças. A arquitetura Transformer é, sem exagero, a invenção técnica mais importante do século 21 até agora.</w:t>
      </w:r>
    </w:p>
    <w:p>
      <w:r>
        <w:rPr>
          <w:rFonts w:ascii="Calibri" w:hAnsi="Calibri"/>
          <w:b w:val="0"/>
          <w:i w:val="0"/>
          <w:color w:val="202020"/>
          <w:sz w:val="24"/>
        </w:rPr>
        <w:t>Este ebook é um mergulho técnico-profundo nessa arquitetura. Você vai entender cada peça do quebra-cabeça — self-attention, multi-head, positional encoding, encoder vs decoder, layer norm, residual connections, feed-forward — e ver como essas peças se compõem em modelos reais (BERT, GPT, T5, LLaMA, Mistral).</w:t>
      </w:r>
    </w:p>
    <w:p>
      <w:r>
        <w:rPr>
          <w:rFonts w:ascii="Calibri" w:hAnsi="Calibri"/>
          <w:b w:val="0"/>
          <w:i w:val="0"/>
          <w:color w:val="202020"/>
          <w:sz w:val="24"/>
        </w:rPr>
        <w:t>O texto assume familiaridade com álgebra linear, cálculo e Python, mas é autocontido: cada conceito novo é introduzido do zero. Ideal para engenheiros que querem entender de verdade, não só usar.</w:t>
      </w:r>
    </w:p>
    <w:p>
      <w:pPr>
        <w:pBdr>
          <w:bottom w:val="single" w:sz="8" w:space="1" w:color="4472C4"/>
        </w:pBdr>
      </w:pPr>
      <w:r>
        <w:rPr>
          <w:rFonts w:ascii="Calibri" w:hAnsi="Calibri"/>
          <w:b/>
          <w:color w:val="1F3864"/>
          <w:sz w:val="56"/>
        </w:rPr>
        <w:t>Sumário</w:t>
      </w:r>
    </w:p>
    <w:tbl>
      <w:tblPr>
        <w:tblW w:type="auto" w:w="0"/>
        <w:tblLayout w:type="autofit"/>
        <w:tblLook w:firstColumn="1" w:firstRow="1" w:lastColumn="0" w:lastRow="0" w:noHBand="0" w:noVBand="1" w:val="04A0"/>
      </w:tblPr>
      <w:tblGrid>
        <w:gridCol w:w="4759"/>
        <w:gridCol w:w="4759"/>
      </w:tblGrid>
      <w:tr>
        <w:tc>
          <w:tcPr>
            <w:tcW w:type="dxa" w:w="4759"/>
            <w:shd w:val="clear" w:color="auto" w:fill="1F3864"/>
          </w:tcPr>
          <w:p>
            <w:pPr>
              <w:jc w:val="center"/>
            </w:pPr>
            <w:r>
              <w:rPr>
                <w:rFonts w:ascii="Calibri" w:hAnsi="Calibri"/>
                <w:b/>
                <w:color w:val="FFFFFF"/>
                <w:sz w:val="26"/>
              </w:rPr>
              <w:t>1</w:t>
            </w:r>
          </w:p>
        </w:tc>
        <w:tc>
          <w:tcPr>
            <w:tcW w:type="dxa" w:w="4759"/>
          </w:tcPr>
          <w:p>
            <w:r>
              <w:rPr>
                <w:rFonts w:ascii="Calibri" w:hAnsi="Calibri"/>
                <w:color w:val="202020"/>
                <w:sz w:val="24"/>
              </w:rPr>
              <w:t>A Revolução da Atenção: Contexto Histórico</w:t>
            </w:r>
          </w:p>
        </w:tc>
      </w:tr>
      <w:tr>
        <w:tc>
          <w:tcPr>
            <w:tcW w:type="dxa" w:w="4759"/>
            <w:shd w:val="clear" w:color="auto" w:fill="1F3864"/>
          </w:tcPr>
          <w:p>
            <w:pPr>
              <w:jc w:val="center"/>
            </w:pPr>
            <w:r>
              <w:rPr>
                <w:rFonts w:ascii="Calibri" w:hAnsi="Calibri"/>
                <w:b/>
                <w:color w:val="FFFFFF"/>
                <w:sz w:val="26"/>
              </w:rPr>
              <w:t>2</w:t>
            </w:r>
          </w:p>
        </w:tc>
        <w:tc>
          <w:tcPr>
            <w:tcW w:type="dxa" w:w="4759"/>
          </w:tcPr>
          <w:p>
            <w:r>
              <w:rPr>
                <w:rFonts w:ascii="Calibri" w:hAnsi="Calibri"/>
                <w:color w:val="202020"/>
                <w:sz w:val="24"/>
              </w:rPr>
              <w:t>Self-Attention: O Coração do Transformer</w:t>
            </w:r>
          </w:p>
        </w:tc>
      </w:tr>
      <w:tr>
        <w:tc>
          <w:tcPr>
            <w:tcW w:type="dxa" w:w="4759"/>
            <w:shd w:val="clear" w:color="auto" w:fill="1F3864"/>
          </w:tcPr>
          <w:p>
            <w:pPr>
              <w:jc w:val="center"/>
            </w:pPr>
            <w:r>
              <w:rPr>
                <w:rFonts w:ascii="Calibri" w:hAnsi="Calibri"/>
                <w:b/>
                <w:color w:val="FFFFFF"/>
                <w:sz w:val="26"/>
              </w:rPr>
              <w:t>3</w:t>
            </w:r>
          </w:p>
        </w:tc>
        <w:tc>
          <w:tcPr>
            <w:tcW w:type="dxa" w:w="4759"/>
          </w:tcPr>
          <w:p>
            <w:r>
              <w:rPr>
                <w:rFonts w:ascii="Calibri" w:hAnsi="Calibri"/>
                <w:color w:val="202020"/>
                <w:sz w:val="24"/>
              </w:rPr>
              <w:t>Multi-Head Attention e Projeções Q, K, V</w:t>
            </w:r>
          </w:p>
        </w:tc>
      </w:tr>
      <w:tr>
        <w:tc>
          <w:tcPr>
            <w:tcW w:type="dxa" w:w="4759"/>
            <w:shd w:val="clear" w:color="auto" w:fill="1F3864"/>
          </w:tcPr>
          <w:p>
            <w:pPr>
              <w:jc w:val="center"/>
            </w:pPr>
            <w:r>
              <w:rPr>
                <w:rFonts w:ascii="Calibri" w:hAnsi="Calibri"/>
                <w:b/>
                <w:color w:val="FFFFFF"/>
                <w:sz w:val="26"/>
              </w:rPr>
              <w:t>4</w:t>
            </w:r>
          </w:p>
        </w:tc>
        <w:tc>
          <w:tcPr>
            <w:tcW w:type="dxa" w:w="4759"/>
          </w:tcPr>
          <w:p>
            <w:r>
              <w:rPr>
                <w:rFonts w:ascii="Calibri" w:hAnsi="Calibri"/>
                <w:color w:val="202020"/>
                <w:sz w:val="24"/>
              </w:rPr>
              <w:t>Anatomia Completa: Embeddings, Norm e Feed-Forward</w:t>
            </w:r>
          </w:p>
        </w:tc>
      </w:tr>
      <w:tr>
        <w:tc>
          <w:tcPr>
            <w:tcW w:type="dxa" w:w="4759"/>
            <w:shd w:val="clear" w:color="auto" w:fill="1F3864"/>
          </w:tcPr>
          <w:p>
            <w:pPr>
              <w:jc w:val="center"/>
            </w:pPr>
            <w:r>
              <w:rPr>
                <w:rFonts w:ascii="Calibri" w:hAnsi="Calibri"/>
                <w:b/>
                <w:color w:val="FFFFFF"/>
                <w:sz w:val="26"/>
              </w:rPr>
              <w:t>5</w:t>
            </w:r>
          </w:p>
        </w:tc>
        <w:tc>
          <w:tcPr>
            <w:tcW w:type="dxa" w:w="4759"/>
          </w:tcPr>
          <w:p>
            <w:r>
              <w:rPr>
                <w:rFonts w:ascii="Calibri" w:hAnsi="Calibri"/>
                <w:color w:val="202020"/>
                <w:sz w:val="24"/>
              </w:rPr>
              <w:t>Encoder vs Decoder vs Encoder-Decoder</w:t>
            </w:r>
          </w:p>
        </w:tc>
      </w:tr>
      <w:tr>
        <w:tc>
          <w:tcPr>
            <w:tcW w:type="dxa" w:w="4759"/>
            <w:shd w:val="clear" w:color="auto" w:fill="1F3864"/>
          </w:tcPr>
          <w:p>
            <w:pPr>
              <w:jc w:val="center"/>
            </w:pPr>
            <w:r>
              <w:rPr>
                <w:rFonts w:ascii="Calibri" w:hAnsi="Calibri"/>
                <w:b/>
                <w:color w:val="FFFFFF"/>
                <w:sz w:val="26"/>
              </w:rPr>
              <w:t>6</w:t>
            </w:r>
          </w:p>
        </w:tc>
        <w:tc>
          <w:tcPr>
            <w:tcW w:type="dxa" w:w="4759"/>
          </w:tcPr>
          <w:p>
            <w:r>
              <w:rPr>
                <w:rFonts w:ascii="Calibri" w:hAnsi="Calibri"/>
                <w:color w:val="202020"/>
                <w:sz w:val="24"/>
              </w:rPr>
              <w:t>Treinamento: MLM, CLM, Masking Strategies</w:t>
            </w:r>
          </w:p>
        </w:tc>
      </w:tr>
      <w:tr>
        <w:tc>
          <w:tcPr>
            <w:tcW w:type="dxa" w:w="4759"/>
            <w:shd w:val="clear" w:color="auto" w:fill="1F3864"/>
          </w:tcPr>
          <w:p>
            <w:pPr>
              <w:jc w:val="center"/>
            </w:pPr>
            <w:r>
              <w:rPr>
                <w:rFonts w:ascii="Calibri" w:hAnsi="Calibri"/>
                <w:b/>
                <w:color w:val="FFFFFF"/>
                <w:sz w:val="26"/>
              </w:rPr>
              <w:t>7</w:t>
            </w:r>
          </w:p>
        </w:tc>
        <w:tc>
          <w:tcPr>
            <w:tcW w:type="dxa" w:w="4759"/>
          </w:tcPr>
          <w:p>
            <w:r>
              <w:rPr>
                <w:rFonts w:ascii="Calibri" w:hAnsi="Calibri"/>
                <w:color w:val="202020"/>
                <w:sz w:val="24"/>
              </w:rPr>
              <w:t>A Família Transformer: BERT, GPT, T5, LLaMA</w:t>
            </w:r>
          </w:p>
        </w:tc>
      </w:tr>
      <w:tr>
        <w:tc>
          <w:tcPr>
            <w:tcW w:type="dxa" w:w="4759"/>
            <w:shd w:val="clear" w:color="auto" w:fill="1F3864"/>
          </w:tcPr>
          <w:p>
            <w:pPr>
              <w:jc w:val="center"/>
            </w:pPr>
            <w:r>
              <w:rPr>
                <w:rFonts w:ascii="Calibri" w:hAnsi="Calibri"/>
                <w:b/>
                <w:color w:val="FFFFFF"/>
                <w:sz w:val="26"/>
              </w:rPr>
              <w:t>8</w:t>
            </w:r>
          </w:p>
        </w:tc>
        <w:tc>
          <w:tcPr>
            <w:tcW w:type="dxa" w:w="4759"/>
          </w:tcPr>
          <w:p>
            <w:r>
              <w:rPr>
                <w:rFonts w:ascii="Calibri" w:hAnsi="Calibri"/>
                <w:color w:val="202020"/>
                <w:sz w:val="24"/>
              </w:rPr>
              <w:t>Eficiência: Flash Attention, KV-Cache, Quantização</w:t>
            </w:r>
          </w:p>
        </w:tc>
      </w:tr>
      <w:tr>
        <w:tc>
          <w:tcPr>
            <w:tcW w:type="dxa" w:w="4759"/>
            <w:shd w:val="clear" w:color="auto" w:fill="1F3864"/>
          </w:tcPr>
          <w:p>
            <w:pPr>
              <w:jc w:val="center"/>
            </w:pPr>
            <w:r>
              <w:rPr>
                <w:rFonts w:ascii="Calibri" w:hAnsi="Calibri"/>
                <w:b/>
                <w:color w:val="FFFFFF"/>
                <w:sz w:val="26"/>
              </w:rPr>
              <w:t>9</w:t>
            </w:r>
          </w:p>
        </w:tc>
        <w:tc>
          <w:tcPr>
            <w:tcW w:type="dxa" w:w="4759"/>
          </w:tcPr>
          <w:p>
            <w:r>
              <w:rPr>
                <w:rFonts w:ascii="Calibri" w:hAnsi="Calibri"/>
                <w:color w:val="202020"/>
                <w:sz w:val="24"/>
              </w:rPr>
              <w:t>Implementação do Zero em PyTorch</w:t>
            </w:r>
          </w:p>
        </w:tc>
      </w:tr>
      <w:tr>
        <w:tc>
          <w:tcPr>
            <w:tcW w:type="dxa" w:w="4759"/>
            <w:shd w:val="clear" w:color="auto" w:fill="1F3864"/>
          </w:tcPr>
          <w:p>
            <w:pPr>
              <w:jc w:val="center"/>
            </w:pPr>
            <w:r>
              <w:rPr>
                <w:rFonts w:ascii="Calibri" w:hAnsi="Calibri"/>
                <w:b/>
                <w:color w:val="FFFFFF"/>
                <w:sz w:val="26"/>
              </w:rPr>
              <w:t>10</w:t>
            </w:r>
          </w:p>
        </w:tc>
        <w:tc>
          <w:tcPr>
            <w:tcW w:type="dxa" w:w="4759"/>
          </w:tcPr>
          <w:p>
            <w:r>
              <w:rPr>
                <w:rFonts w:ascii="Calibri" w:hAnsi="Calibri"/>
                <w:color w:val="202020"/>
                <w:sz w:val="24"/>
              </w:rPr>
              <w:t>O Estado da Arte e o Futuro da Arquitetura</w:t>
            </w:r>
          </w:p>
        </w:tc>
      </w:tr>
    </w:tbl>
    <w:p>
      <w:r>
        <w:br w:type="page"/>
      </w:r>
    </w:p>
    <w:p>
      <w:pPr>
        <w:pBdr>
          <w:bottom w:val="single" w:sz="8" w:space="1" w:color="4472C4"/>
        </w:pBdr>
      </w:pPr>
      <w:r>
        <w:rPr>
          <w:rFonts w:ascii="Calibri" w:hAnsi="Calibri"/>
          <w:b/>
          <w:color w:val="1F3864"/>
          <w:sz w:val="56"/>
        </w:rPr>
        <w:t>1. A Revolução da Atenção: Contexto Histórico</w:t>
      </w:r>
    </w:p>
    <w:p>
      <w:r>
        <w:rPr>
          <w:rFonts w:ascii="Calibri" w:hAnsi="Calibri"/>
          <w:b w:val="0"/>
          <w:i w:val="0"/>
          <w:color w:val="202020"/>
          <w:sz w:val="24"/>
        </w:rPr>
        <w:t>Para entender o Transformer, precisamos voltar ao problema que ele resolve. Antes de 2017, a forma dominante de processar sequências (texto, áudio, séries temporais) era a rede neural recorrente — RNN, LSTM, GRU. Essas arquiteturas processam tokens um por um, em sequência, mantendo um 'estado oculto' que supostamente carrega a memória do passado.</w:t>
      </w:r>
    </w:p>
    <w:p>
      <w:r>
        <w:rPr>
          <w:rFonts w:ascii="Calibri" w:hAnsi="Calibri"/>
          <w:b w:val="0"/>
          <w:i w:val="0"/>
          <w:color w:val="202020"/>
          <w:sz w:val="24"/>
        </w:rPr>
        <w:t>O problema: RNNs são inerentemente sequenciais. O token 1000 depende do token 999, que depende do 998, que depende... Treinar isso em paralelo é impossível. Além disso, informações de tokens distantes se degradam ao longo da sequência, mesmo com mecanismos como LSTM. O caminho entre o token 1 e o token 512 passa por 512 multiplicações de matrizes, e o gradiente simplesmente evapora.</w:t>
      </w:r>
    </w:p>
    <w:p>
      <w:r>
        <w:rPr>
          <w:rFonts w:ascii="Calibri" w:hAnsi="Calibri"/>
          <w:b/>
          <w:color w:val="4472C4"/>
          <w:sz w:val="40"/>
        </w:rPr>
        <w:t>O salto conceitual</w:t>
      </w:r>
    </w:p>
    <w:p>
      <w:r>
        <w:rPr>
          <w:rFonts w:ascii="Calibri" w:hAnsi="Calibri"/>
          <w:b w:val="0"/>
          <w:i w:val="0"/>
          <w:color w:val="202020"/>
          <w:sz w:val="24"/>
        </w:rPr>
        <w:t>O paper 'Attention Is All You Need' propôs uma ideia radical: e se abandonássemos a recorrência completamente e deixássemos o modelo olhar para todos os tokens simultaneamente? Cada token assistiria a todos os outros tokens da sequência e decidiria quais importam. A isso chamamos de self-attention.</w:t>
      </w:r>
    </w:p>
    <w:p>
      <w:r>
        <w:rPr>
          <w:rFonts w:ascii="Calibri" w:hAnsi="Calibri"/>
          <w:b w:val="0"/>
          <w:i w:val="0"/>
          <w:color w:val="202020"/>
          <w:sz w:val="24"/>
        </w:rPr>
        <w:t>A intuição é simples: em uma frase como 'O gato preto cruzou a rua porque estava com fome', a palavra 'estava' depende semanticamente de 'gato', não de 'rua'. Self-attention aprende, durante o treinamento, a atribuir pesos diferentes a essas relações.</w:t>
      </w:r>
    </w:p>
    <w:p>
      <w:r>
        <w:rPr>
          <w:rFonts w:ascii="Calibri" w:hAnsi="Calibri"/>
          <w:b/>
          <w:color w:val="4472C4"/>
          <w:sz w:val="40"/>
        </w:rPr>
        <w:t>Por que attention resolve os problemas das RNNs</w:t>
      </w:r>
    </w:p>
    <w:p>
      <w:pPr>
        <w:pStyle w:val="ListBullet"/>
        <w:ind w:left="340"/>
      </w:pPr>
      <w:r>
        <w:rPr>
          <w:rFonts w:ascii="Calibri" w:hAnsi="Calibri"/>
          <w:color w:val="202020"/>
          <w:sz w:val="24"/>
        </w:rPr>
        <w:t>Paralelismo: todos os tokens processados simultaneamente. GPU ama.</w:t>
      </w:r>
    </w:p>
    <w:p>
      <w:pPr>
        <w:pStyle w:val="ListBullet"/>
        <w:ind w:left="340"/>
      </w:pPr>
      <w:r>
        <w:rPr>
          <w:rFonts w:ascii="Calibri" w:hAnsi="Calibri"/>
          <w:color w:val="202020"/>
          <w:sz w:val="24"/>
        </w:rPr>
        <w:t>Caminho direto: a distância entre token 1 e token N é O(1), não O(N).</w:t>
      </w:r>
    </w:p>
    <w:p>
      <w:pPr>
        <w:pStyle w:val="ListBullet"/>
        <w:ind w:left="340"/>
      </w:pPr>
      <w:r>
        <w:rPr>
          <w:rFonts w:ascii="Calibri" w:hAnsi="Calibri"/>
          <w:color w:val="202020"/>
          <w:sz w:val="24"/>
        </w:rPr>
        <w:t>Interpretabilidade: mapas de atenção mostram o que o modelo 'olha'.</w:t>
      </w:r>
    </w:p>
    <w:p>
      <w:pPr>
        <w:pStyle w:val="ListBullet"/>
        <w:ind w:left="340"/>
      </w:pPr>
      <w:r>
        <w:rPr>
          <w:rFonts w:ascii="Calibri" w:hAnsi="Calibri"/>
          <w:color w:val="202020"/>
          <w:sz w:val="24"/>
        </w:rPr>
        <w:t>Escalabilidade: funciona com sequências de milhões de tokens (com truques).</w:t>
      </w:r>
    </w:p>
    <w:p>
      <w:pPr>
        <w:jc w:val="center"/>
      </w:pPr>
      <w:r>
        <w:drawing>
          <wp:inline xmlns:a="http://schemas.openxmlformats.org/drawingml/2006/main" xmlns:pic="http://schemas.openxmlformats.org/drawingml/2006/picture">
            <wp:extent cx="5400000" cy="3013953"/>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0"/>
                    <a:stretch>
                      <a:fillRect/>
                    </a:stretch>
                  </pic:blipFill>
                  <pic:spPr>
                    <a:xfrm>
                      <a:off x="0" y="0"/>
                      <a:ext cx="5400000" cy="3013953"/>
                    </a:xfrm>
                    <a:prstGeom prst="rect"/>
                  </pic:spPr>
                </pic:pic>
              </a:graphicData>
            </a:graphic>
          </wp:inline>
        </w:drawing>
      </w:r>
    </w:p>
    <w:p>
      <w:pPr>
        <w:jc w:val="center"/>
      </w:pPr>
      <w:r>
        <w:rPr>
          <w:rFonts w:ascii="Calibri" w:hAnsi="Calibri"/>
          <w:i/>
          <w:color w:val="707070"/>
          <w:sz w:val="20"/>
        </w:rPr>
        <w:t>Figura 1.1 — Arquitetura Transformer: encoder à esquerda, decoder à direita.</w:t>
      </w:r>
    </w:p>
    <w:p>
      <w:r>
        <w:rPr>
          <w:rFonts w:ascii="Calibri" w:hAnsi="Calibri"/>
          <w:b/>
          <w:color w:val="4472C4"/>
          <w:sz w:val="40"/>
        </w:rPr>
        <w:t>Impacto histórico</w:t>
      </w:r>
    </w:p>
    <w:p>
      <w:r>
        <w:rPr>
          <w:rFonts w:ascii="Calibri" w:hAnsi="Calibri"/>
          <w:b w:val="0"/>
          <w:i w:val="0"/>
          <w:color w:val="202020"/>
          <w:sz w:val="24"/>
        </w:rPr>
        <w:t>Em 7 anos, o Transformer gerou: BERT (2018), GPT-2 (2019), T5 (2019), GPT-3 (2020), Vision Transformer (2020), CLIP (2021), DALL-E (2021), Codex (2021), ChatGPT (2022), GPT-4 (2023), Claude (2023), Gemini (2024), LLaMA (2023-2025), e dezenas de outros marcos. Cada um deles tem a mesma base arquitetural. A escala, os dados e os truques de treinamento mudaram. A fundação não.</w:t>
      </w:r>
    </w:p>
    <w:p>
      <w:r>
        <w:br w:type="page"/>
      </w:r>
    </w:p>
    <w:p>
      <w:pPr>
        <w:pBdr>
          <w:bottom w:val="single" w:sz="8" w:space="1" w:color="4472C4"/>
        </w:pBdr>
      </w:pPr>
      <w:r>
        <w:rPr>
          <w:rFonts w:ascii="Calibri" w:hAnsi="Calibri"/>
          <w:b/>
          <w:color w:val="1F3864"/>
          <w:sz w:val="56"/>
        </w:rPr>
        <w:t>2. Self-Attention: O Coração do Transformer</w:t>
      </w:r>
    </w:p>
    <w:p>
      <w:r>
        <w:rPr>
          <w:rFonts w:ascii="Calibri" w:hAnsi="Calibri"/>
          <w:b w:val="0"/>
          <w:i w:val="0"/>
          <w:color w:val="202020"/>
          <w:sz w:val="24"/>
        </w:rPr>
        <w:t>Self-attention é o mecanismo que permite a cada posição de uma sequência olhar para todas as outras posições e decidir qual contexto importa. Vamos derivar a fórmula matematicamente, do zero.</w:t>
      </w:r>
    </w:p>
    <w:p>
      <w:r>
        <w:rPr>
          <w:rFonts w:ascii="Calibri" w:hAnsi="Calibri"/>
          <w:b/>
          <w:color w:val="4472C4"/>
          <w:sz w:val="40"/>
        </w:rPr>
        <w:t>Intuição: três vetores por token</w:t>
      </w:r>
    </w:p>
    <w:p>
      <w:r>
        <w:rPr>
          <w:rFonts w:ascii="Calibri" w:hAnsi="Calibri"/>
          <w:b w:val="0"/>
          <w:i w:val="0"/>
          <w:color w:val="202020"/>
          <w:sz w:val="24"/>
        </w:rPr>
        <w:t>Para cada token, a camada de atenção produz três vetores derivados do embedding original:</w:t>
      </w:r>
    </w:p>
    <w:p>
      <w:pPr>
        <w:pStyle w:val="ListBullet"/>
        <w:ind w:left="340"/>
      </w:pPr>
      <w:r>
        <w:rPr>
          <w:rFonts w:ascii="Calibri" w:hAnsi="Calibri"/>
          <w:color w:val="202020"/>
          <w:sz w:val="24"/>
        </w:rPr>
        <w:t>Query (Q): 'O que eu estou procurando?'</w:t>
      </w:r>
    </w:p>
    <w:p>
      <w:pPr>
        <w:pStyle w:val="ListBullet"/>
        <w:ind w:left="340"/>
      </w:pPr>
      <w:r>
        <w:rPr>
          <w:rFonts w:ascii="Calibri" w:hAnsi="Calibri"/>
          <w:color w:val="202020"/>
          <w:sz w:val="24"/>
        </w:rPr>
        <w:t>Key (K): 'O que eu represento?'</w:t>
      </w:r>
    </w:p>
    <w:p>
      <w:pPr>
        <w:pStyle w:val="ListBullet"/>
        <w:ind w:left="340"/>
      </w:pPr>
      <w:r>
        <w:rPr>
          <w:rFonts w:ascii="Calibri" w:hAnsi="Calibri"/>
          <w:color w:val="202020"/>
          <w:sz w:val="24"/>
        </w:rPr>
        <w:t>Value (V): 'O que eu entrego se for selecionado?'</w:t>
      </w:r>
    </w:p>
    <w:p>
      <w:r>
        <w:rPr>
          <w:rFonts w:ascii="Calibri" w:hAnsi="Calibri"/>
          <w:b w:val="0"/>
          <w:i w:val="0"/>
          <w:color w:val="202020"/>
          <w:sz w:val="24"/>
        </w:rPr>
        <w:t>Esses vetores são projeções lineares do embedding do token, aprendidas durante o treinamento. A fórmula de atenção é:</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Attention(Q, K, V) = softmax(QKᵀ / √dₖ) V</w:t>
            </w:r>
          </w:p>
        </w:tc>
      </w:tr>
    </w:tbl>
    <w:p>
      <w:pPr>
        <w:jc w:val="right"/>
      </w:pPr>
      <w:r>
        <w:rPr>
          <w:rFonts w:ascii="Calibri" w:hAnsi="Calibri"/>
          <w:i/>
          <w:color w:val="707070"/>
          <w:sz w:val="18"/>
        </w:rPr>
        <w:t>// latex</w:t>
      </w:r>
    </w:p>
    <w:p>
      <w:r>
        <w:rPr>
          <w:rFonts w:ascii="Calibri" w:hAnsi="Calibri"/>
          <w:b w:val="0"/>
          <w:i w:val="0"/>
          <w:color w:val="202020"/>
          <w:sz w:val="24"/>
        </w:rPr>
        <w:t>Passo a passo:</w:t>
      </w:r>
    </w:p>
    <w:p>
      <w:pPr>
        <w:pStyle w:val="ListBullet"/>
        <w:ind w:left="340"/>
      </w:pPr>
      <w:r>
        <w:rPr>
          <w:rFonts w:ascii="Calibri" w:hAnsi="Calibri"/>
          <w:color w:val="202020"/>
          <w:sz w:val="24"/>
        </w:rPr>
        <w:t>1. Calcula scores de compatibilidade: produto escalar Q · K para todos os pares.</w:t>
      </w:r>
    </w:p>
    <w:p>
      <w:pPr>
        <w:pStyle w:val="ListBullet"/>
        <w:ind w:left="340"/>
      </w:pPr>
      <w:r>
        <w:rPr>
          <w:rFonts w:ascii="Calibri" w:hAnsi="Calibri"/>
          <w:color w:val="202020"/>
          <w:sz w:val="24"/>
        </w:rPr>
        <w:t>2. Divide por √dₖ (raiz da dimensão das keys) para estabilizar gradientes.</w:t>
      </w:r>
    </w:p>
    <w:p>
      <w:pPr>
        <w:pStyle w:val="ListBullet"/>
        <w:ind w:left="340"/>
      </w:pPr>
      <w:r>
        <w:rPr>
          <w:rFonts w:ascii="Calibri" w:hAnsi="Calibri"/>
          <w:color w:val="202020"/>
          <w:sz w:val="24"/>
        </w:rPr>
        <w:t>3. Aplica softmax para obter distribuição de probabilidade sobre os tokens.</w:t>
      </w:r>
    </w:p>
    <w:p>
      <w:pPr>
        <w:pStyle w:val="ListBullet"/>
        <w:ind w:left="340"/>
      </w:pPr>
      <w:r>
        <w:rPr>
          <w:rFonts w:ascii="Calibri" w:hAnsi="Calibri"/>
          <w:color w:val="202020"/>
          <w:sz w:val="24"/>
        </w:rPr>
        <w:t>4. Multiplica pelos Values V: cada token recebe uma soma ponderada.</w:t>
      </w:r>
    </w:p>
    <w:p>
      <w:r>
        <w:rPr>
          <w:rFonts w:ascii="Calibri" w:hAnsi="Calibri"/>
          <w:b/>
          <w:color w:val="4472C4"/>
          <w:sz w:val="40"/>
        </w:rPr>
        <w:t>Exemplo numérico simplificado</w:t>
      </w:r>
    </w:p>
    <w:p>
      <w:r>
        <w:rPr>
          <w:rFonts w:ascii="Calibri" w:hAnsi="Calibri"/>
          <w:b w:val="0"/>
          <w:i w:val="0"/>
          <w:color w:val="202020"/>
          <w:sz w:val="24"/>
        </w:rPr>
        <w:t>Considere 3 tokens com embeddings de dimensão 4:</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import numpy as np</w:t>
            </w:r>
          </w:p>
          <w:p>
            <w:r>
              <w:rPr>
                <w:rFonts w:ascii="Consolas" w:hAnsi="Consolas"/>
                <w:color w:val="0B1E3F"/>
                <w:sz w:val="19"/>
              </w:rPr>
              <w:t xml:space="preserve"> </w:t>
            </w:r>
          </w:p>
          <w:p>
            <w:r>
              <w:rPr>
                <w:rFonts w:ascii="Consolas" w:hAnsi="Consolas"/>
                <w:color w:val="0B1E3F"/>
                <w:sz w:val="19"/>
              </w:rPr>
              <w:t># Embeddings (3 tokens, dim 4)</w:t>
            </w:r>
          </w:p>
          <w:p>
            <w:r>
              <w:rPr>
                <w:rFonts w:ascii="Consolas" w:hAnsi="Consolas"/>
                <w:color w:val="0B1E3F"/>
                <w:sz w:val="19"/>
              </w:rPr>
              <w:t>X = np.array([</w:t>
            </w:r>
          </w:p>
          <w:p>
            <w:r>
              <w:rPr>
                <w:rFonts w:ascii="Consolas" w:hAnsi="Consolas"/>
                <w:color w:val="0B1E3F"/>
                <w:sz w:val="19"/>
              </w:rPr>
              <w:t xml:space="preserve">    [1.0, 0.0, 1.0, 0.0],  # Token A</w:t>
            </w:r>
          </w:p>
          <w:p>
            <w:r>
              <w:rPr>
                <w:rFonts w:ascii="Consolas" w:hAnsi="Consolas"/>
                <w:color w:val="0B1E3F"/>
                <w:sz w:val="19"/>
              </w:rPr>
              <w:t xml:space="preserve">    [0.0, 2.0, 0.0, 2.0],  # Token B</w:t>
            </w:r>
          </w:p>
          <w:p>
            <w:r>
              <w:rPr>
                <w:rFonts w:ascii="Consolas" w:hAnsi="Consolas"/>
                <w:color w:val="0B1E3F"/>
                <w:sz w:val="19"/>
              </w:rPr>
              <w:t xml:space="preserve">    [1.0, 1.0, 1.0, 1.0],  # Token C</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Projeções aprendidas (W_q, W_k, W_v)</w:t>
            </w:r>
          </w:p>
          <w:p>
            <w:r>
              <w:rPr>
                <w:rFonts w:ascii="Consolas" w:hAnsi="Consolas"/>
                <w:color w:val="0B1E3F"/>
                <w:sz w:val="19"/>
              </w:rPr>
              <w:t>W_q = np.random.randn(4, 3)</w:t>
            </w:r>
          </w:p>
          <w:p>
            <w:r>
              <w:rPr>
                <w:rFonts w:ascii="Consolas" w:hAnsi="Consolas"/>
                <w:color w:val="0B1E3F"/>
                <w:sz w:val="19"/>
              </w:rPr>
              <w:t>W_k = np.random.randn(4, 3)</w:t>
            </w:r>
          </w:p>
          <w:p>
            <w:r>
              <w:rPr>
                <w:rFonts w:ascii="Consolas" w:hAnsi="Consolas"/>
                <w:color w:val="0B1E3F"/>
                <w:sz w:val="19"/>
              </w:rPr>
              <w:t>W_v = np.random.randn(4, 3)</w:t>
            </w:r>
          </w:p>
          <w:p>
            <w:r>
              <w:rPr>
                <w:rFonts w:ascii="Consolas" w:hAnsi="Consolas"/>
                <w:color w:val="0B1E3F"/>
                <w:sz w:val="19"/>
              </w:rPr>
              <w:t xml:space="preserve"> </w:t>
            </w:r>
          </w:p>
          <w:p>
            <w:r>
              <w:rPr>
                <w:rFonts w:ascii="Consolas" w:hAnsi="Consolas"/>
                <w:color w:val="0B1E3F"/>
                <w:sz w:val="19"/>
              </w:rPr>
              <w:t>Q = X @ W_q</w:t>
            </w:r>
          </w:p>
          <w:p>
            <w:r>
              <w:rPr>
                <w:rFonts w:ascii="Consolas" w:hAnsi="Consolas"/>
                <w:color w:val="0B1E3F"/>
                <w:sz w:val="19"/>
              </w:rPr>
              <w:t>K = X @ W_k</w:t>
            </w:r>
          </w:p>
          <w:p>
            <w:r>
              <w:rPr>
                <w:rFonts w:ascii="Consolas" w:hAnsi="Consolas"/>
                <w:color w:val="0B1E3F"/>
                <w:sz w:val="19"/>
              </w:rPr>
              <w:t>V = X @ W_v</w:t>
            </w:r>
          </w:p>
          <w:p>
            <w:r>
              <w:rPr>
                <w:rFonts w:ascii="Consolas" w:hAnsi="Consolas"/>
                <w:color w:val="0B1E3F"/>
                <w:sz w:val="19"/>
              </w:rPr>
              <w:t xml:space="preserve"> </w:t>
            </w:r>
          </w:p>
          <w:p>
            <w:r>
              <w:rPr>
                <w:rFonts w:ascii="Consolas" w:hAnsi="Consolas"/>
                <w:color w:val="0B1E3F"/>
                <w:sz w:val="19"/>
              </w:rPr>
              <w:t>d_k = K.shape[-1]</w:t>
            </w:r>
          </w:p>
          <w:p>
            <w:r>
              <w:rPr>
                <w:rFonts w:ascii="Consolas" w:hAnsi="Consolas"/>
                <w:color w:val="0B1E3F"/>
                <w:sz w:val="19"/>
              </w:rPr>
              <w:t>scores = Q @ K.T / np.sqrt(d_k)</w:t>
            </w:r>
          </w:p>
          <w:p>
            <w:r>
              <w:rPr>
                <w:rFonts w:ascii="Consolas" w:hAnsi="Consolas"/>
                <w:color w:val="0B1E3F"/>
                <w:sz w:val="19"/>
              </w:rPr>
              <w:t>weights = np.exp(scores) / np.exp(scores).sum(axis=-1, keepdims=True)</w:t>
            </w:r>
          </w:p>
          <w:p>
            <w:r>
              <w:rPr>
                <w:rFonts w:ascii="Consolas" w:hAnsi="Consolas"/>
                <w:color w:val="0B1E3F"/>
                <w:sz w:val="19"/>
              </w:rPr>
              <w:t>output = weights @ V</w:t>
            </w:r>
          </w:p>
          <w:p>
            <w:r>
              <w:rPr>
                <w:rFonts w:ascii="Consolas" w:hAnsi="Consolas"/>
                <w:color w:val="0B1E3F"/>
                <w:sz w:val="19"/>
              </w:rPr>
              <w:t xml:space="preserve"> </w:t>
            </w:r>
          </w:p>
          <w:p>
            <w:r>
              <w:rPr>
                <w:rFonts w:ascii="Consolas" w:hAnsi="Consolas"/>
                <w:color w:val="0B1E3F"/>
                <w:sz w:val="19"/>
              </w:rPr>
              <w:t>print("Attention weights:\n", weights)</w:t>
            </w:r>
          </w:p>
          <w:p>
            <w:r>
              <w:rPr>
                <w:rFonts w:ascii="Consolas" w:hAnsi="Consolas"/>
                <w:color w:val="0B1E3F"/>
                <w:sz w:val="19"/>
              </w:rPr>
              <w:t>print("\nOutput (3 tokens, dim 3):\n", output)</w:t>
            </w:r>
          </w:p>
        </w:tc>
      </w:tr>
    </w:tbl>
    <w:p>
      <w:pPr>
        <w:jc w:val="right"/>
      </w:pPr>
      <w:r>
        <w:rPr>
          <w:rFonts w:ascii="Calibri" w:hAnsi="Calibri"/>
          <w:i/>
          <w:color w:val="707070"/>
          <w:sz w:val="18"/>
        </w:rPr>
        <w:t>// python</w:t>
      </w:r>
    </w:p>
    <w:p>
      <w:pPr>
        <w:jc w:val="center"/>
      </w:pPr>
      <w:r>
        <w:drawing>
          <wp:inline xmlns:a="http://schemas.openxmlformats.org/drawingml/2006/main" xmlns:pic="http://schemas.openxmlformats.org/drawingml/2006/picture">
            <wp:extent cx="5400000" cy="3013953"/>
            <wp:docPr id="3" name="Picture 3"/>
            <wp:cNvGraphicFramePr>
              <a:graphicFrameLocks noChangeAspect="1"/>
            </wp:cNvGraphicFramePr>
            <a:graphic>
              <a:graphicData uri="http://schemas.openxmlformats.org/drawingml/2006/picture">
                <pic:pic>
                  <pic:nvPicPr>
                    <pic:cNvPr id="0" name="diagram_attention.png"/>
                    <pic:cNvPicPr/>
                  </pic:nvPicPr>
                  <pic:blipFill>
                    <a:blip r:embed="rId11"/>
                    <a:stretch>
                      <a:fillRect/>
                    </a:stretch>
                  </pic:blipFill>
                  <pic:spPr>
                    <a:xfrm>
                      <a:off x="0" y="0"/>
                      <a:ext cx="5400000" cy="3013953"/>
                    </a:xfrm>
                    <a:prstGeom prst="rect"/>
                  </pic:spPr>
                </pic:pic>
              </a:graphicData>
            </a:graphic>
          </wp:inline>
        </w:drawing>
      </w:r>
    </w:p>
    <w:p>
      <w:pPr>
        <w:jc w:val="center"/>
      </w:pPr>
      <w:r>
        <w:rPr>
          <w:rFonts w:ascii="Calibri" w:hAnsi="Calibri"/>
          <w:i/>
          <w:color w:val="707070"/>
          <w:sz w:val="20"/>
        </w:rPr>
        <w:t>Figura 2.1 — Mecanismo QKV: cada token consulta todos os outros.</w:t>
      </w:r>
    </w:p>
    <w:p>
      <w:r>
        <w:rPr>
          <w:rFonts w:ascii="Calibri" w:hAnsi="Calibri"/>
          <w:b/>
          <w:color w:val="4472C4"/>
          <w:sz w:val="40"/>
        </w:rPr>
        <w:t>Máscara causal: atenção que não vê o futuro</w:t>
      </w:r>
    </w:p>
    <w:p>
      <w:r>
        <w:rPr>
          <w:rFonts w:ascii="Calibri" w:hAnsi="Calibri"/>
          <w:b w:val="0"/>
          <w:i w:val="0"/>
          <w:color w:val="202020"/>
          <w:sz w:val="24"/>
        </w:rPr>
        <w:t>Em modelos decoder (GPT), o token na posição t não pode 'enxergar' tokens em posições t+1, t+2... Senão seria trapaça (o modelo veria a resposta antes de gerá-la). Solução: máscara causal que zera scores para posições futuras.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def causal_mask(seq_len):</w:t>
            </w:r>
          </w:p>
          <w:p>
            <w:r>
              <w:rPr>
                <w:rFonts w:ascii="Consolas" w:hAnsi="Consolas"/>
                <w:color w:val="0B1E3F"/>
                <w:sz w:val="19"/>
              </w:rPr>
              <w:t xml:space="preserve">    """Retorna máscara triangular inferior: 0 onde pode atender, -inf onde não pode."""</w:t>
            </w:r>
          </w:p>
          <w:p>
            <w:r>
              <w:rPr>
                <w:rFonts w:ascii="Consolas" w:hAnsi="Consolas"/>
                <w:color w:val="0B1E3F"/>
                <w:sz w:val="19"/>
              </w:rPr>
              <w:t xml:space="preserve">    return np.triu(np.ones((seq_len, seq_len)) * -np.inf, k=1)</w:t>
            </w:r>
          </w:p>
          <w:p>
            <w:r>
              <w:rPr>
                <w:rFonts w:ascii="Consolas" w:hAnsi="Consolas"/>
                <w:color w:val="0B1E3F"/>
                <w:sz w:val="19"/>
              </w:rPr>
              <w:t xml:space="preserve"> </w:t>
            </w:r>
          </w:p>
          <w:p>
            <w:r>
              <w:rPr>
                <w:rFonts w:ascii="Consolas" w:hAnsi="Consolas"/>
                <w:color w:val="0B1E3F"/>
                <w:sz w:val="19"/>
              </w:rPr>
              <w:t># Aplica antes do softmax</w:t>
            </w:r>
          </w:p>
          <w:p>
            <w:r>
              <w:rPr>
                <w:rFonts w:ascii="Consolas" w:hAnsi="Consolas"/>
                <w:color w:val="0B1E3F"/>
                <w:sz w:val="19"/>
              </w:rPr>
              <w:t>scores = Q @ K.T / np.sqrt(d_k)</w:t>
            </w:r>
          </w:p>
          <w:p>
            <w:r>
              <w:rPr>
                <w:rFonts w:ascii="Consolas" w:hAnsi="Consolas"/>
                <w:color w:val="0B1E3F"/>
                <w:sz w:val="19"/>
              </w:rPr>
              <w:t>mask = causal_mask(scores.shape[0])</w:t>
            </w:r>
          </w:p>
          <w:p>
            <w:r>
              <w:rPr>
                <w:rFonts w:ascii="Consolas" w:hAnsi="Consolas"/>
                <w:color w:val="0B1E3F"/>
                <w:sz w:val="19"/>
              </w:rPr>
              <w:t>scores = scores + mask  # -inf vira 0 após softmax</w:t>
            </w:r>
          </w:p>
          <w:p>
            <w:r>
              <w:rPr>
                <w:rFonts w:ascii="Consolas" w:hAnsi="Consolas"/>
                <w:color w:val="0B1E3F"/>
                <w:sz w:val="19"/>
              </w:rPr>
              <w:t>weights = softmax(scores)</w:t>
            </w:r>
          </w:p>
        </w:tc>
      </w:tr>
    </w:tbl>
    <w:p>
      <w:pPr>
        <w:jc w:val="right"/>
      </w:pPr>
      <w:r>
        <w:rPr>
          <w:rFonts w:ascii="Calibri" w:hAnsi="Calibri"/>
          <w:i/>
          <w:color w:val="707070"/>
          <w:sz w:val="18"/>
        </w:rPr>
        <w:t>// python</w:t>
      </w:r>
    </w:p>
    <w:p>
      <w:r>
        <w:br w:type="page"/>
      </w:r>
    </w:p>
    <w:p>
      <w:pPr>
        <w:pBdr>
          <w:bottom w:val="single" w:sz="8" w:space="1" w:color="4472C4"/>
        </w:pBdr>
      </w:pPr>
      <w:r>
        <w:rPr>
          <w:rFonts w:ascii="Calibri" w:hAnsi="Calibri"/>
          <w:b/>
          <w:color w:val="1F3864"/>
          <w:sz w:val="56"/>
        </w:rPr>
        <w:t>3. Multi-Head Attention e Projeções Q, K, V</w:t>
      </w:r>
    </w:p>
    <w:p>
      <w:r>
        <w:rPr>
          <w:rFonts w:ascii="Calibri" w:hAnsi="Calibri"/>
          <w:b w:val="0"/>
          <w:i w:val="0"/>
          <w:color w:val="202020"/>
          <w:sz w:val="24"/>
        </w:rPr>
        <w:t>Uma única cabeça de atenção aprende um padrão de relação. Mas texto tem múltiplos tipos de relação simultâneas: sintáticas (sujeito-verbo), semânticas (sinônimos), posicionais (palavras próximas), discursivas (referência pronominal).</w:t>
      </w:r>
    </w:p>
    <w:p>
      <w:r>
        <w:rPr>
          <w:rFonts w:ascii="Calibri" w:hAnsi="Calibri"/>
          <w:b w:val="0"/>
          <w:i w:val="0"/>
          <w:color w:val="202020"/>
          <w:sz w:val="24"/>
        </w:rPr>
        <w:t>Solução: executar h cabeças de atenção em paralelo, cada uma com suas próprias projeções W_q, W_k, W_v. Concatenar os resultados e projetar de volta.</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MultiHead(Q, K, V) = Concat(head₁, ..., headₕ) W_O</w:t>
            </w:r>
          </w:p>
          <w:p>
            <w:r>
              <w:rPr>
                <w:rFonts w:ascii="Consolas" w:hAnsi="Consolas"/>
                <w:color w:val="0B1E3F"/>
                <w:sz w:val="19"/>
              </w:rPr>
              <w:t>onde headᵢ = Attention(Q W_qᵢ, K W_kᵢ, V W_vᵢ)</w:t>
            </w:r>
          </w:p>
        </w:tc>
      </w:tr>
    </w:tbl>
    <w:p>
      <w:pPr>
        <w:jc w:val="right"/>
      </w:pPr>
      <w:r>
        <w:rPr>
          <w:rFonts w:ascii="Calibri" w:hAnsi="Calibri"/>
          <w:i/>
          <w:color w:val="707070"/>
          <w:sz w:val="18"/>
        </w:rPr>
        <w:t>// latex</w:t>
      </w:r>
    </w:p>
    <w:p>
      <w:r>
        <w:rPr>
          <w:rFonts w:ascii="Calibri" w:hAnsi="Calibri"/>
          <w:b/>
          <w:color w:val="4472C4"/>
          <w:sz w:val="40"/>
        </w:rPr>
        <w:t>Por que múltiplas cabeças?</w:t>
      </w:r>
    </w:p>
    <w:p>
      <w:pPr>
        <w:pStyle w:val="ListBullet"/>
        <w:ind w:left="340"/>
      </w:pPr>
      <w:r>
        <w:rPr>
          <w:rFonts w:ascii="Calibri" w:hAnsi="Calibri"/>
          <w:color w:val="202020"/>
          <w:sz w:val="24"/>
        </w:rPr>
        <w:t>Cada cabeça pode aprender um padrão diferente (uma foca em sintaxe, outra em semântica).</w:t>
      </w:r>
    </w:p>
    <w:p>
      <w:pPr>
        <w:pStyle w:val="ListBullet"/>
        <w:ind w:left="340"/>
      </w:pPr>
      <w:r>
        <w:rPr>
          <w:rFonts w:ascii="Calibri" w:hAnsi="Calibri"/>
          <w:color w:val="202020"/>
          <w:sz w:val="24"/>
        </w:rPr>
        <w:t>É uma forma de ensemble dentro do modelo.</w:t>
      </w:r>
    </w:p>
    <w:p>
      <w:pPr>
        <w:pStyle w:val="ListBullet"/>
        <w:ind w:left="340"/>
      </w:pPr>
      <w:r>
        <w:rPr>
          <w:rFonts w:ascii="Calibri" w:hAnsi="Calibri"/>
          <w:color w:val="202020"/>
          <w:sz w:val="24"/>
        </w:rPr>
        <w:t>Em GPT-3 (96 cabeças, dim 128), cada uma especializa em algo diferente (análise de feature visualization mostra: Cabeça 1 detecta sintagma nominal, Cabeça 7 detecta negação, etc).</w:t>
      </w:r>
    </w:p>
    <w:p>
      <w:r>
        <w:rPr>
          <w:rFonts w:ascii="Calibri" w:hAnsi="Calibri"/>
          <w:b/>
          <w:color w:val="4472C4"/>
          <w:sz w:val="40"/>
        </w:rPr>
        <w:t>Hiperparâmetros típicos</w:t>
      </w:r>
    </w:p>
    <w:p>
      <w:pPr>
        <w:pStyle w:val="ListBullet"/>
        <w:ind w:left="340"/>
      </w:pPr>
      <w:r>
        <w:rPr>
          <w:rFonts w:ascii="Calibri" w:hAnsi="Calibri"/>
          <w:color w:val="202020"/>
          <w:sz w:val="24"/>
        </w:rPr>
        <w:t>d_model: 512 (Transformer original), 768 (BERT-base), 12288 (GPT-3 175B).</w:t>
      </w:r>
    </w:p>
    <w:p>
      <w:pPr>
        <w:pStyle w:val="ListBullet"/>
        <w:ind w:left="340"/>
      </w:pPr>
      <w:r>
        <w:rPr>
          <w:rFonts w:ascii="Calibri" w:hAnsi="Calibri"/>
          <w:color w:val="202020"/>
          <w:sz w:val="24"/>
        </w:rPr>
        <w:t>num_heads: 8, 12, 96. Sempre d_model % num_heads == 0.</w:t>
      </w:r>
    </w:p>
    <w:p>
      <w:pPr>
        <w:pStyle w:val="ListBullet"/>
        <w:ind w:left="340"/>
      </w:pPr>
      <w:r>
        <w:rPr>
          <w:rFonts w:ascii="Calibri" w:hAnsi="Calibri"/>
          <w:color w:val="202020"/>
          <w:sz w:val="24"/>
        </w:rPr>
        <w:t>d_k = d_v = d_model / num_heads: cada cabeça opera em espaço menor.</w:t>
      </w:r>
    </w:p>
    <w:p>
      <w:r>
        <w:rPr>
          <w:rFonts w:ascii="Calibri" w:hAnsi="Calibri"/>
          <w:b/>
          <w:color w:val="4472C4"/>
          <w:sz w:val="40"/>
        </w:rPr>
        <w:t>Implementação em PyTorch</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import torch</w:t>
            </w:r>
          </w:p>
          <w:p>
            <w:r>
              <w:rPr>
                <w:rFonts w:ascii="Consolas" w:hAnsi="Consolas"/>
                <w:color w:val="0B1E3F"/>
                <w:sz w:val="19"/>
              </w:rPr>
              <w:t>import torch.nn as nn</w:t>
            </w:r>
          </w:p>
          <w:p>
            <w:r>
              <w:rPr>
                <w:rFonts w:ascii="Consolas" w:hAnsi="Consolas"/>
                <w:color w:val="0B1E3F"/>
                <w:sz w:val="19"/>
              </w:rPr>
              <w:t>import torch.nn.functional as F</w:t>
            </w:r>
          </w:p>
          <w:p>
            <w:r>
              <w:rPr>
                <w:rFonts w:ascii="Consolas" w:hAnsi="Consolas"/>
                <w:color w:val="0B1E3F"/>
                <w:sz w:val="19"/>
              </w:rPr>
              <w:t xml:space="preserve"> </w:t>
            </w:r>
          </w:p>
          <w:p>
            <w:r>
              <w:rPr>
                <w:rFonts w:ascii="Consolas" w:hAnsi="Consolas"/>
                <w:color w:val="0B1E3F"/>
                <w:sz w:val="19"/>
              </w:rPr>
              <w:t>class MultiHeadAttention(nn.Module):</w:t>
            </w:r>
          </w:p>
          <w:p>
            <w:r>
              <w:rPr>
                <w:rFonts w:ascii="Consolas" w:hAnsi="Consolas"/>
                <w:color w:val="0B1E3F"/>
                <w:sz w:val="19"/>
              </w:rPr>
              <w:t xml:space="preserve">    def __init__(self, d_model, num_heads):</w:t>
            </w:r>
          </w:p>
          <w:p>
            <w:r>
              <w:rPr>
                <w:rFonts w:ascii="Consolas" w:hAnsi="Consolas"/>
                <w:color w:val="0B1E3F"/>
                <w:sz w:val="19"/>
              </w:rPr>
              <w:t xml:space="preserve">        super().__init__()</w:t>
            </w:r>
          </w:p>
          <w:p>
            <w:r>
              <w:rPr>
                <w:rFonts w:ascii="Consolas" w:hAnsi="Consolas"/>
                <w:color w:val="0B1E3F"/>
                <w:sz w:val="19"/>
              </w:rPr>
              <w:t xml:space="preserve">        assert d_model % num_heads == 0</w:t>
            </w:r>
          </w:p>
          <w:p>
            <w:r>
              <w:rPr>
                <w:rFonts w:ascii="Consolas" w:hAnsi="Consolas"/>
                <w:color w:val="0B1E3F"/>
                <w:sz w:val="19"/>
              </w:rPr>
              <w:t xml:space="preserve">        self.d_model = d_model</w:t>
            </w:r>
          </w:p>
          <w:p>
            <w:r>
              <w:rPr>
                <w:rFonts w:ascii="Consolas" w:hAnsi="Consolas"/>
                <w:color w:val="0B1E3F"/>
                <w:sz w:val="19"/>
              </w:rPr>
              <w:t xml:space="preserve">        self.num_heads = num_heads</w:t>
            </w:r>
          </w:p>
          <w:p>
            <w:r>
              <w:rPr>
                <w:rFonts w:ascii="Consolas" w:hAnsi="Consolas"/>
                <w:color w:val="0B1E3F"/>
                <w:sz w:val="19"/>
              </w:rPr>
              <w:t xml:space="preserve">        self.d_k = d_model // num_heads</w:t>
            </w:r>
          </w:p>
          <w:p>
            <w:r>
              <w:rPr>
                <w:rFonts w:ascii="Consolas" w:hAnsi="Consolas"/>
                <w:color w:val="0B1E3F"/>
                <w:sz w:val="19"/>
              </w:rPr>
              <w:t xml:space="preserve"> </w:t>
            </w:r>
          </w:p>
          <w:p>
            <w:r>
              <w:rPr>
                <w:rFonts w:ascii="Consolas" w:hAnsi="Consolas"/>
                <w:color w:val="0B1E3F"/>
                <w:sz w:val="19"/>
              </w:rPr>
              <w:t xml:space="preserve">        self.W_q = nn.Linear(d_model, d_model)</w:t>
            </w:r>
          </w:p>
          <w:p>
            <w:r>
              <w:rPr>
                <w:rFonts w:ascii="Consolas" w:hAnsi="Consolas"/>
                <w:color w:val="0B1E3F"/>
                <w:sz w:val="19"/>
              </w:rPr>
              <w:t xml:space="preserve">        self.W_k = nn.Linear(d_model, d_model)</w:t>
            </w:r>
          </w:p>
          <w:p>
            <w:r>
              <w:rPr>
                <w:rFonts w:ascii="Consolas" w:hAnsi="Consolas"/>
                <w:color w:val="0B1E3F"/>
                <w:sz w:val="19"/>
              </w:rPr>
              <w:t xml:space="preserve">        self.W_v = nn.Linear(d_model, d_model)</w:t>
            </w:r>
          </w:p>
          <w:p>
            <w:r>
              <w:rPr>
                <w:rFonts w:ascii="Consolas" w:hAnsi="Consolas"/>
                <w:color w:val="0B1E3F"/>
                <w:sz w:val="19"/>
              </w:rPr>
              <w:t xml:space="preserve">        self.W_o = nn.Linear(d_model, d_model)</w:t>
            </w:r>
          </w:p>
          <w:p>
            <w:r>
              <w:rPr>
                <w:rFonts w:ascii="Consolas" w:hAnsi="Consolas"/>
                <w:color w:val="0B1E3F"/>
                <w:sz w:val="19"/>
              </w:rPr>
              <w:t xml:space="preserve"> </w:t>
            </w:r>
          </w:p>
          <w:p>
            <w:r>
              <w:rPr>
                <w:rFonts w:ascii="Consolas" w:hAnsi="Consolas"/>
                <w:color w:val="0B1E3F"/>
                <w:sz w:val="19"/>
              </w:rPr>
              <w:t xml:space="preserve">    def forward(self, x, mask=None):</w:t>
            </w:r>
          </w:p>
          <w:p>
            <w:r>
              <w:rPr>
                <w:rFonts w:ascii="Consolas" w:hAnsi="Consolas"/>
                <w:color w:val="0B1E3F"/>
                <w:sz w:val="19"/>
              </w:rPr>
              <w:t xml:space="preserve">        B, T, C = x.shape  # batch, seq_len, d_model</w:t>
            </w:r>
          </w:p>
          <w:p>
            <w:r>
              <w:rPr>
                <w:rFonts w:ascii="Consolas" w:hAnsi="Consolas"/>
                <w:color w:val="0B1E3F"/>
                <w:sz w:val="19"/>
              </w:rPr>
              <w:t xml:space="preserve"> </w:t>
            </w:r>
          </w:p>
          <w:p>
            <w:r>
              <w:rPr>
                <w:rFonts w:ascii="Consolas" w:hAnsi="Consolas"/>
                <w:color w:val="0B1E3F"/>
                <w:sz w:val="19"/>
              </w:rPr>
              <w:t xml:space="preserve">        # Projeta e divide em cabeças</w:t>
            </w:r>
          </w:p>
          <w:p>
            <w:r>
              <w:rPr>
                <w:rFonts w:ascii="Consolas" w:hAnsi="Consolas"/>
                <w:color w:val="0B1E3F"/>
                <w:sz w:val="19"/>
              </w:rPr>
              <w:t xml:space="preserve">        Q = self.W_q(x).view(B, T, self.num_heads, self.d_k).transpose(1, 2)</w:t>
            </w:r>
          </w:p>
          <w:p>
            <w:r>
              <w:rPr>
                <w:rFonts w:ascii="Consolas" w:hAnsi="Consolas"/>
                <w:color w:val="0B1E3F"/>
                <w:sz w:val="19"/>
              </w:rPr>
              <w:t xml:space="preserve">        K = self.W_k(x).view(B, T, self.num_heads, self.d_k).transpose(1, 2)</w:t>
            </w:r>
          </w:p>
          <w:p>
            <w:r>
              <w:rPr>
                <w:rFonts w:ascii="Consolas" w:hAnsi="Consolas"/>
                <w:color w:val="0B1E3F"/>
                <w:sz w:val="19"/>
              </w:rPr>
              <w:t xml:space="preserve">        V = self.W_v(x).view(B, T, self.num_heads, self.d_k).transpose(1, 2)</w:t>
            </w:r>
          </w:p>
          <w:p>
            <w:r>
              <w:rPr>
                <w:rFonts w:ascii="Consolas" w:hAnsi="Consolas"/>
                <w:color w:val="0B1E3F"/>
                <w:sz w:val="19"/>
              </w:rPr>
              <w:t xml:space="preserve"> </w:t>
            </w:r>
          </w:p>
          <w:p>
            <w:r>
              <w:rPr>
                <w:rFonts w:ascii="Consolas" w:hAnsi="Consolas"/>
                <w:color w:val="0B1E3F"/>
                <w:sz w:val="19"/>
              </w:rPr>
              <w:t xml:space="preserve">        # Scaled dot-product attention</w:t>
            </w:r>
          </w:p>
          <w:p>
            <w:r>
              <w:rPr>
                <w:rFonts w:ascii="Consolas" w:hAnsi="Consolas"/>
                <w:color w:val="0B1E3F"/>
                <w:sz w:val="19"/>
              </w:rPr>
              <w:t xml:space="preserve">        scores = (Q @ K.transpose(-2, -1)) / (self.d_k ** 0.5)</w:t>
            </w:r>
          </w:p>
          <w:p>
            <w:r>
              <w:rPr>
                <w:rFonts w:ascii="Consolas" w:hAnsi="Consolas"/>
                <w:color w:val="0B1E3F"/>
                <w:sz w:val="19"/>
              </w:rPr>
              <w:t xml:space="preserve">        if mask is not None:</w:t>
            </w:r>
          </w:p>
          <w:p>
            <w:r>
              <w:rPr>
                <w:rFonts w:ascii="Consolas" w:hAnsi="Consolas"/>
                <w:color w:val="0B1E3F"/>
                <w:sz w:val="19"/>
              </w:rPr>
              <w:t xml:space="preserve">            scores = scores.masked_fill(mask == 0, float('-inf'))</w:t>
            </w:r>
          </w:p>
          <w:p>
            <w:r>
              <w:rPr>
                <w:rFonts w:ascii="Consolas" w:hAnsi="Consolas"/>
                <w:color w:val="0B1E3F"/>
                <w:sz w:val="19"/>
              </w:rPr>
              <w:t xml:space="preserve">        weights = F.softmax(scores, dim=-1)</w:t>
            </w:r>
          </w:p>
          <w:p>
            <w:r>
              <w:rPr>
                <w:rFonts w:ascii="Consolas" w:hAnsi="Consolas"/>
                <w:color w:val="0B1E3F"/>
                <w:sz w:val="19"/>
              </w:rPr>
              <w:t xml:space="preserve"> </w:t>
            </w:r>
          </w:p>
          <w:p>
            <w:r>
              <w:rPr>
                <w:rFonts w:ascii="Consolas" w:hAnsi="Consolas"/>
                <w:color w:val="0B1E3F"/>
                <w:sz w:val="19"/>
              </w:rPr>
              <w:t xml:space="preserve">        # Concatena cabeças</w:t>
            </w:r>
          </w:p>
          <w:p>
            <w:r>
              <w:rPr>
                <w:rFonts w:ascii="Consolas" w:hAnsi="Consolas"/>
                <w:color w:val="0B1E3F"/>
                <w:sz w:val="19"/>
              </w:rPr>
              <w:t xml:space="preserve">        context = (weights @ V).transpose(1, 2).contiguous().view(B, T, C)</w:t>
            </w:r>
          </w:p>
          <w:p>
            <w:r>
              <w:rPr>
                <w:rFonts w:ascii="Consolas" w:hAnsi="Consolas"/>
                <w:color w:val="0B1E3F"/>
                <w:sz w:val="19"/>
              </w:rPr>
              <w:t xml:space="preserve">        return self.W_o(context)</w:t>
            </w:r>
          </w:p>
        </w:tc>
      </w:tr>
    </w:tbl>
    <w:p>
      <w:pPr>
        <w:jc w:val="right"/>
      </w:pPr>
      <w:r>
        <w:rPr>
          <w:rFonts w:ascii="Calibri" w:hAnsi="Calibri"/>
          <w:i/>
          <w:color w:val="707070"/>
          <w:sz w:val="18"/>
        </w:rPr>
        <w:t>// python</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INSIGHT  </w:t>
            </w:r>
            <w:r>
              <w:rPr>
                <w:rFonts w:ascii="Calibri" w:hAnsi="Calibri"/>
                <w:color w:val="202020"/>
                <w:sz w:val="22"/>
              </w:rPr>
              <w:t>O custo computacional do self-attention é O(N²) em N tokens. Para 1M de tokens, isso é 10¹² operações. Flash Attention (Dao et al. 2022) reduziu isso com tiling + kernel fusion. Para sequências ainda maiores, técnicas como sparse attention, linear attention e state-space models (Mamba) entram em cena.</w:t>
            </w:r>
          </w:p>
        </w:tc>
      </w:tr>
    </w:tbl>
    <w:p>
      <w:r>
        <w:br w:type="page"/>
      </w:r>
    </w:p>
    <w:p>
      <w:pPr>
        <w:pBdr>
          <w:bottom w:val="single" w:sz="8" w:space="1" w:color="4472C4"/>
        </w:pBdr>
      </w:pPr>
      <w:r>
        <w:rPr>
          <w:rFonts w:ascii="Calibri" w:hAnsi="Calibri"/>
          <w:b/>
          <w:color w:val="1F3864"/>
          <w:sz w:val="56"/>
        </w:rPr>
        <w:t>4. Anatomia Completa: Embeddings, Norm e Feed-Forward</w:t>
      </w:r>
    </w:p>
    <w:p>
      <w:r>
        <w:rPr>
          <w:rFonts w:ascii="Calibri" w:hAnsi="Calibri"/>
          <w:b w:val="0"/>
          <w:i w:val="0"/>
          <w:color w:val="202020"/>
          <w:sz w:val="24"/>
        </w:rPr>
        <w:t>Um bloco Transformer é mais do que atenção. É a composição de: atenção → residual + norm → feed-forward → residual + norm. Vamos dissecar cada peça.</w:t>
      </w:r>
    </w:p>
    <w:p>
      <w:r>
        <w:rPr>
          <w:rFonts w:ascii="Calibri" w:hAnsi="Calibri"/>
          <w:b/>
          <w:color w:val="4472C4"/>
          <w:sz w:val="40"/>
        </w:rPr>
        <w:t>Token embeddings</w:t>
      </w:r>
    </w:p>
    <w:p>
      <w:r>
        <w:rPr>
          <w:rFonts w:ascii="Calibri" w:hAnsi="Calibri"/>
          <w:b w:val="0"/>
          <w:i w:val="0"/>
          <w:color w:val="202020"/>
          <w:sz w:val="24"/>
        </w:rPr>
        <w:t>O primeiro passo é converter IDs de tokens (integers) em vetores densos. Uma lookup table de tamanho vocab_size × d_model, aprendida durante o pré-treinamento.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token_embedding = nn.Embedding(vocab_size, d_model)</w:t>
            </w:r>
          </w:p>
          <w:p>
            <w:r>
              <w:rPr>
                <w:rFonts w:ascii="Consolas" w:hAnsi="Consolas"/>
                <w:color w:val="0B1E3F"/>
                <w:sz w:val="19"/>
              </w:rPr>
              <w:t># token_ids: (B, T) → embeddings: (B, T, d_model)</w:t>
            </w:r>
          </w:p>
        </w:tc>
      </w:tr>
    </w:tbl>
    <w:p>
      <w:pPr>
        <w:jc w:val="right"/>
      </w:pPr>
      <w:r>
        <w:rPr>
          <w:rFonts w:ascii="Calibri" w:hAnsi="Calibri"/>
          <w:i/>
          <w:color w:val="707070"/>
          <w:sz w:val="18"/>
        </w:rPr>
        <w:t>// python</w:t>
      </w:r>
    </w:p>
    <w:p>
      <w:r>
        <w:rPr>
          <w:rFonts w:ascii="Calibri" w:hAnsi="Calibri"/>
          <w:b/>
          <w:color w:val="4472C4"/>
          <w:sz w:val="40"/>
        </w:rPr>
        <w:t>Positional encoding</w:t>
      </w:r>
    </w:p>
    <w:p>
      <w:r>
        <w:rPr>
          <w:rFonts w:ascii="Calibri" w:hAnsi="Calibri"/>
          <w:b w:val="0"/>
          <w:i w:val="0"/>
          <w:color w:val="202020"/>
          <w:sz w:val="24"/>
        </w:rPr>
        <w:t>Self-attention é 'permutation equivariant' — embaralhar a entrada embaralha a saída. Precisamos injetar informação de posição. Duas estratégias:</w:t>
      </w:r>
    </w:p>
    <w:p>
      <w:pPr>
        <w:pStyle w:val="ListBullet"/>
        <w:ind w:left="340"/>
      </w:pPr>
      <w:r>
        <w:rPr>
          <w:rFonts w:ascii="Calibri" w:hAnsi="Calibri"/>
          <w:color w:val="202020"/>
          <w:sz w:val="24"/>
        </w:rPr>
        <w:t>Sinusoidal (Transformer original): soma de senos e cossenos em múltiplas frequências. Não aprende posições novas além do treino.</w:t>
      </w:r>
    </w:p>
    <w:p>
      <w:pPr>
        <w:pStyle w:val="ListBullet"/>
        <w:ind w:left="340"/>
      </w:pPr>
      <w:r>
        <w:rPr>
          <w:rFonts w:ascii="Calibri" w:hAnsi="Calibri"/>
          <w:color w:val="202020"/>
          <w:sz w:val="24"/>
        </w:rPr>
        <w:t>Aprendido (BERT, GPT-2): embeddings de posição treinados. Limitado ao max_seq_len do treino.</w:t>
      </w:r>
    </w:p>
    <w:p>
      <w:pPr>
        <w:pStyle w:val="ListBullet"/>
        <w:ind w:left="340"/>
      </w:pPr>
      <w:r>
        <w:rPr>
          <w:rFonts w:ascii="Calibri" w:hAnsi="Calibri"/>
          <w:color w:val="202020"/>
          <w:sz w:val="24"/>
        </w:rPr>
        <w:t>RoPE (Rotary Position Embeddings) — LLaMA, Mistral: codifica posição como rotação dos vetores Q e K. Generaliza para comprimentos maiores.</w:t>
      </w:r>
    </w:p>
    <w:p>
      <w:pPr>
        <w:pStyle w:val="ListBullet"/>
        <w:ind w:left="340"/>
      </w:pPr>
      <w:r>
        <w:rPr>
          <w:rFonts w:ascii="Calibri" w:hAnsi="Calibri"/>
          <w:color w:val="202020"/>
          <w:sz w:val="24"/>
        </w:rPr>
        <w:t>ALiBi (Attention with Linear Biases): adiciona bias linear decrescente à atenção. Generaliza bem.</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Sinusoidal positional encoding</w:t>
            </w:r>
          </w:p>
          <w:p>
            <w:r>
              <w:rPr>
                <w:rFonts w:ascii="Consolas" w:hAnsi="Consolas"/>
                <w:color w:val="0B1E3F"/>
                <w:sz w:val="19"/>
              </w:rPr>
              <w:t>def positional_encoding(seq_len, d_model):</w:t>
            </w:r>
          </w:p>
          <w:p>
            <w:r>
              <w:rPr>
                <w:rFonts w:ascii="Consolas" w:hAnsi="Consolas"/>
                <w:color w:val="0B1E3F"/>
                <w:sz w:val="19"/>
              </w:rPr>
              <w:t xml:space="preserve">    pe = torch.zeros(seq_len, d_model)</w:t>
            </w:r>
          </w:p>
          <w:p>
            <w:r>
              <w:rPr>
                <w:rFonts w:ascii="Consolas" w:hAnsi="Consolas"/>
                <w:color w:val="0B1E3F"/>
                <w:sz w:val="19"/>
              </w:rPr>
              <w:t xml:space="preserve">    position = torch.arange(0, seq_len, dtype=torch.float).unsqueeze(1)</w:t>
            </w:r>
          </w:p>
          <w:p>
            <w:r>
              <w:rPr>
                <w:rFonts w:ascii="Consolas" w:hAnsi="Consolas"/>
                <w:color w:val="0B1E3F"/>
                <w:sz w:val="19"/>
              </w:rPr>
              <w:t xml:space="preserve">    div_term = torch.exp(</w:t>
            </w:r>
          </w:p>
          <w:p>
            <w:r>
              <w:rPr>
                <w:rFonts w:ascii="Consolas" w:hAnsi="Consolas"/>
                <w:color w:val="0B1E3F"/>
                <w:sz w:val="19"/>
              </w:rPr>
              <w:t xml:space="preserve">        torch.arange(0, d_model, 2).float() * (-np.log(10000.0) / d_model)</w:t>
            </w:r>
          </w:p>
          <w:p>
            <w:r>
              <w:rPr>
                <w:rFonts w:ascii="Consolas" w:hAnsi="Consolas"/>
                <w:color w:val="0B1E3F"/>
                <w:sz w:val="19"/>
              </w:rPr>
              <w:t xml:space="preserve">    )</w:t>
            </w:r>
          </w:p>
          <w:p>
            <w:r>
              <w:rPr>
                <w:rFonts w:ascii="Consolas" w:hAnsi="Consolas"/>
                <w:color w:val="0B1E3F"/>
                <w:sz w:val="19"/>
              </w:rPr>
              <w:t xml:space="preserve">    pe[:, 0::2] = torch.sin(position * div_term)</w:t>
            </w:r>
          </w:p>
          <w:p>
            <w:r>
              <w:rPr>
                <w:rFonts w:ascii="Consolas" w:hAnsi="Consolas"/>
                <w:color w:val="0B1E3F"/>
                <w:sz w:val="19"/>
              </w:rPr>
              <w:t xml:space="preserve">    pe[:, 1::2] = torch.cos(position * div_term)</w:t>
            </w:r>
          </w:p>
          <w:p>
            <w:r>
              <w:rPr>
                <w:rFonts w:ascii="Consolas" w:hAnsi="Consolas"/>
                <w:color w:val="0B1E3F"/>
                <w:sz w:val="19"/>
              </w:rPr>
              <w:t xml:space="preserve">    return pe</w:t>
            </w:r>
          </w:p>
        </w:tc>
      </w:tr>
    </w:tbl>
    <w:p>
      <w:pPr>
        <w:jc w:val="right"/>
      </w:pPr>
      <w:r>
        <w:rPr>
          <w:rFonts w:ascii="Calibri" w:hAnsi="Calibri"/>
          <w:i/>
          <w:color w:val="707070"/>
          <w:sz w:val="18"/>
        </w:rPr>
        <w:t>// python</w:t>
      </w:r>
    </w:p>
    <w:p>
      <w:r>
        <w:rPr>
          <w:rFonts w:ascii="Calibri" w:hAnsi="Calibri"/>
          <w:b/>
          <w:color w:val="4472C4"/>
          <w:sz w:val="40"/>
        </w:rPr>
        <w:t>Residual connections</w:t>
      </w:r>
    </w:p>
    <w:p>
      <w:r>
        <w:rPr>
          <w:rFonts w:ascii="Calibri" w:hAnsi="Calibri"/>
          <w:b w:val="0"/>
          <w:i w:val="0"/>
          <w:color w:val="202020"/>
          <w:sz w:val="24"/>
        </w:rPr>
        <w:t>Conexões residuais (He et al. 2015) somam a entrada de uma camada à sua saída: y = x + Sublayer(x). Isso permite treinar redes muito profundas sem vanishing gradient. O Transformer original tem 6 camadas no encoder + 6 no decoder; o GPT-3 tem 96.</w:t>
      </w:r>
    </w:p>
    <w:p>
      <w:r>
        <w:rPr>
          <w:rFonts w:ascii="Calibri" w:hAnsi="Calibri"/>
          <w:b/>
          <w:color w:val="4472C4"/>
          <w:sz w:val="40"/>
        </w:rPr>
        <w:t>Layer normalization</w:t>
      </w:r>
    </w:p>
    <w:p>
      <w:r>
        <w:rPr>
          <w:rFonts w:ascii="Calibri" w:hAnsi="Calibri"/>
          <w:b w:val="0"/>
          <w:i w:val="0"/>
          <w:color w:val="202020"/>
          <w:sz w:val="24"/>
        </w:rPr>
        <w:t>Normaliza as ativações ao longo da dimensão de features, calculando média e variância por token. Previne que valores extremos explodam durante o treinamento.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LayerNorm vs BatchNorm</w:t>
            </w:r>
          </w:p>
          <w:p>
            <w:r>
              <w:rPr>
                <w:rFonts w:ascii="Consolas" w:hAnsi="Consolas"/>
                <w:color w:val="0B1E3F"/>
                <w:sz w:val="19"/>
              </w:rPr>
              <w:t># BatchNorm: normaliza ao longo do batch</w:t>
            </w:r>
          </w:p>
          <w:p>
            <w:r>
              <w:rPr>
                <w:rFonts w:ascii="Consolas" w:hAnsi="Consolas"/>
                <w:color w:val="0B1E3F"/>
                <w:sz w:val="19"/>
              </w:rPr>
              <w:t># LayerNorm: normaliza ao longo das features (por token)</w:t>
            </w:r>
          </w:p>
          <w:p>
            <w:r>
              <w:rPr>
                <w:rFonts w:ascii="Consolas" w:hAnsi="Consolas"/>
                <w:color w:val="0B1E3F"/>
                <w:sz w:val="19"/>
              </w:rPr>
              <w:t># Transformer usa LayerNorm (não depende do batch)</w:t>
            </w:r>
          </w:p>
        </w:tc>
      </w:tr>
    </w:tbl>
    <w:p>
      <w:pPr>
        <w:jc w:val="right"/>
      </w:pPr>
      <w:r>
        <w:rPr>
          <w:rFonts w:ascii="Calibri" w:hAnsi="Calibri"/>
          <w:i/>
          <w:color w:val="707070"/>
          <w:sz w:val="18"/>
        </w:rPr>
        <w:t>// python</w:t>
      </w:r>
    </w:p>
    <w:p>
      <w:r>
        <w:rPr>
          <w:rFonts w:ascii="Calibri" w:hAnsi="Calibri"/>
          <w:b/>
          <w:color w:val="4472C4"/>
          <w:sz w:val="40"/>
        </w:rPr>
        <w:t>Feed-forward network (FFN)</w:t>
      </w:r>
    </w:p>
    <w:p>
      <w:r>
        <w:rPr>
          <w:rFonts w:ascii="Calibri" w:hAnsi="Calibri"/>
          <w:b w:val="0"/>
          <w:i w:val="0"/>
          <w:color w:val="202020"/>
          <w:sz w:val="24"/>
        </w:rPr>
        <w:t>Cada bloco Transformer tem uma FFN aplicada posição-a-posição (independentemente). É onde o 'conhecimento' do modelo é armazenado — attention mistura informações, FFN processa cada posição.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FFN(x) = max(0, x W₁ + b₁) W₂ + b₂</w:t>
            </w:r>
          </w:p>
          <w:p>
            <w:r>
              <w:rPr>
                <w:rFonts w:ascii="Consolas" w:hAnsi="Consolas"/>
                <w:color w:val="0B1E3F"/>
                <w:sz w:val="19"/>
              </w:rPr>
              <w:t># Duas lineares com ReLU (ou GELU/SwiGLU) entre</w:t>
            </w:r>
          </w:p>
        </w:tc>
      </w:tr>
    </w:tbl>
    <w:p>
      <w:pPr>
        <w:jc w:val="right"/>
      </w:pPr>
      <w:r>
        <w:rPr>
          <w:rFonts w:ascii="Calibri" w:hAnsi="Calibri"/>
          <w:i/>
          <w:color w:val="707070"/>
          <w:sz w:val="18"/>
        </w:rPr>
        <w:t>// python</w:t>
      </w:r>
    </w:p>
    <w:p>
      <w:r>
        <w:rPr>
          <w:rFonts w:ascii="Calibri" w:hAnsi="Calibri"/>
          <w:b w:val="0"/>
          <w:i w:val="0"/>
          <w:color w:val="202020"/>
          <w:sz w:val="24"/>
        </w:rPr>
        <w:t>A primeira projeção expande a dimensão (tipicamente 4× d_model), a segunda comprime de volta. Em GPT-3 175B, isso é onde ficam a maioria dos parâmetros: 96 camadas × (2 × 12288 × 49152) = ~370B params só na FFN.</w:t>
      </w:r>
    </w:p>
    <w:p>
      <w:r>
        <w:rPr>
          <w:rFonts w:ascii="Calibri" w:hAnsi="Calibri"/>
          <w:b/>
          <w:color w:val="4472C4"/>
          <w:sz w:val="40"/>
        </w:rPr>
        <w:t>Bloco Transformer completo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class TransformerBlock(nn.Module):</w:t>
            </w:r>
          </w:p>
          <w:p>
            <w:r>
              <w:rPr>
                <w:rFonts w:ascii="Consolas" w:hAnsi="Consolas"/>
                <w:color w:val="0B1E3F"/>
                <w:sz w:val="19"/>
              </w:rPr>
              <w:t xml:space="preserve">    def __init__(self, d_model, num_heads, d_ff, dropout=0.1):</w:t>
            </w:r>
          </w:p>
          <w:p>
            <w:r>
              <w:rPr>
                <w:rFonts w:ascii="Consolas" w:hAnsi="Consolas"/>
                <w:color w:val="0B1E3F"/>
                <w:sz w:val="19"/>
              </w:rPr>
              <w:t xml:space="preserve">        super().__init__()</w:t>
            </w:r>
          </w:p>
          <w:p>
            <w:r>
              <w:rPr>
                <w:rFonts w:ascii="Consolas" w:hAnsi="Consolas"/>
                <w:color w:val="0B1E3F"/>
                <w:sz w:val="19"/>
              </w:rPr>
              <w:t xml:space="preserve">        self.attn = MultiHeadAttention(d_model, num_heads)</w:t>
            </w:r>
          </w:p>
          <w:p>
            <w:r>
              <w:rPr>
                <w:rFonts w:ascii="Consolas" w:hAnsi="Consolas"/>
                <w:color w:val="0B1E3F"/>
                <w:sz w:val="19"/>
              </w:rPr>
              <w:t xml:space="preserve">        self.norm1 = nn.LayerNorm(d_model)</w:t>
            </w:r>
          </w:p>
          <w:p>
            <w:r>
              <w:rPr>
                <w:rFonts w:ascii="Consolas" w:hAnsi="Consolas"/>
                <w:color w:val="0B1E3F"/>
                <w:sz w:val="19"/>
              </w:rPr>
              <w:t xml:space="preserve">        self.ffn = nn.Sequential(</w:t>
            </w:r>
          </w:p>
          <w:p>
            <w:r>
              <w:rPr>
                <w:rFonts w:ascii="Consolas" w:hAnsi="Consolas"/>
                <w:color w:val="0B1E3F"/>
                <w:sz w:val="19"/>
              </w:rPr>
              <w:t xml:space="preserve">            nn.Linear(d_model, d_ff),</w:t>
            </w:r>
          </w:p>
          <w:p>
            <w:r>
              <w:rPr>
                <w:rFonts w:ascii="Consolas" w:hAnsi="Consolas"/>
                <w:color w:val="0B1E3F"/>
                <w:sz w:val="19"/>
              </w:rPr>
              <w:t xml:space="preserve">            nn.GELU(),</w:t>
            </w:r>
          </w:p>
          <w:p>
            <w:r>
              <w:rPr>
                <w:rFonts w:ascii="Consolas" w:hAnsi="Consolas"/>
                <w:color w:val="0B1E3F"/>
                <w:sz w:val="19"/>
              </w:rPr>
              <w:t xml:space="preserve">            nn.Linear(d_ff, d_model),</w:t>
            </w:r>
          </w:p>
          <w:p>
            <w:r>
              <w:rPr>
                <w:rFonts w:ascii="Consolas" w:hAnsi="Consolas"/>
                <w:color w:val="0B1E3F"/>
                <w:sz w:val="19"/>
              </w:rPr>
              <w:t xml:space="preserve">        )</w:t>
            </w:r>
          </w:p>
          <w:p>
            <w:r>
              <w:rPr>
                <w:rFonts w:ascii="Consolas" w:hAnsi="Consolas"/>
                <w:color w:val="0B1E3F"/>
                <w:sz w:val="19"/>
              </w:rPr>
              <w:t xml:space="preserve">        self.norm2 = nn.LayerNorm(d_model)</w:t>
            </w:r>
          </w:p>
          <w:p>
            <w:r>
              <w:rPr>
                <w:rFonts w:ascii="Consolas" w:hAnsi="Consolas"/>
                <w:color w:val="0B1E3F"/>
                <w:sz w:val="19"/>
              </w:rPr>
              <w:t xml:space="preserve">        self.dropout = nn.Dropout(dropout)</w:t>
            </w:r>
          </w:p>
          <w:p>
            <w:r>
              <w:rPr>
                <w:rFonts w:ascii="Consolas" w:hAnsi="Consolas"/>
                <w:color w:val="0B1E3F"/>
                <w:sz w:val="19"/>
              </w:rPr>
              <w:t xml:space="preserve"> </w:t>
            </w:r>
          </w:p>
          <w:p>
            <w:r>
              <w:rPr>
                <w:rFonts w:ascii="Consolas" w:hAnsi="Consolas"/>
                <w:color w:val="0B1E3F"/>
                <w:sz w:val="19"/>
              </w:rPr>
              <w:t xml:space="preserve">    def forward(self, x, mask=None):</w:t>
            </w:r>
          </w:p>
          <w:p>
            <w:r>
              <w:rPr>
                <w:rFonts w:ascii="Consolas" w:hAnsi="Consolas"/>
                <w:color w:val="0B1E3F"/>
                <w:sz w:val="19"/>
              </w:rPr>
              <w:t xml:space="preserve">        # Attention com residual</w:t>
            </w:r>
          </w:p>
          <w:p>
            <w:r>
              <w:rPr>
                <w:rFonts w:ascii="Consolas" w:hAnsi="Consolas"/>
                <w:color w:val="0B1E3F"/>
                <w:sz w:val="19"/>
              </w:rPr>
              <w:t xml:space="preserve">        x = x + self.dropout(self.attn(self.norm1(x), mask))</w:t>
            </w:r>
          </w:p>
          <w:p>
            <w:r>
              <w:rPr>
                <w:rFonts w:ascii="Consolas" w:hAnsi="Consolas"/>
                <w:color w:val="0B1E3F"/>
                <w:sz w:val="19"/>
              </w:rPr>
              <w:t xml:space="preserve">        # FFN com residual</w:t>
            </w:r>
          </w:p>
          <w:p>
            <w:r>
              <w:rPr>
                <w:rFonts w:ascii="Consolas" w:hAnsi="Consolas"/>
                <w:color w:val="0B1E3F"/>
                <w:sz w:val="19"/>
              </w:rPr>
              <w:t xml:space="preserve">        x = x + self.dropout(self.ffn(self.norm2(x)))</w:t>
            </w:r>
          </w:p>
          <w:p>
            <w:r>
              <w:rPr>
                <w:rFonts w:ascii="Consolas" w:hAnsi="Consolas"/>
                <w:color w:val="0B1E3F"/>
                <w:sz w:val="19"/>
              </w:rPr>
              <w:t xml:space="preserve">        return x</w:t>
            </w:r>
          </w:p>
        </w:tc>
      </w:tr>
    </w:tbl>
    <w:p>
      <w:pPr>
        <w:jc w:val="right"/>
      </w:pPr>
      <w:r>
        <w:rPr>
          <w:rFonts w:ascii="Calibri" w:hAnsi="Calibri"/>
          <w:i/>
          <w:color w:val="707070"/>
          <w:sz w:val="18"/>
        </w:rPr>
        <w:t>// python</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ARQUITETURA  </w:t>
            </w:r>
            <w:r>
              <w:rPr>
                <w:rFonts w:ascii="Calibri" w:hAnsi="Calibri"/>
                <w:color w:val="202020"/>
                <w:sz w:val="22"/>
              </w:rPr>
              <w:t>A diferença entre GPT, BERT, LLaMA, Mistral está em: (1) pré-norm vs pós-norm, (2) atenção com/sem máscara causal, (3) tipo de FFN (GELU vs SwiGLU), (4) esquema de positional encoding, (5) número de cabeças e camadas. Mas o esqueleto é sempre este.</w:t>
            </w:r>
          </w:p>
        </w:tc>
      </w:tr>
    </w:tbl>
    <w:p>
      <w:r>
        <w:br w:type="page"/>
      </w:r>
    </w:p>
    <w:p>
      <w:pPr>
        <w:pBdr>
          <w:bottom w:val="single" w:sz="8" w:space="1" w:color="4472C4"/>
        </w:pBdr>
      </w:pPr>
      <w:r>
        <w:rPr>
          <w:rFonts w:ascii="Calibri" w:hAnsi="Calibri"/>
          <w:b/>
          <w:color w:val="1F3864"/>
          <w:sz w:val="56"/>
        </w:rPr>
        <w:t>5. Encoder vs Decoder vs Encoder-Decoder</w:t>
      </w:r>
    </w:p>
    <w:p>
      <w:r>
        <w:rPr>
          <w:rFonts w:ascii="Calibri" w:hAnsi="Calibri"/>
          <w:b w:val="0"/>
          <w:i w:val="0"/>
          <w:color w:val="202020"/>
          <w:sz w:val="24"/>
        </w:rPr>
        <w:t>A arquitetura Transformer tem três sabores principais, cada um otimizado para uma classe de tarefas.</w:t>
      </w:r>
    </w:p>
    <w:p>
      <w:r>
        <w:rPr>
          <w:rFonts w:ascii="Calibri" w:hAnsi="Calibri"/>
          <w:b/>
          <w:color w:val="4472C4"/>
          <w:sz w:val="40"/>
        </w:rPr>
        <w:t>Encoder-only (BERT, RoBERTa, DeBERTa)</w:t>
      </w:r>
    </w:p>
    <w:p>
      <w:r>
        <w:rPr>
          <w:rFonts w:ascii="Calibri" w:hAnsi="Calibri"/>
          <w:b w:val="0"/>
          <w:i w:val="0"/>
          <w:color w:val="202020"/>
          <w:sz w:val="24"/>
        </w:rPr>
        <w:t>Bidirecional: cada token vê todos os outros. Treinado com Masked Language Modeling (MLM) — 15% dos tokens são mascarados aleatoriamente, modelo prevê eles. Ideal para tarefas de compreensão: classificação, NER, Q&amp;A extrativa, embeddings.</w:t>
      </w:r>
    </w:p>
    <w:p>
      <w:r>
        <w:rPr>
          <w:rFonts w:ascii="Calibri" w:hAnsi="Calibri"/>
          <w:b/>
          <w:color w:val="4472C4"/>
          <w:sz w:val="40"/>
        </w:rPr>
        <w:t>Decoder-only (GPT-2/3/4, LLaMA, Mistral, Claude)</w:t>
      </w:r>
    </w:p>
    <w:p>
      <w:r>
        <w:rPr>
          <w:rFonts w:ascii="Calibri" w:hAnsi="Calibri"/>
          <w:b w:val="0"/>
          <w:i w:val="0"/>
          <w:color w:val="202020"/>
          <w:sz w:val="24"/>
        </w:rPr>
        <w:t>Causal: cada token só vê tokens anteriores (máscara triangular). Treinado com next-token prediction (predict the next token given previous). Ideal para geração de texto, chat, completions. É a família que dominou a era dos chatbots.</w:t>
      </w:r>
    </w:p>
    <w:p>
      <w:r>
        <w:rPr>
          <w:rFonts w:ascii="Calibri" w:hAnsi="Calibri"/>
          <w:b/>
          <w:color w:val="4472C4"/>
          <w:sz w:val="40"/>
        </w:rPr>
        <w:t>Encoder-Decoder (T5, BART, Flan-T5, original Transformer)</w:t>
      </w:r>
    </w:p>
    <w:p>
      <w:r>
        <w:rPr>
          <w:rFonts w:ascii="Calibri" w:hAnsi="Calibri"/>
          <w:b w:val="0"/>
          <w:i w:val="0"/>
          <w:color w:val="202020"/>
          <w:sz w:val="24"/>
        </w:rPr>
        <w:t>Encoder processa entrada completa (bidirecional), decoder gera saída um token por vez, com cross-attention do decoder para o encoder. Ideal para tradução, sumarização, Q&amp;A generativa, seq2seq em geral.</w:t>
      </w:r>
    </w:p>
    <w:p>
      <w:r>
        <w:rPr>
          <w:rFonts w:ascii="Calibri" w:hAnsi="Calibri"/>
          <w:b/>
          <w:color w:val="4472C4"/>
          <w:sz w:val="40"/>
        </w:rPr>
        <w:t>Comparação técnica</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shd w:val="clear" w:color="auto" w:fill="1F3864"/>
          </w:tcPr>
          <w:p>
            <w:r>
              <w:rPr>
                <w:b/>
                <w:color w:val="FFFFFF"/>
                <w:sz w:val="22"/>
              </w:rPr>
              <w:t>Aspecto</w:t>
            </w:r>
          </w:p>
        </w:tc>
        <w:tc>
          <w:tcPr>
            <w:tcW w:type="dxa" w:w="2379"/>
            <w:shd w:val="clear" w:color="auto" w:fill="1F3864"/>
          </w:tcPr>
          <w:p>
            <w:r>
              <w:rPr>
                <w:b/>
                <w:color w:val="FFFFFF"/>
                <w:sz w:val="22"/>
              </w:rPr>
              <w:t>Encoder</w:t>
            </w:r>
          </w:p>
        </w:tc>
        <w:tc>
          <w:tcPr>
            <w:tcW w:type="dxa" w:w="2379"/>
            <w:shd w:val="clear" w:color="auto" w:fill="1F3864"/>
          </w:tcPr>
          <w:p>
            <w:r>
              <w:rPr>
                <w:b/>
                <w:color w:val="FFFFFF"/>
                <w:sz w:val="22"/>
              </w:rPr>
              <w:t>Decoder</w:t>
            </w:r>
          </w:p>
        </w:tc>
        <w:tc>
          <w:tcPr>
            <w:tcW w:type="dxa" w:w="2379"/>
            <w:shd w:val="clear" w:color="auto" w:fill="1F3864"/>
          </w:tcPr>
          <w:p>
            <w:r>
              <w:rPr>
                <w:b/>
                <w:color w:val="FFFFFF"/>
                <w:sz w:val="22"/>
              </w:rPr>
              <w:t>Enc-Dec</w:t>
            </w:r>
          </w:p>
        </w:tc>
      </w:tr>
      <w:tr>
        <w:tc>
          <w:tcPr>
            <w:tcW w:type="dxa" w:w="2379"/>
          </w:tcPr>
          <w:p>
            <w:r>
              <w:rPr>
                <w:rFonts w:ascii="Calibri" w:hAnsi="Calibri"/>
                <w:color w:val="202020"/>
                <w:sz w:val="20"/>
              </w:rPr>
              <w:t>Atenção</w:t>
            </w:r>
          </w:p>
        </w:tc>
        <w:tc>
          <w:tcPr>
            <w:tcW w:type="dxa" w:w="2379"/>
          </w:tcPr>
          <w:p>
            <w:r>
              <w:rPr>
                <w:rFonts w:ascii="Calibri" w:hAnsi="Calibri"/>
                <w:color w:val="202020"/>
                <w:sz w:val="20"/>
              </w:rPr>
              <w:t>Bidirecional</w:t>
            </w:r>
          </w:p>
        </w:tc>
        <w:tc>
          <w:tcPr>
            <w:tcW w:type="dxa" w:w="2379"/>
          </w:tcPr>
          <w:p>
            <w:r>
              <w:rPr>
                <w:rFonts w:ascii="Calibri" w:hAnsi="Calibri"/>
                <w:color w:val="202020"/>
                <w:sz w:val="20"/>
              </w:rPr>
              <w:t>Causal</w:t>
            </w:r>
          </w:p>
        </w:tc>
        <w:tc>
          <w:tcPr>
            <w:tcW w:type="dxa" w:w="2379"/>
          </w:tcPr>
          <w:p>
            <w:r>
              <w:rPr>
                <w:rFonts w:ascii="Calibri" w:hAnsi="Calibri"/>
                <w:color w:val="202020"/>
                <w:sz w:val="20"/>
              </w:rPr>
              <w:t>Bidirecional + Cross</w:t>
            </w:r>
          </w:p>
        </w:tc>
      </w:tr>
      <w:tr>
        <w:tc>
          <w:tcPr>
            <w:tcW w:type="dxa" w:w="2379"/>
          </w:tcPr>
          <w:p>
            <w:r>
              <w:rPr>
                <w:rFonts w:ascii="Calibri" w:hAnsi="Calibri"/>
                <w:color w:val="202020"/>
                <w:sz w:val="20"/>
              </w:rPr>
              <w:t>Treinamento</w:t>
            </w:r>
          </w:p>
        </w:tc>
        <w:tc>
          <w:tcPr>
            <w:tcW w:type="dxa" w:w="2379"/>
          </w:tcPr>
          <w:p>
            <w:r>
              <w:rPr>
                <w:rFonts w:ascii="Calibri" w:hAnsi="Calibri"/>
                <w:color w:val="202020"/>
                <w:sz w:val="20"/>
              </w:rPr>
              <w:t>MLM</w:t>
            </w:r>
          </w:p>
        </w:tc>
        <w:tc>
          <w:tcPr>
            <w:tcW w:type="dxa" w:w="2379"/>
          </w:tcPr>
          <w:p>
            <w:r>
              <w:rPr>
                <w:rFonts w:ascii="Calibri" w:hAnsi="Calibri"/>
                <w:color w:val="202020"/>
                <w:sz w:val="20"/>
              </w:rPr>
              <w:t>Next-token</w:t>
            </w:r>
          </w:p>
        </w:tc>
        <w:tc>
          <w:tcPr>
            <w:tcW w:type="dxa" w:w="2379"/>
          </w:tcPr>
          <w:p>
            <w:r>
              <w:rPr>
                <w:rFonts w:ascii="Calibri" w:hAnsi="Calibri"/>
                <w:color w:val="202020"/>
                <w:sz w:val="20"/>
              </w:rPr>
              <w:t>Span Corruption</w:t>
            </w:r>
          </w:p>
        </w:tc>
      </w:tr>
      <w:tr>
        <w:tc>
          <w:tcPr>
            <w:tcW w:type="dxa" w:w="2379"/>
          </w:tcPr>
          <w:p>
            <w:r>
              <w:rPr>
                <w:rFonts w:ascii="Calibri" w:hAnsi="Calibri"/>
                <w:color w:val="202020"/>
                <w:sz w:val="20"/>
              </w:rPr>
              <w:t>Tarefas</w:t>
            </w:r>
          </w:p>
        </w:tc>
        <w:tc>
          <w:tcPr>
            <w:tcW w:type="dxa" w:w="2379"/>
          </w:tcPr>
          <w:p>
            <w:r>
              <w:rPr>
                <w:rFonts w:ascii="Calibri" w:hAnsi="Calibri"/>
                <w:color w:val="202020"/>
                <w:sz w:val="20"/>
              </w:rPr>
              <w:t>Compreensão</w:t>
            </w:r>
          </w:p>
        </w:tc>
        <w:tc>
          <w:tcPr>
            <w:tcW w:type="dxa" w:w="2379"/>
          </w:tcPr>
          <w:p>
            <w:r>
              <w:rPr>
                <w:rFonts w:ascii="Calibri" w:hAnsi="Calibri"/>
                <w:color w:val="202020"/>
                <w:sz w:val="20"/>
              </w:rPr>
              <w:t>Geração</w:t>
            </w:r>
          </w:p>
        </w:tc>
        <w:tc>
          <w:tcPr>
            <w:tcW w:type="dxa" w:w="2379"/>
          </w:tcPr>
          <w:p>
            <w:r>
              <w:rPr>
                <w:rFonts w:ascii="Calibri" w:hAnsi="Calibri"/>
                <w:color w:val="202020"/>
                <w:sz w:val="20"/>
              </w:rPr>
              <w:t>Seq2seq</w:t>
            </w:r>
          </w:p>
        </w:tc>
      </w:tr>
      <w:tr>
        <w:tc>
          <w:tcPr>
            <w:tcW w:type="dxa" w:w="2379"/>
          </w:tcPr>
          <w:p>
            <w:r>
              <w:rPr>
                <w:rFonts w:ascii="Calibri" w:hAnsi="Calibri"/>
                <w:color w:val="202020"/>
                <w:sz w:val="20"/>
              </w:rPr>
              <w:t>Modelos</w:t>
            </w:r>
          </w:p>
        </w:tc>
        <w:tc>
          <w:tcPr>
            <w:tcW w:type="dxa" w:w="2379"/>
          </w:tcPr>
          <w:p>
            <w:r>
              <w:rPr>
                <w:rFonts w:ascii="Calibri" w:hAnsi="Calibri"/>
                <w:color w:val="202020"/>
                <w:sz w:val="20"/>
              </w:rPr>
              <w:t>BERT, RoBERTa</w:t>
            </w:r>
          </w:p>
        </w:tc>
        <w:tc>
          <w:tcPr>
            <w:tcW w:type="dxa" w:w="2379"/>
          </w:tcPr>
          <w:p>
            <w:r>
              <w:rPr>
                <w:rFonts w:ascii="Calibri" w:hAnsi="Calibri"/>
                <w:color w:val="202020"/>
                <w:sz w:val="20"/>
              </w:rPr>
              <w:t>GPT, LLaMA</w:t>
            </w:r>
          </w:p>
        </w:tc>
        <w:tc>
          <w:tcPr>
            <w:tcW w:type="dxa" w:w="2379"/>
          </w:tcPr>
          <w:p>
            <w:r>
              <w:rPr>
                <w:rFonts w:ascii="Calibri" w:hAnsi="Calibri"/>
                <w:color w:val="202020"/>
                <w:sz w:val="20"/>
              </w:rPr>
              <w:t>T5, BART</w:t>
            </w:r>
          </w:p>
        </w:tc>
      </w:tr>
      <w:tr>
        <w:tc>
          <w:tcPr>
            <w:tcW w:type="dxa" w:w="2379"/>
          </w:tcPr>
          <w:p>
            <w:r>
              <w:rPr>
                <w:rFonts w:ascii="Calibri" w:hAnsi="Calibri"/>
                <w:color w:val="202020"/>
                <w:sz w:val="20"/>
              </w:rPr>
              <w:t>Inferência</w:t>
            </w:r>
          </w:p>
        </w:tc>
        <w:tc>
          <w:tcPr>
            <w:tcW w:type="dxa" w:w="2379"/>
          </w:tcPr>
          <w:p>
            <w:r>
              <w:rPr>
                <w:rFonts w:ascii="Calibri" w:hAnsi="Calibri"/>
                <w:color w:val="202020"/>
                <w:sz w:val="20"/>
              </w:rPr>
              <w:t>Rápida (paralela)</w:t>
            </w:r>
          </w:p>
        </w:tc>
        <w:tc>
          <w:tcPr>
            <w:tcW w:type="dxa" w:w="2379"/>
          </w:tcPr>
          <w:p>
            <w:r>
              <w:rPr>
                <w:rFonts w:ascii="Calibri" w:hAnsi="Calibri"/>
                <w:color w:val="202020"/>
                <w:sz w:val="20"/>
              </w:rPr>
              <w:t>Sequencial</w:t>
            </w:r>
          </w:p>
        </w:tc>
        <w:tc>
          <w:tcPr>
            <w:tcW w:type="dxa" w:w="2379"/>
          </w:tcPr>
          <w:p>
            <w:r>
              <w:rPr>
                <w:rFonts w:ascii="Calibri" w:hAnsi="Calibri"/>
                <w:color w:val="202020"/>
                <w:sz w:val="20"/>
              </w:rPr>
              <w:t>Encoder paralelo + Decoder seq</w:t>
            </w:r>
          </w:p>
        </w:tc>
      </w:tr>
    </w:tbl>
    <w:p>
      <w:r>
        <w:rPr>
          <w:rFonts w:ascii="Calibri" w:hAnsi="Calibri"/>
          <w:b/>
          <w:color w:val="4472C4"/>
          <w:sz w:val="40"/>
        </w:rPr>
        <w:t>Por que decoder-only venceu?</w:t>
      </w:r>
    </w:p>
    <w:p>
      <w:r>
        <w:rPr>
          <w:rFonts w:ascii="Calibri" w:hAnsi="Calibri"/>
          <w:b w:val="0"/>
          <w:i w:val="0"/>
          <w:color w:val="202020"/>
          <w:sz w:val="24"/>
        </w:rPr>
        <w:t>Apesar do T5 ser teoricamente elegante, os modelos decoder-only (GPT) escalaram melhor. Hipóteses:</w:t>
      </w:r>
    </w:p>
    <w:p>
      <w:pPr>
        <w:pStyle w:val="ListBullet"/>
        <w:ind w:left="340"/>
      </w:pPr>
      <w:r>
        <w:rPr>
          <w:rFonts w:ascii="Calibri" w:hAnsi="Calibri"/>
          <w:color w:val="202020"/>
          <w:sz w:val="24"/>
        </w:rPr>
        <w:t>Próximo-token é o 'maior pretexto' possível: cobre compreensão, geração, raciocínio.</w:t>
      </w:r>
    </w:p>
    <w:p>
      <w:pPr>
        <w:pStyle w:val="ListBullet"/>
        <w:ind w:left="340"/>
      </w:pPr>
      <w:r>
        <w:rPr>
          <w:rFonts w:ascii="Calibri" w:hAnsi="Calibri"/>
          <w:color w:val="202020"/>
          <w:sz w:val="24"/>
        </w:rPr>
        <w:t>Mesma loss funciona para pré-treinamento e fine-tuning.</w:t>
      </w:r>
    </w:p>
    <w:p>
      <w:pPr>
        <w:pStyle w:val="ListBullet"/>
        <w:ind w:left="340"/>
      </w:pPr>
      <w:r>
        <w:rPr>
          <w:rFonts w:ascii="Calibri" w:hAnsi="Calibri"/>
          <w:color w:val="202020"/>
          <w:sz w:val="24"/>
        </w:rPr>
        <w:t>In-context learning emerge naturalmente (few-shot prompt).</w:t>
      </w:r>
    </w:p>
    <w:p>
      <w:pPr>
        <w:pStyle w:val="ListBullet"/>
        <w:ind w:left="340"/>
      </w:pPr>
      <w:r>
        <w:rPr>
          <w:rFonts w:ascii="Calibri" w:hAnsi="Calibri"/>
          <w:color w:val="202020"/>
          <w:sz w:val="24"/>
        </w:rPr>
        <w:t>Inferência é mais simples: uma única pilha de camadas causais.</w:t>
      </w:r>
    </w:p>
    <w:p>
      <w:r>
        <w:br w:type="page"/>
      </w:r>
    </w:p>
    <w:p>
      <w:pPr>
        <w:pBdr>
          <w:bottom w:val="single" w:sz="8" w:space="1" w:color="4472C4"/>
        </w:pBdr>
      </w:pPr>
      <w:r>
        <w:rPr>
          <w:rFonts w:ascii="Calibri" w:hAnsi="Calibri"/>
          <w:b/>
          <w:color w:val="1F3864"/>
          <w:sz w:val="56"/>
        </w:rPr>
        <w:t>6. Treinamento: MLM, CLM, Masking Strategies</w:t>
      </w:r>
    </w:p>
    <w:p>
      <w:r>
        <w:rPr>
          <w:rFonts w:ascii="Calibri" w:hAnsi="Calibri"/>
          <w:b w:val="0"/>
          <w:i w:val="0"/>
          <w:color w:val="202020"/>
          <w:sz w:val="24"/>
        </w:rPr>
        <w:t>A escolha do objetivo de pré-treinamento define o que o modelo aprende. Três paradigmas principais:</w:t>
      </w:r>
    </w:p>
    <w:p>
      <w:r>
        <w:rPr>
          <w:rFonts w:ascii="Calibri" w:hAnsi="Calibri"/>
          <w:b/>
          <w:color w:val="4472C4"/>
          <w:sz w:val="40"/>
        </w:rPr>
        <w:t>Causal Language Modeling (CLM)</w:t>
      </w:r>
    </w:p>
    <w:p>
      <w:r>
        <w:rPr>
          <w:rFonts w:ascii="Calibri" w:hAnsi="Calibri"/>
          <w:b w:val="0"/>
          <w:i w:val="0"/>
          <w:color w:val="202020"/>
          <w:sz w:val="24"/>
        </w:rPr>
        <w:t>Predizer p(x_t | x_1, ..., x_{t-1}). É a base do GPT. Loss: cross-entropy entre a distribuição predita e o token verdadeiro.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CLM em PyTorch</w:t>
            </w:r>
          </w:p>
          <w:p>
            <w:r>
              <w:rPr>
                <w:rFonts w:ascii="Consolas" w:hAnsi="Consolas"/>
                <w:color w:val="0B1E3F"/>
                <w:sz w:val="19"/>
              </w:rPr>
              <w:t>def causal_lm_loss(logits, targets):</w:t>
            </w:r>
          </w:p>
          <w:p>
            <w:r>
              <w:rPr>
                <w:rFonts w:ascii="Consolas" w:hAnsi="Consolas"/>
                <w:color w:val="0B1E3F"/>
                <w:sz w:val="19"/>
              </w:rPr>
              <w:t xml:space="preserve">    # logits: (B, T, V), targets: (B, T)</w:t>
            </w:r>
          </w:p>
          <w:p>
            <w:r>
              <w:rPr>
                <w:rFonts w:ascii="Consolas" w:hAnsi="Consolas"/>
                <w:color w:val="0B1E3F"/>
                <w:sz w:val="19"/>
              </w:rPr>
              <w:t xml:space="preserve">    B, T, V = logits.shape</w:t>
            </w:r>
          </w:p>
          <w:p>
            <w:r>
              <w:rPr>
                <w:rFonts w:ascii="Consolas" w:hAnsi="Consolas"/>
                <w:color w:val="0B1E3F"/>
                <w:sz w:val="19"/>
              </w:rPr>
              <w:t xml:space="preserve">    loss = F.cross_entropy(</w:t>
            </w:r>
          </w:p>
          <w:p>
            <w:r>
              <w:rPr>
                <w:rFonts w:ascii="Consolas" w:hAnsi="Consolas"/>
                <w:color w:val="0B1E3F"/>
                <w:sz w:val="19"/>
              </w:rPr>
              <w:t xml:space="preserve">        logits.view(-1, V),</w:t>
            </w:r>
          </w:p>
          <w:p>
            <w:r>
              <w:rPr>
                <w:rFonts w:ascii="Consolas" w:hAnsi="Consolas"/>
                <w:color w:val="0B1E3F"/>
                <w:sz w:val="19"/>
              </w:rPr>
              <w:t xml:space="preserve">        targets.view(-1),</w:t>
            </w:r>
          </w:p>
          <w:p>
            <w:r>
              <w:rPr>
                <w:rFonts w:ascii="Consolas" w:hAnsi="Consolas"/>
                <w:color w:val="0B1E3F"/>
                <w:sz w:val="19"/>
              </w:rPr>
              <w:t xml:space="preserve">        ignore_index=-100</w:t>
            </w:r>
          </w:p>
          <w:p>
            <w:r>
              <w:rPr>
                <w:rFonts w:ascii="Consolas" w:hAnsi="Consolas"/>
                <w:color w:val="0B1E3F"/>
                <w:sz w:val="19"/>
              </w:rPr>
              <w:t xml:space="preserve">    )</w:t>
            </w:r>
          </w:p>
          <w:p>
            <w:r>
              <w:rPr>
                <w:rFonts w:ascii="Consolas" w:hAnsi="Consolas"/>
                <w:color w:val="0B1E3F"/>
                <w:sz w:val="19"/>
              </w:rPr>
              <w:t xml:space="preserve">    return loss</w:t>
            </w:r>
          </w:p>
        </w:tc>
      </w:tr>
    </w:tbl>
    <w:p>
      <w:pPr>
        <w:jc w:val="right"/>
      </w:pPr>
      <w:r>
        <w:rPr>
          <w:rFonts w:ascii="Calibri" w:hAnsi="Calibri"/>
          <w:i/>
          <w:color w:val="707070"/>
          <w:sz w:val="18"/>
        </w:rPr>
        <w:t>// python</w:t>
      </w:r>
    </w:p>
    <w:p>
      <w:r>
        <w:rPr>
          <w:rFonts w:ascii="Calibri" w:hAnsi="Calibri"/>
          <w:b/>
          <w:color w:val="4472C4"/>
          <w:sz w:val="40"/>
        </w:rPr>
        <w:t>Masked Language Modeling (MLM)</w:t>
      </w:r>
    </w:p>
    <w:p>
      <w:r>
        <w:rPr>
          <w:rFonts w:ascii="Calibri" w:hAnsi="Calibri"/>
          <w:b w:val="0"/>
          <w:i w:val="0"/>
          <w:color w:val="202020"/>
          <w:sz w:val="24"/>
        </w:rPr>
        <w:t>Mascarar 15% dos tokens aleatoriamente e prever eles. Mas com cuidado: 80% viram [MASK], 10% viram token aleatório, 10% ficam inalterados. Isso evita que o modelo aprenda a confiar demais no token [MASK], que não aparece em inferência.</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def mlm_mask(tokens, vocab_size, mask_id, prob=0.15):</w:t>
            </w:r>
          </w:p>
          <w:p>
            <w:r>
              <w:rPr>
                <w:rFonts w:ascii="Consolas" w:hAnsi="Consolas"/>
                <w:color w:val="0B1E3F"/>
                <w:sz w:val="19"/>
              </w:rPr>
              <w:t xml:space="preserve">    labels = tokens.clone()</w:t>
            </w:r>
          </w:p>
          <w:p>
            <w:r>
              <w:rPr>
                <w:rFonts w:ascii="Consolas" w:hAnsi="Consolas"/>
                <w:color w:val="0B1E3F"/>
                <w:sz w:val="19"/>
              </w:rPr>
              <w:t xml:space="preserve">    probability = torch.rand(tokens.shape)</w:t>
            </w:r>
          </w:p>
          <w:p>
            <w:r>
              <w:rPr>
                <w:rFonts w:ascii="Consolas" w:hAnsi="Consolas"/>
                <w:color w:val="0B1E3F"/>
                <w:sz w:val="19"/>
              </w:rPr>
              <w:t xml:space="preserve">    mask_indices = probability &lt; prob</w:t>
            </w:r>
          </w:p>
          <w:p>
            <w:r>
              <w:rPr>
                <w:rFonts w:ascii="Consolas" w:hAnsi="Consolas"/>
                <w:color w:val="0B1E3F"/>
                <w:sz w:val="19"/>
              </w:rPr>
              <w:t xml:space="preserve"> </w:t>
            </w:r>
          </w:p>
          <w:p>
            <w:r>
              <w:rPr>
                <w:rFonts w:ascii="Consolas" w:hAnsi="Consolas"/>
                <w:color w:val="0B1E3F"/>
                <w:sz w:val="19"/>
              </w:rPr>
              <w:t xml:space="preserve">    # 80% → [MASK]</w:t>
            </w:r>
          </w:p>
          <w:p>
            <w:r>
              <w:rPr>
                <w:rFonts w:ascii="Consolas" w:hAnsi="Consolas"/>
                <w:color w:val="0B1E3F"/>
                <w:sz w:val="19"/>
              </w:rPr>
              <w:t xml:space="preserve">    indices_mask = mask_indices &amp; (torch.rand(tokens.shape) &lt; 0.8)</w:t>
            </w:r>
          </w:p>
          <w:p>
            <w:r>
              <w:rPr>
                <w:rFonts w:ascii="Consolas" w:hAnsi="Consolas"/>
                <w:color w:val="0B1E3F"/>
                <w:sz w:val="19"/>
              </w:rPr>
              <w:t xml:space="preserve">    tokens[indices_mask] = mask_id</w:t>
            </w:r>
          </w:p>
          <w:p>
            <w:r>
              <w:rPr>
                <w:rFonts w:ascii="Consolas" w:hAnsi="Consolas"/>
                <w:color w:val="0B1E3F"/>
                <w:sz w:val="19"/>
              </w:rPr>
              <w:t xml:space="preserve"> </w:t>
            </w:r>
          </w:p>
          <w:p>
            <w:r>
              <w:rPr>
                <w:rFonts w:ascii="Consolas" w:hAnsi="Consolas"/>
                <w:color w:val="0B1E3F"/>
                <w:sz w:val="19"/>
              </w:rPr>
              <w:t xml:space="preserve">    # 10% → random</w:t>
            </w:r>
          </w:p>
          <w:p>
            <w:r>
              <w:rPr>
                <w:rFonts w:ascii="Consolas" w:hAnsi="Consolas"/>
                <w:color w:val="0B1E3F"/>
                <w:sz w:val="19"/>
              </w:rPr>
              <w:t xml:space="preserve">    indices_rand = mask_indices &amp; (~indices_mask) &amp; (torch.rand(tokens.shape) &lt; 0.5)</w:t>
            </w:r>
          </w:p>
          <w:p>
            <w:r>
              <w:rPr>
                <w:rFonts w:ascii="Consolas" w:hAnsi="Consolas"/>
                <w:color w:val="0B1E3F"/>
                <w:sz w:val="19"/>
              </w:rPr>
              <w:t xml:space="preserve">    tokens[indices_rand] = torch.randint(0, vocab_size, tokens.shape)[indices_rand]</w:t>
            </w:r>
          </w:p>
          <w:p>
            <w:r>
              <w:rPr>
                <w:rFonts w:ascii="Consolas" w:hAnsi="Consolas"/>
                <w:color w:val="0B1E3F"/>
                <w:sz w:val="19"/>
              </w:rPr>
              <w:t xml:space="preserve"> </w:t>
            </w:r>
          </w:p>
          <w:p>
            <w:r>
              <w:rPr>
                <w:rFonts w:ascii="Consolas" w:hAnsi="Consolas"/>
                <w:color w:val="0B1E3F"/>
                <w:sz w:val="19"/>
              </w:rPr>
              <w:t xml:space="preserve">    # 10% → unchanged</w:t>
            </w:r>
          </w:p>
          <w:p>
            <w:r>
              <w:rPr>
                <w:rFonts w:ascii="Consolas" w:hAnsi="Consolas"/>
                <w:color w:val="0B1E3F"/>
                <w:sz w:val="19"/>
              </w:rPr>
              <w:t xml:space="preserve">    labels[~mask_indices] = -100  # Ignora na loss</w:t>
            </w:r>
          </w:p>
          <w:p>
            <w:r>
              <w:rPr>
                <w:rFonts w:ascii="Consolas" w:hAnsi="Consolas"/>
                <w:color w:val="0B1E3F"/>
                <w:sz w:val="19"/>
              </w:rPr>
              <w:t xml:space="preserve">    return tokens, labels</w:t>
            </w:r>
          </w:p>
        </w:tc>
      </w:tr>
    </w:tbl>
    <w:p>
      <w:pPr>
        <w:jc w:val="right"/>
      </w:pPr>
      <w:r>
        <w:rPr>
          <w:rFonts w:ascii="Calibri" w:hAnsi="Calibri"/>
          <w:i/>
          <w:color w:val="707070"/>
          <w:sz w:val="18"/>
        </w:rPr>
        <w:t>// python</w:t>
      </w:r>
    </w:p>
    <w:p>
      <w:r>
        <w:rPr>
          <w:rFonts w:ascii="Calibri" w:hAnsi="Calibri"/>
          <w:b/>
          <w:color w:val="4472C4"/>
          <w:sz w:val="40"/>
        </w:rPr>
        <w:t>Span corruption (T5)</w:t>
      </w:r>
    </w:p>
    <w:p>
      <w:r>
        <w:rPr>
          <w:rFonts w:ascii="Calibri" w:hAnsi="Calibri"/>
          <w:b w:val="0"/>
          <w:i w:val="0"/>
          <w:color w:val="202020"/>
          <w:sz w:val="24"/>
        </w:rPr>
        <w:t>Mascarar spans de tokens (em vez de tokens individuais) e treinar o decoder a reconstruir a sequência original. O input recebe sentinels onde estavam os spans, e o decoder gera 'spans separados por sentinels'.</w:t>
      </w:r>
    </w:p>
    <w:p>
      <w:r>
        <w:rPr>
          <w:rFonts w:ascii="Calibri" w:hAnsi="Calibri"/>
          <w:b/>
          <w:color w:val="4472C4"/>
          <w:sz w:val="40"/>
        </w:rPr>
        <w:t>Instruction tuning</w:t>
      </w:r>
    </w:p>
    <w:p>
      <w:r>
        <w:rPr>
          <w:rFonts w:ascii="Calibri" w:hAnsi="Calibri"/>
          <w:b w:val="0"/>
          <w:i w:val="0"/>
          <w:color w:val="202020"/>
          <w:sz w:val="24"/>
        </w:rPr>
        <w:t>Após pré-treino, modelos são 'instrucionados' com datasets de (instrução, resposta). Alpaca, Vicuna, FLAN, OASST, OpenHermes são datasets famosos. O modelo aprende a seguir instruções humanas em vez de apenas completar texto.</w:t>
      </w:r>
    </w:p>
    <w:p>
      <w:r>
        <w:rPr>
          <w:rFonts w:ascii="Calibri" w:hAnsi="Calibri"/>
          <w:b/>
          <w:color w:val="4472C4"/>
          <w:sz w:val="40"/>
        </w:rPr>
        <w:t>RLHF e DPO</w:t>
      </w:r>
    </w:p>
    <w:p>
      <w:r>
        <w:rPr>
          <w:rFonts w:ascii="Calibri" w:hAnsi="Calibri"/>
          <w:b w:val="0"/>
          <w:i w:val="0"/>
          <w:color w:val="202020"/>
          <w:sz w:val="24"/>
        </w:rPr>
        <w:t>Reinforcement Learning from Human Feedback: humanos ranqueiam respostas do modelo, um reward model aprende essas preferências, e o LLM é fine-tunado via PPO para maximizar a reward. DPO (Direct Preference Optimization) simplifica: treina o modelo diretamente nas preferências, sem RL.</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DPO loss (simplificado)</w:t>
            </w:r>
          </w:p>
          <w:p>
            <w:r>
              <w:rPr>
                <w:rFonts w:ascii="Consolas" w:hAnsi="Consolas"/>
                <w:color w:val="0B1E3F"/>
                <w:sz w:val="19"/>
              </w:rPr>
              <w:t>def dpo_loss(policy_chosen_logps, policy_rejected_logps,</w:t>
            </w:r>
          </w:p>
          <w:p>
            <w:r>
              <w:rPr>
                <w:rFonts w:ascii="Consolas" w:hAnsi="Consolas"/>
                <w:color w:val="0B1E3F"/>
                <w:sz w:val="19"/>
              </w:rPr>
              <w:t xml:space="preserve">             ref_chosen_logps, ref_rejected_logps, beta=0.1):</w:t>
            </w:r>
          </w:p>
          <w:p>
            <w:r>
              <w:rPr>
                <w:rFonts w:ascii="Consolas" w:hAnsi="Consolas"/>
                <w:color w:val="0B1E3F"/>
                <w:sz w:val="19"/>
              </w:rPr>
              <w:t xml:space="preserve">    policy_logratios = policy_chosen_logps - policy_rejected_logps</w:t>
            </w:r>
          </w:p>
          <w:p>
            <w:r>
              <w:rPr>
                <w:rFonts w:ascii="Consolas" w:hAnsi="Consolas"/>
                <w:color w:val="0B1E3F"/>
                <w:sz w:val="19"/>
              </w:rPr>
              <w:t xml:space="preserve">    ref_logratios = ref_chosen_logps - ref_rejected_logps</w:t>
            </w:r>
          </w:p>
          <w:p>
            <w:r>
              <w:rPr>
                <w:rFonts w:ascii="Consolas" w:hAnsi="Consolas"/>
                <w:color w:val="0B1E3F"/>
                <w:sz w:val="19"/>
              </w:rPr>
              <w:t xml:space="preserve">    loss = -F.logsigmoid(beta * (policy_logratios - ref_logratios)).mean()</w:t>
            </w:r>
          </w:p>
          <w:p>
            <w:r>
              <w:rPr>
                <w:rFonts w:ascii="Consolas" w:hAnsi="Consolas"/>
                <w:color w:val="0B1E3F"/>
                <w:sz w:val="19"/>
              </w:rPr>
              <w:t xml:space="preserve">    return loss</w:t>
            </w:r>
          </w:p>
        </w:tc>
      </w:tr>
    </w:tbl>
    <w:p>
      <w:pPr>
        <w:jc w:val="right"/>
      </w:pPr>
      <w:r>
        <w:rPr>
          <w:rFonts w:ascii="Calibri" w:hAnsi="Calibri"/>
          <w:i/>
          <w:color w:val="707070"/>
          <w:sz w:val="18"/>
        </w:rPr>
        <w:t>// python</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ESTUDO  </w:t>
            </w:r>
            <w:r>
              <w:rPr>
                <w:rFonts w:ascii="Calibri" w:hAnsi="Calibri"/>
                <w:color w:val="202020"/>
                <w:sz w:val="22"/>
              </w:rPr>
              <w:t>O paper 'Training Language Models to Follow Instructions' (Ouyang et al. 2022) introduziu InstructGPT. Foi o paper que mostrou que o pré-treino sozinho não basta — fine-tuning com instruções humanas muda drasticamente a utilidade percebida do modelo.</w:t>
            </w:r>
          </w:p>
        </w:tc>
      </w:tr>
    </w:tbl>
    <w:p>
      <w:r>
        <w:br w:type="page"/>
      </w:r>
    </w:p>
    <w:p>
      <w:pPr>
        <w:pBdr>
          <w:bottom w:val="single" w:sz="8" w:space="1" w:color="4472C4"/>
        </w:pBdr>
      </w:pPr>
      <w:r>
        <w:rPr>
          <w:rFonts w:ascii="Calibri" w:hAnsi="Calibri"/>
          <w:b/>
          <w:color w:val="1F3864"/>
          <w:sz w:val="56"/>
        </w:rPr>
        <w:t>7. A Família Transformer: BERT, GPT, T5, LLaMA</w:t>
      </w:r>
    </w:p>
    <w:p>
      <w:r>
        <w:rPr>
          <w:rFonts w:ascii="Calibri" w:hAnsi="Calibri"/>
          <w:b w:val="0"/>
          <w:i w:val="0"/>
          <w:color w:val="202020"/>
          <w:sz w:val="24"/>
        </w:rPr>
        <w:t>Vamos percorrer os modelos mais importantes, suas contribuições técnicas e o que aprender de cada um.</w:t>
      </w:r>
    </w:p>
    <w:p>
      <w:r>
        <w:rPr>
          <w:rFonts w:ascii="Calibri" w:hAnsi="Calibri"/>
          <w:b/>
          <w:color w:val="4472C4"/>
          <w:sz w:val="40"/>
        </w:rPr>
        <w:t>BERT (2018) — a revolução bidirecional</w:t>
      </w:r>
    </w:p>
    <w:p>
      <w:r>
        <w:rPr>
          <w:rFonts w:ascii="Calibri" w:hAnsi="Calibri"/>
          <w:b w:val="0"/>
          <w:i w:val="0"/>
          <w:color w:val="202020"/>
          <w:sz w:val="24"/>
        </w:rPr>
        <w:t>Bidirectional Encoder Representations from Transformers. 110M (base) ou 340M (large) parâmetros. Pré-treinado com MLM + NSP (Next Sentence Prediction). Fine-tunable para praticamente qualquer tarefa de NLP. Matou LSTM/ELMo em 6 meses.</w:t>
      </w:r>
    </w:p>
    <w:p>
      <w:r>
        <w:rPr>
          <w:rFonts w:ascii="Calibri" w:hAnsi="Calibri"/>
          <w:b/>
          <w:color w:val="4472C4"/>
          <w:sz w:val="40"/>
        </w:rPr>
        <w:t>GPT-2 (2019) — geração pura</w:t>
      </w:r>
    </w:p>
    <w:p>
      <w:r>
        <w:rPr>
          <w:rFonts w:ascii="Calibri" w:hAnsi="Calibri"/>
          <w:b w:val="0"/>
          <w:i w:val="0"/>
          <w:color w:val="202020"/>
          <w:sz w:val="24"/>
        </w:rPr>
        <w:t>1.5B parâmetros. Decoder-only, treinado com CLM. 'Too dangerous to release', disse a OpenAI. Era verdade e não era: a mágica veio com escala (GPT-3), não com o modelo em si.</w:t>
      </w:r>
    </w:p>
    <w:p>
      <w:r>
        <w:rPr>
          <w:rFonts w:ascii="Calibri" w:hAnsi="Calibri"/>
          <w:b/>
          <w:color w:val="4472C4"/>
          <w:sz w:val="40"/>
        </w:rPr>
        <w:t>T5 (2019) — text-to-text</w:t>
      </w:r>
    </w:p>
    <w:p>
      <w:r>
        <w:rPr>
          <w:rFonts w:ascii="Calibri" w:hAnsi="Calibri"/>
          <w:b w:val="0"/>
          <w:i w:val="0"/>
          <w:color w:val="202020"/>
          <w:sz w:val="24"/>
        </w:rPr>
        <w:t>11B parâmetros. Encoder-decoder. 'Text-to-text transfer transformer'. Tudo é texto: classificação recebe 'classify: input' como prompt, tradução recebe 'translate English to German: input', e por aí vai. Unificou o formato de tarefas.</w:t>
      </w:r>
    </w:p>
    <w:p>
      <w:r>
        <w:rPr>
          <w:rFonts w:ascii="Calibri" w:hAnsi="Calibri"/>
          <w:b/>
          <w:color w:val="4472C4"/>
          <w:sz w:val="40"/>
        </w:rPr>
        <w:t>GPT-3 (2020) — few-shot in-context learning</w:t>
      </w:r>
    </w:p>
    <w:p>
      <w:r>
        <w:rPr>
          <w:rFonts w:ascii="Calibri" w:hAnsi="Calibri"/>
          <w:b w:val="0"/>
          <w:i w:val="0"/>
          <w:color w:val="202020"/>
          <w:sz w:val="24"/>
        </w:rPr>
        <w:t>175B parâmetros. Few-shot via prompt: 'aqui vão 5 exemplos, agora gere o 6º'. Demonstrou que escala gera capacidades emergentes. Few-shot learning substituiu fine-tuning para muitos casos.</w:t>
      </w:r>
    </w:p>
    <w:p>
      <w:r>
        <w:rPr>
          <w:rFonts w:ascii="Calibri" w:hAnsi="Calibri"/>
          <w:b/>
          <w:color w:val="4472C4"/>
          <w:sz w:val="40"/>
        </w:rPr>
        <w:t>LLaMA (2023) — open-source GPT</w:t>
      </w:r>
    </w:p>
    <w:p>
      <w:r>
        <w:rPr>
          <w:rFonts w:ascii="Calibri" w:hAnsi="Calibri"/>
          <w:b w:val="0"/>
          <w:i w:val="0"/>
          <w:color w:val="202020"/>
          <w:sz w:val="24"/>
        </w:rPr>
        <w:t>Meta lançou LLaMA (7B, 13B, 33B, 65B) com pesos abertos. Treinado em mais dados com mais cuidado (tokenizer SentencePiece, RoPE, SwiGLU, RMSNorm). Mostrou que modelos abertos podem competir com fechados. LLaMA 2, 3, 3.1, 3.2, 3.3 seguiram. LLaMA 4 introduziu MoE (Mixture of Experts).</w:t>
      </w:r>
    </w:p>
    <w:p>
      <w:r>
        <w:rPr>
          <w:rFonts w:ascii="Calibri" w:hAnsi="Calibri"/>
          <w:b/>
          <w:color w:val="4472C4"/>
          <w:sz w:val="40"/>
        </w:rPr>
        <w:t>Mistral 7B (2023) — eficiência</w:t>
      </w:r>
    </w:p>
    <w:p>
      <w:r>
        <w:rPr>
          <w:rFonts w:ascii="Calibri" w:hAnsi="Calibri"/>
          <w:b w:val="0"/>
          <w:i w:val="0"/>
          <w:color w:val="202020"/>
          <w:sz w:val="24"/>
        </w:rPr>
        <w:t>7B parâmetros, mas supera LLaMA 2 13B. Técnicas: GQA (Grouped-Query Attention), sliding window attention, RoPE, no bias em linears. Mistral AI demonstrou que engenharia &gt; escala bruta em muitos casos.</w:t>
      </w:r>
    </w:p>
    <w:p>
      <w:r>
        <w:rPr>
          <w:rFonts w:ascii="Calibri" w:hAnsi="Calibri"/>
          <w:b/>
          <w:color w:val="4472C4"/>
          <w:sz w:val="40"/>
        </w:rPr>
        <w:t>Mixtral 8x7B (2023) — Mixture of Experts</w:t>
      </w:r>
    </w:p>
    <w:p>
      <w:r>
        <w:rPr>
          <w:rFonts w:ascii="Calibri" w:hAnsi="Calibri"/>
          <w:b w:val="0"/>
          <w:i w:val="0"/>
          <w:color w:val="202020"/>
          <w:sz w:val="24"/>
        </w:rPr>
        <w:t>Sparse MoE: 8 experts, 2 ativos por token. 47B total mas 13B ativos por forward pass. Mesma qualidade que LLaMA 2 70B, 5× mais rápido. Provou que MoE é o caminho para escalar sem explodir custo de inferência.</w:t>
      </w:r>
    </w:p>
    <w:p>
      <w:r>
        <w:rPr>
          <w:rFonts w:ascii="Calibri" w:hAnsi="Calibri"/>
          <w:b/>
          <w:color w:val="4472C4"/>
          <w:sz w:val="40"/>
        </w:rPr>
        <w:t>Claude, Gemini, GPT-4 — modelos fechados de fronteira</w:t>
      </w:r>
    </w:p>
    <w:p>
      <w:r>
        <w:rPr>
          <w:rFonts w:ascii="Calibri" w:hAnsi="Calibri"/>
          <w:b w:val="0"/>
          <w:i w:val="0"/>
          <w:color w:val="202020"/>
          <w:sz w:val="24"/>
        </w:rPr>
        <w:t>Detalhes técnicos não públicos. Sabe-se: treinados com RLHF em larga escala, janelas de contexto enormes (200k, 1M, 2M tokens), multimodalidade nativa, function calling, RAG tools.</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GENEAOLOGIA  </w:t>
            </w:r>
            <w:r>
              <w:rPr>
                <w:rFonts w:ascii="Calibri" w:hAnsi="Calibri"/>
                <w:color w:val="202020"/>
                <w:sz w:val="22"/>
              </w:rPr>
              <w:t>Cada modelo herda de todos os anteriores. LLaMA herdou normalização e positional encoding de T5/Palm, FFN SwiGLU de PaLM, RoPE de RoFormer. Não há arquiteturas do zero — há refinamentos incrementais em escala.</w:t>
            </w:r>
          </w:p>
        </w:tc>
      </w:tr>
    </w:tbl>
    <w:p>
      <w:r>
        <w:br w:type="page"/>
      </w:r>
    </w:p>
    <w:p>
      <w:pPr>
        <w:pBdr>
          <w:bottom w:val="single" w:sz="8" w:space="1" w:color="4472C4"/>
        </w:pBdr>
      </w:pPr>
      <w:r>
        <w:rPr>
          <w:rFonts w:ascii="Calibri" w:hAnsi="Calibri"/>
          <w:b/>
          <w:color w:val="1F3864"/>
          <w:sz w:val="56"/>
        </w:rPr>
        <w:t>8. Eficiência: Flash Attention, KV-Cache, Quantização</w:t>
      </w:r>
    </w:p>
    <w:p>
      <w:r>
        <w:rPr>
          <w:rFonts w:ascii="Calibri" w:hAnsi="Calibri"/>
          <w:b w:val="0"/>
          <w:i w:val="0"/>
          <w:color w:val="202020"/>
          <w:sz w:val="24"/>
        </w:rPr>
        <w:t>A barreira de Transformers não é arquitetural, é computacional. Atenção O(N²) em memória e tempo. Sequências de 100k+ tokens são proibitivas sem otimizações.</w:t>
      </w:r>
    </w:p>
    <w:p>
      <w:r>
        <w:rPr>
          <w:rFonts w:ascii="Calibri" w:hAnsi="Calibri"/>
          <w:b/>
          <w:color w:val="4472C4"/>
          <w:sz w:val="40"/>
        </w:rPr>
        <w:t>Flash Attention</w:t>
      </w:r>
    </w:p>
    <w:p>
      <w:r>
        <w:rPr>
          <w:rFonts w:ascii="Calibri" w:hAnsi="Calibri"/>
          <w:b w:val="0"/>
          <w:i w:val="0"/>
          <w:color w:val="202020"/>
          <w:sz w:val="24"/>
        </w:rPr>
        <w:t>Dao et al. 2022. Truque: ao invés de materializar a matriz de atenção inteira (B × H × N × N, gigante), processa em blocos (tiling) que cabem em SRAM. Resultado: 2-4× speedup, memória linear em N (não quadrática).</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Flash Attention via PyTorch</w:t>
            </w:r>
          </w:p>
          <w:p>
            <w:r>
              <w:rPr>
                <w:rFonts w:ascii="Consolas" w:hAnsi="Consolas"/>
                <w:color w:val="0B1E3F"/>
                <w:sz w:val="19"/>
              </w:rPr>
              <w:t>from torch.nn.functional import scaled_dot_product_attention</w:t>
            </w:r>
          </w:p>
          <w:p>
            <w:r>
              <w:rPr>
                <w:rFonts w:ascii="Consolas" w:hAnsi="Consolas"/>
                <w:color w:val="0B1E3F"/>
                <w:sz w:val="19"/>
              </w:rPr>
              <w:t xml:space="preserve"> </w:t>
            </w:r>
          </w:p>
          <w:p>
            <w:r>
              <w:rPr>
                <w:rFonts w:ascii="Consolas" w:hAnsi="Consolas"/>
                <w:color w:val="0B1E3F"/>
                <w:sz w:val="19"/>
              </w:rPr>
              <w:t># Habilita Flash Attention automaticamente em GPU moderna</w:t>
            </w:r>
          </w:p>
          <w:p>
            <w:r>
              <w:rPr>
                <w:rFonts w:ascii="Consolas" w:hAnsi="Consolas"/>
                <w:color w:val="0B1E3F"/>
                <w:sz w:val="19"/>
              </w:rPr>
              <w:t>output = scaled_dot_product_attention(Q, K, V, is_causal=True)</w:t>
            </w:r>
          </w:p>
        </w:tc>
      </w:tr>
    </w:tbl>
    <w:p>
      <w:pPr>
        <w:jc w:val="right"/>
      </w:pPr>
      <w:r>
        <w:rPr>
          <w:rFonts w:ascii="Calibri" w:hAnsi="Calibri"/>
          <w:i/>
          <w:color w:val="707070"/>
          <w:sz w:val="18"/>
        </w:rPr>
        <w:t>// python</w:t>
      </w:r>
    </w:p>
    <w:p>
      <w:r>
        <w:rPr>
          <w:rFonts w:ascii="Calibri" w:hAnsi="Calibri"/>
          <w:b/>
          <w:color w:val="4472C4"/>
          <w:sz w:val="40"/>
        </w:rPr>
        <w:t>KV-Cache</w:t>
      </w:r>
    </w:p>
    <w:p>
      <w:r>
        <w:rPr>
          <w:rFonts w:ascii="Calibri" w:hAnsi="Calibri"/>
          <w:b w:val="0"/>
          <w:i w:val="0"/>
          <w:color w:val="202020"/>
          <w:sz w:val="24"/>
        </w:rPr>
        <w:t>Em inferência autoregressiva, a cada novo token gerado recalculamos atenção sobre todos os tokens anteriores. Burro. Solução: cachear K e V dos tokens passados. Memória adicional: O(N × d_model), tempo: O(N) por novo token em vez de O(N²).</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class GenerationWithKVCache:</w:t>
            </w:r>
          </w:p>
          <w:p>
            <w:r>
              <w:rPr>
                <w:rFonts w:ascii="Consolas" w:hAnsi="Consolas"/>
                <w:color w:val="0B1E3F"/>
                <w:sz w:val="19"/>
              </w:rPr>
              <w:t xml:space="preserve">    def __init__(self, model):</w:t>
            </w:r>
          </w:p>
          <w:p>
            <w:r>
              <w:rPr>
                <w:rFonts w:ascii="Consolas" w:hAnsi="Consolas"/>
                <w:color w:val="0B1E3F"/>
                <w:sz w:val="19"/>
              </w:rPr>
              <w:t xml:space="preserve">        self.model = model</w:t>
            </w:r>
          </w:p>
          <w:p>
            <w:r>
              <w:rPr>
                <w:rFonts w:ascii="Consolas" w:hAnsi="Consolas"/>
                <w:color w:val="0B1E3F"/>
                <w:sz w:val="19"/>
              </w:rPr>
              <w:t xml:space="preserve">        self.kv_cache = None</w:t>
            </w:r>
          </w:p>
          <w:p>
            <w:r>
              <w:rPr>
                <w:rFonts w:ascii="Consolas" w:hAnsi="Consolas"/>
                <w:color w:val="0B1E3F"/>
                <w:sz w:val="19"/>
              </w:rPr>
              <w:t xml:space="preserve"> </w:t>
            </w:r>
          </w:p>
          <w:p>
            <w:r>
              <w:rPr>
                <w:rFonts w:ascii="Consolas" w:hAnsi="Consolas"/>
                <w:color w:val="0B1E3F"/>
                <w:sz w:val="19"/>
              </w:rPr>
              <w:t xml:space="preserve">    def step(self, x):</w:t>
            </w:r>
          </w:p>
          <w:p>
            <w:r>
              <w:rPr>
                <w:rFonts w:ascii="Consolas" w:hAnsi="Consolas"/>
                <w:color w:val="0B1E3F"/>
                <w:sz w:val="19"/>
              </w:rPr>
              <w:t xml:space="preserve">        # x: (B, 1) - um novo token</w:t>
            </w:r>
          </w:p>
          <w:p>
            <w:r>
              <w:rPr>
                <w:rFonts w:ascii="Consolas" w:hAnsi="Consolas"/>
                <w:color w:val="0B1E3F"/>
                <w:sz w:val="19"/>
              </w:rPr>
              <w:t xml:space="preserve">        # Passa apenas o novo token pelo modelo</w:t>
            </w:r>
          </w:p>
          <w:p>
            <w:r>
              <w:rPr>
                <w:rFonts w:ascii="Consolas" w:hAnsi="Consolas"/>
                <w:color w:val="0B1E3F"/>
                <w:sz w:val="19"/>
              </w:rPr>
              <w:t xml:space="preserve">        # Reusa K, V cacheados para tokens anteriores</w:t>
            </w:r>
          </w:p>
          <w:p>
            <w:r>
              <w:rPr>
                <w:rFonts w:ascii="Consolas" w:hAnsi="Consolas"/>
                <w:color w:val="0B1E3F"/>
                <w:sz w:val="19"/>
              </w:rPr>
              <w:t xml:space="preserve">        output, new_kv = self.model(x, past_kv=self.kv_cache)</w:t>
            </w:r>
          </w:p>
          <w:p>
            <w:r>
              <w:rPr>
                <w:rFonts w:ascii="Consolas" w:hAnsi="Consolas"/>
                <w:color w:val="0B1E3F"/>
                <w:sz w:val="19"/>
              </w:rPr>
              <w:t xml:space="preserve">        self.kv_cache = new_kv</w:t>
            </w:r>
          </w:p>
          <w:p>
            <w:r>
              <w:rPr>
                <w:rFonts w:ascii="Consolas" w:hAnsi="Consolas"/>
                <w:color w:val="0B1E3F"/>
                <w:sz w:val="19"/>
              </w:rPr>
              <w:t xml:space="preserve">        return output</w:t>
            </w:r>
          </w:p>
        </w:tc>
      </w:tr>
    </w:tbl>
    <w:p>
      <w:pPr>
        <w:jc w:val="right"/>
      </w:pPr>
      <w:r>
        <w:rPr>
          <w:rFonts w:ascii="Calibri" w:hAnsi="Calibri"/>
          <w:i/>
          <w:color w:val="707070"/>
          <w:sz w:val="18"/>
        </w:rPr>
        <w:t>// python</w:t>
      </w:r>
    </w:p>
    <w:p>
      <w:r>
        <w:rPr>
          <w:rFonts w:ascii="Calibri" w:hAnsi="Calibri"/>
          <w:b/>
          <w:color w:val="4472C4"/>
          <w:sz w:val="40"/>
        </w:rPr>
        <w:t>Multi-Query e Grouped-Query Attention</w:t>
      </w:r>
    </w:p>
    <w:p>
      <w:r>
        <w:rPr>
          <w:rFonts w:ascii="Calibri" w:hAnsi="Calibri"/>
          <w:b w:val="0"/>
          <w:i w:val="0"/>
          <w:color w:val="202020"/>
          <w:sz w:val="24"/>
        </w:rPr>
        <w:t>MQA: 1 cabeça de K, V compartilhada por todas as cabeças de Q. GQA: compromisso — grupos de cabeças compartilham K, V. Reduz drasticamente o tamanho do KV-cache (até 8×), acelerando inferência autoregressiva sem perder qualidade.</w:t>
      </w:r>
    </w:p>
    <w:p>
      <w:r>
        <w:rPr>
          <w:rFonts w:ascii="Calibri" w:hAnsi="Calibri"/>
          <w:b/>
          <w:color w:val="4472C4"/>
          <w:sz w:val="40"/>
        </w:rPr>
        <w:t>Quantização</w:t>
      </w:r>
    </w:p>
    <w:p>
      <w:r>
        <w:rPr>
          <w:rFonts w:ascii="Calibri" w:hAnsi="Calibri"/>
          <w:b w:val="0"/>
          <w:i w:val="0"/>
          <w:color w:val="202020"/>
          <w:sz w:val="24"/>
        </w:rPr>
        <w:t>Armazenar pesos em precisão reduzida: FP16 (2× menor), INT8 (4×), INT4 (8×), INT2 (16×). Técnicas avançadas: GPTQ, AWQ, GGUF, bitsandbytes. Trade-off: memória cai, latência cai, qualidade cai ligeiramente (1-3% em benchmarks típicos).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bitsandbytes 4-bit</w:t>
            </w:r>
          </w:p>
          <w:p>
            <w:r>
              <w:rPr>
                <w:rFonts w:ascii="Consolas" w:hAnsi="Consolas"/>
                <w:color w:val="0B1E3F"/>
                <w:sz w:val="19"/>
              </w:rPr>
              <w:t>from transformers import AutoModelForCausalLM</w:t>
            </w:r>
          </w:p>
          <w:p>
            <w:r>
              <w:rPr>
                <w:rFonts w:ascii="Consolas" w:hAnsi="Consolas"/>
                <w:color w:val="0B1E3F"/>
                <w:sz w:val="19"/>
              </w:rPr>
              <w:t>import torch</w:t>
            </w:r>
          </w:p>
          <w:p>
            <w:r>
              <w:rPr>
                <w:rFonts w:ascii="Consolas" w:hAnsi="Consolas"/>
                <w:color w:val="0B1E3F"/>
                <w:sz w:val="19"/>
              </w:rPr>
              <w:t xml:space="preserve"> </w:t>
            </w:r>
          </w:p>
          <w:p>
            <w:r>
              <w:rPr>
                <w:rFonts w:ascii="Consolas" w:hAnsi="Consolas"/>
                <w:color w:val="0B1E3F"/>
                <w:sz w:val="19"/>
              </w:rPr>
              <w:t>model = AutoModelForCausalLM.from_pretrained(</w:t>
            </w:r>
          </w:p>
          <w:p>
            <w:r>
              <w:rPr>
                <w:rFonts w:ascii="Consolas" w:hAnsi="Consolas"/>
                <w:color w:val="0B1E3F"/>
                <w:sz w:val="19"/>
              </w:rPr>
              <w:t xml:space="preserve">    "meta-llama/Llama-2-7b-hf",</w:t>
            </w:r>
          </w:p>
          <w:p>
            <w:r>
              <w:rPr>
                <w:rFonts w:ascii="Consolas" w:hAnsi="Consolas"/>
                <w:color w:val="0B1E3F"/>
                <w:sz w:val="19"/>
              </w:rPr>
              <w:t xml:space="preserve">    load_in_4bit=True,                    # 4-bit quantization</w:t>
            </w:r>
          </w:p>
          <w:p>
            <w:r>
              <w:rPr>
                <w:rFonts w:ascii="Consolas" w:hAnsi="Consolas"/>
                <w:color w:val="0B1E3F"/>
                <w:sz w:val="19"/>
              </w:rPr>
              <w:t xml:space="preserve">    bnb_4bit_compute_dtype=torch.float16,</w:t>
            </w:r>
          </w:p>
          <w:p>
            <w:r>
              <w:rPr>
                <w:rFonts w:ascii="Consolas" w:hAnsi="Consolas"/>
                <w:color w:val="0B1E3F"/>
                <w:sz w:val="19"/>
              </w:rPr>
              <w:t xml:space="preserve">    bnb_4bit_quant_type="nf4",           # NormalFloat4</w:t>
            </w:r>
          </w:p>
          <w:p>
            <w:r>
              <w:rPr>
                <w:rFonts w:ascii="Consolas" w:hAnsi="Consolas"/>
                <w:color w:val="0B1E3F"/>
                <w:sz w:val="19"/>
              </w:rPr>
              <w:t xml:space="preserve">    bnb_4bit_use_double_quant=True,</w:t>
            </w:r>
          </w:p>
          <w:p>
            <w:r>
              <w:rPr>
                <w:rFonts w:ascii="Consolas" w:hAnsi="Consolas"/>
                <w:color w:val="0B1E3F"/>
                <w:sz w:val="19"/>
              </w:rPr>
              <w:t>)</w:t>
            </w:r>
          </w:p>
        </w:tc>
      </w:tr>
    </w:tbl>
    <w:p>
      <w:pPr>
        <w:jc w:val="right"/>
      </w:pPr>
      <w:r>
        <w:rPr>
          <w:rFonts w:ascii="Calibri" w:hAnsi="Calibri"/>
          <w:i/>
          <w:color w:val="707070"/>
          <w:sz w:val="18"/>
        </w:rPr>
        <w:t>// python</w:t>
      </w:r>
    </w:p>
    <w:p>
      <w:r>
        <w:rPr>
          <w:rFonts w:ascii="Calibri" w:hAnsi="Calibri"/>
          <w:b/>
          <w:color w:val="4472C4"/>
          <w:sz w:val="40"/>
        </w:rPr>
        <w:t>Speculative decoding</w:t>
      </w:r>
    </w:p>
    <w:p>
      <w:r>
        <w:rPr>
          <w:rFonts w:ascii="Calibri" w:hAnsi="Calibri"/>
          <w:b w:val="0"/>
          <w:i w:val="0"/>
          <w:color w:val="202020"/>
          <w:sz w:val="24"/>
        </w:rPr>
        <w:t>Usa um modelo pequeno (draft) para gerar k tokens rapidamente, depois um modelo grande (target) verifica todos em paralelo. Se acerto for alto, acelera 2-3×. Implementação disponível em vLLM, TGI, llama.cpp.</w:t>
      </w:r>
    </w:p>
    <w:p>
      <w:r>
        <w:rPr>
          <w:rFonts w:ascii="Calibri" w:hAnsi="Calibri"/>
          <w:b/>
          <w:color w:val="4472C4"/>
          <w:sz w:val="40"/>
        </w:rPr>
        <w:t>PagedAttention e vLLM</w:t>
      </w:r>
    </w:p>
    <w:p>
      <w:r>
        <w:rPr>
          <w:rFonts w:ascii="Calibri" w:hAnsi="Calibri"/>
          <w:b w:val="0"/>
          <w:i w:val="0"/>
          <w:color w:val="202020"/>
          <w:sz w:val="24"/>
        </w:rPr>
        <w:t>vLLM (Kwon et al. 2023) usa PagedAttention: gerencia KV-cache em páginas (como memória virtual), eliminando fragmentação. Resultado: 24× throughput em inferência LLM vs HuggingFace naive. É o padrão de produção hoje.</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PERFORMANCE  </w:t>
            </w:r>
            <w:r>
              <w:rPr>
                <w:rFonts w:ascii="Calibri" w:hAnsi="Calibri"/>
                <w:color w:val="202020"/>
                <w:sz w:val="22"/>
              </w:rPr>
              <w:t>Em 2024, inferência de LLM é dominada por: vLLM, TGI (text generation inference), llama.cpp, exllamav2, TensorRT-LLM. Para fine-tuning, técnicas como LoRA, QLoRA, DeepSpeed ZeRO, FSDP são essenciais. Aceleradores: A100, H100, MI300, TPU v5p, Groq LPU.</w:t>
            </w:r>
          </w:p>
        </w:tc>
      </w:tr>
    </w:tbl>
    <w:p>
      <w:r>
        <w:br w:type="page"/>
      </w:r>
    </w:p>
    <w:p>
      <w:pPr>
        <w:pBdr>
          <w:bottom w:val="single" w:sz="8" w:space="1" w:color="4472C4"/>
        </w:pBdr>
      </w:pPr>
      <w:r>
        <w:rPr>
          <w:rFonts w:ascii="Calibri" w:hAnsi="Calibri"/>
          <w:b/>
          <w:color w:val="1F3864"/>
          <w:sz w:val="56"/>
        </w:rPr>
        <w:t>9. Implementação do Zero em PyTorch</w:t>
      </w:r>
    </w:p>
    <w:p>
      <w:r>
        <w:rPr>
          <w:rFonts w:ascii="Calibri" w:hAnsi="Calibri"/>
          <w:b w:val="0"/>
          <w:i w:val="0"/>
          <w:color w:val="202020"/>
          <w:sz w:val="24"/>
        </w:rPr>
        <w:t>Vamos construir um mini-GPT completo, do zero, treinável. Cerca de 200 linhas de código que replicam a arquitetura do GPT-2 em escala pequena.</w:t>
      </w:r>
    </w:p>
    <w:p>
      <w:r>
        <w:rPr>
          <w:rFonts w:ascii="Calibri" w:hAnsi="Calibri"/>
          <w:b/>
          <w:color w:val="4472C4"/>
          <w:sz w:val="40"/>
        </w:rPr>
        <w:t>Componentes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import torch</w:t>
            </w:r>
          </w:p>
          <w:p>
            <w:r>
              <w:rPr>
                <w:rFonts w:ascii="Consolas" w:hAnsi="Consolas"/>
                <w:color w:val="0B1E3F"/>
                <w:sz w:val="19"/>
              </w:rPr>
              <w:t>import torch.nn as nn</w:t>
            </w:r>
          </w:p>
          <w:p>
            <w:r>
              <w:rPr>
                <w:rFonts w:ascii="Consolas" w:hAnsi="Consolas"/>
                <w:color w:val="0B1E3F"/>
                <w:sz w:val="19"/>
              </w:rPr>
              <w:t>import torch.nn.functional as F</w:t>
            </w:r>
          </w:p>
          <w:p>
            <w:r>
              <w:rPr>
                <w:rFonts w:ascii="Consolas" w:hAnsi="Consolas"/>
                <w:color w:val="0B1E3F"/>
                <w:sz w:val="19"/>
              </w:rPr>
              <w:t xml:space="preserve"> </w:t>
            </w:r>
          </w:p>
          <w:p>
            <w:r>
              <w:rPr>
                <w:rFonts w:ascii="Consolas" w:hAnsi="Consolas"/>
                <w:color w:val="0B1E3F"/>
                <w:sz w:val="19"/>
              </w:rPr>
              <w:t># === Hiperparâmetros ===</w:t>
            </w:r>
          </w:p>
          <w:p>
            <w:r>
              <w:rPr>
                <w:rFonts w:ascii="Consolas" w:hAnsi="Consolas"/>
                <w:color w:val="0B1E3F"/>
                <w:sz w:val="19"/>
              </w:rPr>
              <w:t>VOCAB_SIZE = 50257      # GPT-2 tokenizer</w:t>
            </w:r>
          </w:p>
          <w:p>
            <w:r>
              <w:rPr>
                <w:rFonts w:ascii="Consolas" w:hAnsi="Consolas"/>
                <w:color w:val="0B1E3F"/>
                <w:sz w:val="19"/>
              </w:rPr>
              <w:t>D_MODEL = 384</w:t>
            </w:r>
          </w:p>
          <w:p>
            <w:r>
              <w:rPr>
                <w:rFonts w:ascii="Consolas" w:hAnsi="Consolas"/>
                <w:color w:val="0B1E3F"/>
                <w:sz w:val="19"/>
              </w:rPr>
              <w:t>N_HEADS = 6</w:t>
            </w:r>
          </w:p>
          <w:p>
            <w:r>
              <w:rPr>
                <w:rFonts w:ascii="Consolas" w:hAnsi="Consolas"/>
                <w:color w:val="0B1E3F"/>
                <w:sz w:val="19"/>
              </w:rPr>
              <w:t>N_LAYERS = 6</w:t>
            </w:r>
          </w:p>
          <w:p>
            <w:r>
              <w:rPr>
                <w:rFonts w:ascii="Consolas" w:hAnsi="Consolas"/>
                <w:color w:val="0B1E3F"/>
                <w:sz w:val="19"/>
              </w:rPr>
              <w:t>D_FF = 1536             # 4× d_model</w:t>
            </w:r>
          </w:p>
          <w:p>
            <w:r>
              <w:rPr>
                <w:rFonts w:ascii="Consolas" w:hAnsi="Consolas"/>
                <w:color w:val="0B1E3F"/>
                <w:sz w:val="19"/>
              </w:rPr>
              <w:t>MAX_SEQ_LEN = 1024</w:t>
            </w:r>
          </w:p>
          <w:p>
            <w:r>
              <w:rPr>
                <w:rFonts w:ascii="Consolas" w:hAnsi="Consolas"/>
                <w:color w:val="0B1E3F"/>
                <w:sz w:val="19"/>
              </w:rPr>
              <w:t>DROPOUT = 0.1</w:t>
            </w:r>
          </w:p>
          <w:p>
            <w:r>
              <w:rPr>
                <w:rFonts w:ascii="Consolas" w:hAnsi="Consolas"/>
                <w:color w:val="0B1E3F"/>
                <w:sz w:val="19"/>
              </w:rPr>
              <w:t xml:space="preserve"> </w:t>
            </w:r>
          </w:p>
          <w:p>
            <w:r>
              <w:rPr>
                <w:rFonts w:ascii="Consolas" w:hAnsi="Consolas"/>
                <w:color w:val="0B1E3F"/>
                <w:sz w:val="19"/>
              </w:rPr>
              <w:t># === Self-Attention Causal ===</w:t>
            </w:r>
          </w:p>
          <w:p>
            <w:r>
              <w:rPr>
                <w:rFonts w:ascii="Consolas" w:hAnsi="Consolas"/>
                <w:color w:val="0B1E3F"/>
                <w:sz w:val="19"/>
              </w:rPr>
              <w:t>class CausalSelfAttention(nn.Module):</w:t>
            </w:r>
          </w:p>
          <w:p>
            <w:r>
              <w:rPr>
                <w:rFonts w:ascii="Consolas" w:hAnsi="Consolas"/>
                <w:color w:val="0B1E3F"/>
                <w:sz w:val="19"/>
              </w:rPr>
              <w:t xml:space="preserve">    def __init__(self, d_model, n_heads):</w:t>
            </w:r>
          </w:p>
          <w:p>
            <w:r>
              <w:rPr>
                <w:rFonts w:ascii="Consolas" w:hAnsi="Consolas"/>
                <w:color w:val="0B1E3F"/>
                <w:sz w:val="19"/>
              </w:rPr>
              <w:t xml:space="preserve">        super().__init__()</w:t>
            </w:r>
          </w:p>
          <w:p>
            <w:r>
              <w:rPr>
                <w:rFonts w:ascii="Consolas" w:hAnsi="Consolas"/>
                <w:color w:val="0B1E3F"/>
                <w:sz w:val="19"/>
              </w:rPr>
              <w:t xml:space="preserve">        assert d_model % n_heads == 0</w:t>
            </w:r>
          </w:p>
          <w:p>
            <w:r>
              <w:rPr>
                <w:rFonts w:ascii="Consolas" w:hAnsi="Consolas"/>
                <w:color w:val="0B1E3F"/>
                <w:sz w:val="19"/>
              </w:rPr>
              <w:t xml:space="preserve">        self.n_heads = n_heads</w:t>
            </w:r>
          </w:p>
          <w:p>
            <w:r>
              <w:rPr>
                <w:rFonts w:ascii="Consolas" w:hAnsi="Consolas"/>
                <w:color w:val="0B1E3F"/>
                <w:sz w:val="19"/>
              </w:rPr>
              <w:t xml:space="preserve">        self.d_head = d_model // n_heads</w:t>
            </w:r>
          </w:p>
          <w:p>
            <w:r>
              <w:rPr>
                <w:rFonts w:ascii="Consolas" w:hAnsi="Consolas"/>
                <w:color w:val="0B1E3F"/>
                <w:sz w:val="19"/>
              </w:rPr>
              <w:t xml:space="preserve">        self.qkv = nn.Linear(d_model, 3 * d_model)</w:t>
            </w:r>
          </w:p>
          <w:p>
            <w:r>
              <w:rPr>
                <w:rFonts w:ascii="Consolas" w:hAnsi="Consolas"/>
                <w:color w:val="0B1E3F"/>
                <w:sz w:val="19"/>
              </w:rPr>
              <w:t xml:space="preserve">        self.proj = nn.Linear(d_model, d_model)</w:t>
            </w:r>
          </w:p>
          <w:p>
            <w:r>
              <w:rPr>
                <w:rFonts w:ascii="Consolas" w:hAnsi="Consolas"/>
                <w:color w:val="0B1E3F"/>
                <w:sz w:val="19"/>
              </w:rPr>
              <w:t xml:space="preserve">        self.dropout = DROPOUT</w:t>
            </w:r>
          </w:p>
          <w:p>
            <w:r>
              <w:rPr>
                <w:rFonts w:ascii="Consolas" w:hAnsi="Consolas"/>
                <w:color w:val="0B1E3F"/>
                <w:sz w:val="19"/>
              </w:rPr>
              <w:t xml:space="preserve"> </w:t>
            </w:r>
          </w:p>
          <w:p>
            <w:r>
              <w:rPr>
                <w:rFonts w:ascii="Consolas" w:hAnsi="Consolas"/>
                <w:color w:val="0B1E3F"/>
                <w:sz w:val="19"/>
              </w:rPr>
              <w:t xml:space="preserve">    def forward(self, x):</w:t>
            </w:r>
          </w:p>
          <w:p>
            <w:r>
              <w:rPr>
                <w:rFonts w:ascii="Consolas" w:hAnsi="Consolas"/>
                <w:color w:val="0B1E3F"/>
                <w:sz w:val="19"/>
              </w:rPr>
              <w:t xml:space="preserve">        B, T, C = x.shape</w:t>
            </w:r>
          </w:p>
          <w:p>
            <w:r>
              <w:rPr>
                <w:rFonts w:ascii="Consolas" w:hAnsi="Consolas"/>
                <w:color w:val="0B1E3F"/>
                <w:sz w:val="19"/>
              </w:rPr>
              <w:t xml:space="preserve">        qkv = self.qkv(x).view(B, T, 3, self.n_heads, self.d_head)</w:t>
            </w:r>
          </w:p>
          <w:p>
            <w:r>
              <w:rPr>
                <w:rFonts w:ascii="Consolas" w:hAnsi="Consolas"/>
                <w:color w:val="0B1E3F"/>
                <w:sz w:val="19"/>
              </w:rPr>
              <w:t xml:space="preserve">        q, k, v = qkv.permute(2, 0, 3, 1, 4)</w:t>
            </w:r>
          </w:p>
          <w:p>
            <w:r>
              <w:rPr>
                <w:rFonts w:ascii="Consolas" w:hAnsi="Consolas"/>
                <w:color w:val="0B1E3F"/>
                <w:sz w:val="19"/>
              </w:rPr>
              <w:t xml:space="preserve"> </w:t>
            </w:r>
          </w:p>
          <w:p>
            <w:r>
              <w:rPr>
                <w:rFonts w:ascii="Consolas" w:hAnsi="Consolas"/>
                <w:color w:val="0B1E3F"/>
                <w:sz w:val="19"/>
              </w:rPr>
              <w:t xml:space="preserve">        # Atenção causal eficiente (Flash Attention style)</w:t>
            </w:r>
          </w:p>
          <w:p>
            <w:r>
              <w:rPr>
                <w:rFonts w:ascii="Consolas" w:hAnsi="Consolas"/>
                <w:color w:val="0B1E3F"/>
                <w:sz w:val="19"/>
              </w:rPr>
              <w:t xml:space="preserve">        y = F.scaled_dot_product_attention(q, k, v, is_causal=True, dropout_p=self.dropout if self.training else 0)</w:t>
            </w:r>
          </w:p>
          <w:p>
            <w:r>
              <w:rPr>
                <w:rFonts w:ascii="Consolas" w:hAnsi="Consolas"/>
                <w:color w:val="0B1E3F"/>
                <w:sz w:val="19"/>
              </w:rPr>
              <w:t xml:space="preserve">        y = y.transpose(1, 2).contiguous().view(B, T, C)</w:t>
            </w:r>
          </w:p>
          <w:p>
            <w:r>
              <w:rPr>
                <w:rFonts w:ascii="Consolas" w:hAnsi="Consolas"/>
                <w:color w:val="0B1E3F"/>
                <w:sz w:val="19"/>
              </w:rPr>
              <w:t xml:space="preserve">        return self.proj(y)</w:t>
            </w:r>
          </w:p>
          <w:p>
            <w:r>
              <w:rPr>
                <w:rFonts w:ascii="Consolas" w:hAnsi="Consolas"/>
                <w:color w:val="0B1E3F"/>
                <w:sz w:val="19"/>
              </w:rPr>
              <w:t xml:space="preserve"> </w:t>
            </w:r>
          </w:p>
          <w:p>
            <w:r>
              <w:rPr>
                <w:rFonts w:ascii="Consolas" w:hAnsi="Consolas"/>
                <w:color w:val="0B1E3F"/>
                <w:sz w:val="19"/>
              </w:rPr>
              <w:t># === Bloco Transformer ===</w:t>
            </w:r>
          </w:p>
          <w:p>
            <w:r>
              <w:rPr>
                <w:rFonts w:ascii="Consolas" w:hAnsi="Consolas"/>
                <w:color w:val="0B1E3F"/>
                <w:sz w:val="19"/>
              </w:rPr>
              <w:t>class Block(nn.Module):</w:t>
            </w:r>
          </w:p>
          <w:p>
            <w:r>
              <w:rPr>
                <w:rFonts w:ascii="Consolas" w:hAnsi="Consolas"/>
                <w:color w:val="0B1E3F"/>
                <w:sz w:val="19"/>
              </w:rPr>
              <w:t xml:space="preserve">    def __init__(self, d_model, n_heads):</w:t>
            </w:r>
          </w:p>
          <w:p>
            <w:r>
              <w:rPr>
                <w:rFonts w:ascii="Consolas" w:hAnsi="Consolas"/>
                <w:color w:val="0B1E3F"/>
                <w:sz w:val="19"/>
              </w:rPr>
              <w:t xml:space="preserve">        super().__init__()</w:t>
            </w:r>
          </w:p>
          <w:p>
            <w:r>
              <w:rPr>
                <w:rFonts w:ascii="Consolas" w:hAnsi="Consolas"/>
                <w:color w:val="0B1E3F"/>
                <w:sz w:val="19"/>
              </w:rPr>
              <w:t xml:space="preserve">        self.ln1 = nn.LayerNorm(d_model)</w:t>
            </w:r>
          </w:p>
          <w:p>
            <w:r>
              <w:rPr>
                <w:rFonts w:ascii="Consolas" w:hAnsi="Consolas"/>
                <w:color w:val="0B1E3F"/>
                <w:sz w:val="19"/>
              </w:rPr>
              <w:t xml:space="preserve">        self.attn = CausalSelfAttention(d_model, n_heads)</w:t>
            </w:r>
          </w:p>
          <w:p>
            <w:r>
              <w:rPr>
                <w:rFonts w:ascii="Consolas" w:hAnsi="Consolas"/>
                <w:color w:val="0B1E3F"/>
                <w:sz w:val="19"/>
              </w:rPr>
              <w:t xml:space="preserve">        self.ln2 = nn.LayerNorm(d_model)</w:t>
            </w:r>
          </w:p>
          <w:p>
            <w:r>
              <w:rPr>
                <w:rFonts w:ascii="Consolas" w:hAnsi="Consolas"/>
                <w:color w:val="0B1E3F"/>
                <w:sz w:val="19"/>
              </w:rPr>
              <w:t xml:space="preserve">        self.ffn = nn.Sequential(</w:t>
            </w:r>
          </w:p>
          <w:p>
            <w:r>
              <w:rPr>
                <w:rFonts w:ascii="Consolas" w:hAnsi="Consolas"/>
                <w:color w:val="0B1E3F"/>
                <w:sz w:val="19"/>
              </w:rPr>
              <w:t xml:space="preserve">            nn.Linear(d_model, 4 * d_model),</w:t>
            </w:r>
          </w:p>
          <w:p>
            <w:r>
              <w:rPr>
                <w:rFonts w:ascii="Consolas" w:hAnsi="Consolas"/>
                <w:color w:val="0B1E3F"/>
                <w:sz w:val="19"/>
              </w:rPr>
              <w:t xml:space="preserve">            nn.GELU(),</w:t>
            </w:r>
          </w:p>
          <w:p>
            <w:r>
              <w:rPr>
                <w:rFonts w:ascii="Consolas" w:hAnsi="Consolas"/>
                <w:color w:val="0B1E3F"/>
                <w:sz w:val="19"/>
              </w:rPr>
              <w:t xml:space="preserve">            nn.Linear(4 * d_model, d_model),</w:t>
            </w:r>
          </w:p>
          <w:p>
            <w:r>
              <w:rPr>
                <w:rFonts w:ascii="Consolas" w:hAnsi="Consolas"/>
                <w:color w:val="0B1E3F"/>
                <w:sz w:val="19"/>
              </w:rPr>
              <w:t xml:space="preserve">            nn.Dropout(DROPOUT),</w:t>
            </w:r>
          </w:p>
          <w:p>
            <w:r>
              <w:rPr>
                <w:rFonts w:ascii="Consolas" w:hAnsi="Consolas"/>
                <w:color w:val="0B1E3F"/>
                <w:sz w:val="19"/>
              </w:rPr>
              <w:t xml:space="preserve">        )</w:t>
            </w:r>
          </w:p>
          <w:p>
            <w:r>
              <w:rPr>
                <w:rFonts w:ascii="Consolas" w:hAnsi="Consolas"/>
                <w:color w:val="0B1E3F"/>
                <w:sz w:val="19"/>
              </w:rPr>
              <w:t xml:space="preserve"> </w:t>
            </w:r>
          </w:p>
          <w:p>
            <w:r>
              <w:rPr>
                <w:rFonts w:ascii="Consolas" w:hAnsi="Consolas"/>
                <w:color w:val="0B1E3F"/>
                <w:sz w:val="19"/>
              </w:rPr>
              <w:t xml:space="preserve">    def forward(self, x):</w:t>
            </w:r>
          </w:p>
          <w:p>
            <w:r>
              <w:rPr>
                <w:rFonts w:ascii="Consolas" w:hAnsi="Consolas"/>
                <w:color w:val="0B1E3F"/>
                <w:sz w:val="19"/>
              </w:rPr>
              <w:t xml:space="preserve">        x = x + self.attn(self.ln1(x))</w:t>
            </w:r>
          </w:p>
          <w:p>
            <w:r>
              <w:rPr>
                <w:rFonts w:ascii="Consolas" w:hAnsi="Consolas"/>
                <w:color w:val="0B1E3F"/>
                <w:sz w:val="19"/>
              </w:rPr>
              <w:t xml:space="preserve">        x = x + self.ffn(self.ln2(x))</w:t>
            </w:r>
          </w:p>
          <w:p>
            <w:r>
              <w:rPr>
                <w:rFonts w:ascii="Consolas" w:hAnsi="Consolas"/>
                <w:color w:val="0B1E3F"/>
                <w:sz w:val="19"/>
              </w:rPr>
              <w:t xml:space="preserve">        return x</w:t>
            </w:r>
          </w:p>
          <w:p>
            <w:r>
              <w:rPr>
                <w:rFonts w:ascii="Consolas" w:hAnsi="Consolas"/>
                <w:color w:val="0B1E3F"/>
                <w:sz w:val="19"/>
              </w:rPr>
              <w:t xml:space="preserve"> </w:t>
            </w:r>
          </w:p>
          <w:p>
            <w:r>
              <w:rPr>
                <w:rFonts w:ascii="Consolas" w:hAnsi="Consolas"/>
                <w:color w:val="0B1E3F"/>
                <w:sz w:val="19"/>
              </w:rPr>
              <w:t># === Mini-GPT completo ===</w:t>
            </w:r>
          </w:p>
          <w:p>
            <w:r>
              <w:rPr>
                <w:rFonts w:ascii="Consolas" w:hAnsi="Consolas"/>
                <w:color w:val="0B1E3F"/>
                <w:sz w:val="19"/>
              </w:rPr>
              <w:t>class MiniGPT(nn.Module):</w:t>
            </w:r>
          </w:p>
          <w:p>
            <w:r>
              <w:rPr>
                <w:rFonts w:ascii="Consolas" w:hAnsi="Consolas"/>
                <w:color w:val="0B1E3F"/>
                <w:sz w:val="19"/>
              </w:rPr>
              <w:t xml:space="preserve">    def __init__(self):</w:t>
            </w:r>
          </w:p>
          <w:p>
            <w:r>
              <w:rPr>
                <w:rFonts w:ascii="Consolas" w:hAnsi="Consolas"/>
                <w:color w:val="0B1E3F"/>
                <w:sz w:val="19"/>
              </w:rPr>
              <w:t xml:space="preserve">        super().__init__()</w:t>
            </w:r>
          </w:p>
          <w:p>
            <w:r>
              <w:rPr>
                <w:rFonts w:ascii="Consolas" w:hAnsi="Consolas"/>
                <w:color w:val="0B1E3F"/>
                <w:sz w:val="19"/>
              </w:rPr>
              <w:t xml:space="preserve">        self.token_emb = nn.Embedding(VOCAB_SIZE, D_MODEL)</w:t>
            </w:r>
          </w:p>
          <w:p>
            <w:r>
              <w:rPr>
                <w:rFonts w:ascii="Consolas" w:hAnsi="Consolas"/>
                <w:color w:val="0B1E3F"/>
                <w:sz w:val="19"/>
              </w:rPr>
              <w:t xml:space="preserve">        self.pos_emb = nn.Embedding(MAX_SEQ_LEN, D_MODEL)</w:t>
            </w:r>
          </w:p>
          <w:p>
            <w:r>
              <w:rPr>
                <w:rFonts w:ascii="Consolas" w:hAnsi="Consolas"/>
                <w:color w:val="0B1E3F"/>
                <w:sz w:val="19"/>
              </w:rPr>
              <w:t xml:space="preserve">        self.blocks = nn.ModuleList([Block(D_MODEL, N_HEADS) for _ in range(N_LAYERS)])</w:t>
            </w:r>
          </w:p>
          <w:p>
            <w:r>
              <w:rPr>
                <w:rFonts w:ascii="Consolas" w:hAnsi="Consolas"/>
                <w:color w:val="0B1E3F"/>
                <w:sz w:val="19"/>
              </w:rPr>
              <w:t xml:space="preserve">        self.ln_f = nn.LayerNorm(D_MODEL)</w:t>
            </w:r>
          </w:p>
          <w:p>
            <w:r>
              <w:rPr>
                <w:rFonts w:ascii="Consolas" w:hAnsi="Consolas"/>
                <w:color w:val="0B1E3F"/>
                <w:sz w:val="19"/>
              </w:rPr>
              <w:t xml:space="preserve">        self.head = nn.Linear(D_MODEL, VOCAB_SIZE, bias=False)</w:t>
            </w:r>
          </w:p>
          <w:p>
            <w:r>
              <w:rPr>
                <w:rFonts w:ascii="Consolas" w:hAnsi="Consolas"/>
                <w:color w:val="0B1E3F"/>
                <w:sz w:val="19"/>
              </w:rPr>
              <w:t xml:space="preserve">        # Weight tying: embedding e output compartilham pesos</w:t>
            </w:r>
          </w:p>
          <w:p>
            <w:r>
              <w:rPr>
                <w:rFonts w:ascii="Consolas" w:hAnsi="Consolas"/>
                <w:color w:val="0B1E3F"/>
                <w:sz w:val="19"/>
              </w:rPr>
              <w:t xml:space="preserve">        self.head.weight = self.token_emb.weight</w:t>
            </w:r>
          </w:p>
          <w:p>
            <w:r>
              <w:rPr>
                <w:rFonts w:ascii="Consolas" w:hAnsi="Consolas"/>
                <w:color w:val="0B1E3F"/>
                <w:sz w:val="19"/>
              </w:rPr>
              <w:t xml:space="preserve"> </w:t>
            </w:r>
          </w:p>
          <w:p>
            <w:r>
              <w:rPr>
                <w:rFonts w:ascii="Consolas" w:hAnsi="Consolas"/>
                <w:color w:val="0B1E3F"/>
                <w:sz w:val="19"/>
              </w:rPr>
              <w:t xml:space="preserve">    def forward(self, idx, targets=None):</w:t>
            </w:r>
          </w:p>
          <w:p>
            <w:r>
              <w:rPr>
                <w:rFonts w:ascii="Consolas" w:hAnsi="Consolas"/>
                <w:color w:val="0B1E3F"/>
                <w:sz w:val="19"/>
              </w:rPr>
              <w:t xml:space="preserve">        B, T = idx.shape</w:t>
            </w:r>
          </w:p>
          <w:p>
            <w:r>
              <w:rPr>
                <w:rFonts w:ascii="Consolas" w:hAnsi="Consolas"/>
                <w:color w:val="0B1E3F"/>
                <w:sz w:val="19"/>
              </w:rPr>
              <w:t xml:space="preserve">        tok = self.token_emb(idx)  # (B, T, D)</w:t>
            </w:r>
          </w:p>
          <w:p>
            <w:r>
              <w:rPr>
                <w:rFonts w:ascii="Consolas" w:hAnsi="Consolas"/>
                <w:color w:val="0B1E3F"/>
                <w:sz w:val="19"/>
              </w:rPr>
              <w:t xml:space="preserve">        pos = self.pos_emb(torch.arange(T, device=idx.device))  # (T, D)</w:t>
            </w:r>
          </w:p>
          <w:p>
            <w:r>
              <w:rPr>
                <w:rFonts w:ascii="Consolas" w:hAnsi="Consolas"/>
                <w:color w:val="0B1E3F"/>
                <w:sz w:val="19"/>
              </w:rPr>
              <w:t xml:space="preserve">        x = tok + pos</w:t>
            </w:r>
          </w:p>
          <w:p>
            <w:r>
              <w:rPr>
                <w:rFonts w:ascii="Consolas" w:hAnsi="Consolas"/>
                <w:color w:val="0B1E3F"/>
                <w:sz w:val="19"/>
              </w:rPr>
              <w:t xml:space="preserve">        for block in self.blocks:</w:t>
            </w:r>
          </w:p>
          <w:p>
            <w:r>
              <w:rPr>
                <w:rFonts w:ascii="Consolas" w:hAnsi="Consolas"/>
                <w:color w:val="0B1E3F"/>
                <w:sz w:val="19"/>
              </w:rPr>
              <w:t xml:space="preserve">            x = block(x)</w:t>
            </w:r>
          </w:p>
          <w:p>
            <w:r>
              <w:rPr>
                <w:rFonts w:ascii="Consolas" w:hAnsi="Consolas"/>
                <w:color w:val="0B1E3F"/>
                <w:sz w:val="19"/>
              </w:rPr>
              <w:t xml:space="preserve">        x = self.ln_f(x)</w:t>
            </w:r>
          </w:p>
          <w:p>
            <w:r>
              <w:rPr>
                <w:rFonts w:ascii="Consolas" w:hAnsi="Consolas"/>
                <w:color w:val="0B1E3F"/>
                <w:sz w:val="19"/>
              </w:rPr>
              <w:t xml:space="preserve">        logits = self.head(x)  # (B, T, vocab)</w:t>
            </w:r>
          </w:p>
          <w:p>
            <w:r>
              <w:rPr>
                <w:rFonts w:ascii="Consolas" w:hAnsi="Consolas"/>
                <w:color w:val="0B1E3F"/>
                <w:sz w:val="19"/>
              </w:rPr>
              <w:t xml:space="preserve"> </w:t>
            </w:r>
          </w:p>
          <w:p>
            <w:r>
              <w:rPr>
                <w:rFonts w:ascii="Consolas" w:hAnsi="Consolas"/>
                <w:color w:val="0B1E3F"/>
                <w:sz w:val="19"/>
              </w:rPr>
              <w:t xml:space="preserve">        loss = None</w:t>
            </w:r>
          </w:p>
          <w:p>
            <w:r>
              <w:rPr>
                <w:rFonts w:ascii="Consolas" w:hAnsi="Consolas"/>
                <w:color w:val="0B1E3F"/>
                <w:sz w:val="19"/>
              </w:rPr>
              <w:t xml:space="preserve">        if targets is not None:</w:t>
            </w:r>
          </w:p>
          <w:p>
            <w:r>
              <w:rPr>
                <w:rFonts w:ascii="Consolas" w:hAnsi="Consolas"/>
                <w:color w:val="0B1E3F"/>
                <w:sz w:val="19"/>
              </w:rPr>
              <w:t xml:space="preserve">            loss = F.cross_entropy(</w:t>
            </w:r>
          </w:p>
          <w:p>
            <w:r>
              <w:rPr>
                <w:rFonts w:ascii="Consolas" w:hAnsi="Consolas"/>
                <w:color w:val="0B1E3F"/>
                <w:sz w:val="19"/>
              </w:rPr>
              <w:t xml:space="preserve">                logits.view(-1, VOCAB_SIZE), targets.view(-1)</w:t>
            </w:r>
          </w:p>
          <w:p>
            <w:r>
              <w:rPr>
                <w:rFonts w:ascii="Consolas" w:hAnsi="Consolas"/>
                <w:color w:val="0B1E3F"/>
                <w:sz w:val="19"/>
              </w:rPr>
              <w:t xml:space="preserve">            )</w:t>
            </w:r>
          </w:p>
          <w:p>
            <w:r>
              <w:rPr>
                <w:rFonts w:ascii="Consolas" w:hAnsi="Consolas"/>
                <w:color w:val="0B1E3F"/>
                <w:sz w:val="19"/>
              </w:rPr>
              <w:t xml:space="preserve">        return logits, loss</w:t>
            </w:r>
          </w:p>
          <w:p>
            <w:r>
              <w:rPr>
                <w:rFonts w:ascii="Consolas" w:hAnsi="Consolas"/>
                <w:color w:val="0B1E3F"/>
                <w:sz w:val="19"/>
              </w:rPr>
              <w:t xml:space="preserve"> </w:t>
            </w:r>
          </w:p>
          <w:p>
            <w:r>
              <w:rPr>
                <w:rFonts w:ascii="Consolas" w:hAnsi="Consolas"/>
                <w:color w:val="0B1E3F"/>
                <w:sz w:val="19"/>
              </w:rPr>
              <w:t xml:space="preserve">    @torch.no_grad()</w:t>
            </w:r>
          </w:p>
          <w:p>
            <w:r>
              <w:rPr>
                <w:rFonts w:ascii="Consolas" w:hAnsi="Consolas"/>
                <w:color w:val="0B1E3F"/>
                <w:sz w:val="19"/>
              </w:rPr>
              <w:t xml:space="preserve">    def generate(self, idx, max_new_tokens, temperature=1.0, top_k=50):</w:t>
            </w:r>
          </w:p>
          <w:p>
            <w:r>
              <w:rPr>
                <w:rFonts w:ascii="Consolas" w:hAnsi="Consolas"/>
                <w:color w:val="0B1E3F"/>
                <w:sz w:val="19"/>
              </w:rPr>
              <w:t xml:space="preserve">        for _ in range(max_new_tokens):</w:t>
            </w:r>
          </w:p>
          <w:p>
            <w:r>
              <w:rPr>
                <w:rFonts w:ascii="Consolas" w:hAnsi="Consolas"/>
                <w:color w:val="0B1E3F"/>
                <w:sz w:val="19"/>
              </w:rPr>
              <w:t xml:space="preserve">            idx_cond = idx[:, -MAX_SEQ_LEN:]</w:t>
            </w:r>
          </w:p>
          <w:p>
            <w:r>
              <w:rPr>
                <w:rFonts w:ascii="Consolas" w:hAnsi="Consolas"/>
                <w:color w:val="0B1E3F"/>
                <w:sz w:val="19"/>
              </w:rPr>
              <w:t xml:space="preserve">            logits, _ = self(idx_cond)</w:t>
            </w:r>
          </w:p>
          <w:p>
            <w:r>
              <w:rPr>
                <w:rFonts w:ascii="Consolas" w:hAnsi="Consolas"/>
                <w:color w:val="0B1E3F"/>
                <w:sz w:val="19"/>
              </w:rPr>
              <w:t xml:space="preserve">            logits = logits[:, -1, :] / temperature</w:t>
            </w:r>
          </w:p>
          <w:p>
            <w:r>
              <w:rPr>
                <w:rFonts w:ascii="Consolas" w:hAnsi="Consolas"/>
                <w:color w:val="0B1E3F"/>
                <w:sz w:val="19"/>
              </w:rPr>
              <w:t xml:space="preserve">            if top_k:</w:t>
            </w:r>
          </w:p>
          <w:p>
            <w:r>
              <w:rPr>
                <w:rFonts w:ascii="Consolas" w:hAnsi="Consolas"/>
                <w:color w:val="0B1E3F"/>
                <w:sz w:val="19"/>
              </w:rPr>
              <w:t xml:space="preserve">                v, _ = torch.topk(logits, min(top_k, logits.size(-1)))</w:t>
            </w:r>
          </w:p>
          <w:p>
            <w:r>
              <w:rPr>
                <w:rFonts w:ascii="Consolas" w:hAnsi="Consolas"/>
                <w:color w:val="0B1E3F"/>
                <w:sz w:val="19"/>
              </w:rPr>
              <w:t xml:space="preserve">                logits[logits &lt; v[:, [-1]]] = -float('inf')</w:t>
            </w:r>
          </w:p>
          <w:p>
            <w:r>
              <w:rPr>
                <w:rFonts w:ascii="Consolas" w:hAnsi="Consolas"/>
                <w:color w:val="0B1E3F"/>
                <w:sz w:val="19"/>
              </w:rPr>
              <w:t xml:space="preserve">            probs = F.softmax(logits, dim=-1)</w:t>
            </w:r>
          </w:p>
          <w:p>
            <w:r>
              <w:rPr>
                <w:rFonts w:ascii="Consolas" w:hAnsi="Consolas"/>
                <w:color w:val="0B1E3F"/>
                <w:sz w:val="19"/>
              </w:rPr>
              <w:t xml:space="preserve">            idx_next = torch.multinomial(probs, num_samples=1)</w:t>
            </w:r>
          </w:p>
          <w:p>
            <w:r>
              <w:rPr>
                <w:rFonts w:ascii="Consolas" w:hAnsi="Consolas"/>
                <w:color w:val="0B1E3F"/>
                <w:sz w:val="19"/>
              </w:rPr>
              <w:t xml:space="preserve">            idx = torch.cat((idx, idx_next), dim=1)</w:t>
            </w:r>
          </w:p>
          <w:p>
            <w:r>
              <w:rPr>
                <w:rFonts w:ascii="Consolas" w:hAnsi="Consolas"/>
                <w:color w:val="0B1E3F"/>
                <w:sz w:val="19"/>
              </w:rPr>
              <w:t xml:space="preserve">        return idx</w:t>
            </w:r>
          </w:p>
        </w:tc>
      </w:tr>
    </w:tbl>
    <w:p>
      <w:pPr>
        <w:jc w:val="right"/>
      </w:pPr>
      <w:r>
        <w:rPr>
          <w:rFonts w:ascii="Calibri" w:hAnsi="Calibri"/>
          <w:i/>
          <w:color w:val="707070"/>
          <w:sz w:val="18"/>
        </w:rPr>
        <w:t>// python</w:t>
      </w:r>
    </w:p>
    <w:p>
      <w:r>
        <w:rPr>
          <w:rFonts w:ascii="Calibri" w:hAnsi="Calibri"/>
          <w:b/>
          <w:color w:val="4472C4"/>
          <w:sz w:val="40"/>
        </w:rPr>
        <w:t>Loop de treinamento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Setup</w:t>
            </w:r>
          </w:p>
          <w:p>
            <w:r>
              <w:rPr>
                <w:rFonts w:ascii="Consolas" w:hAnsi="Consolas"/>
                <w:color w:val="0B1E3F"/>
                <w:sz w:val="19"/>
              </w:rPr>
              <w:t>device = "cuda" if torch.cuda.is_available() else "cpu"</w:t>
            </w:r>
          </w:p>
          <w:p>
            <w:r>
              <w:rPr>
                <w:rFonts w:ascii="Consolas" w:hAnsi="Consolas"/>
                <w:color w:val="0B1E3F"/>
                <w:sz w:val="19"/>
              </w:rPr>
              <w:t>model = MiniGPT().to(device)</w:t>
            </w:r>
          </w:p>
          <w:p>
            <w:r>
              <w:rPr>
                <w:rFonts w:ascii="Consolas" w:hAnsi="Consolas"/>
                <w:color w:val="0B1E3F"/>
                <w:sz w:val="19"/>
              </w:rPr>
              <w:t>print(f"Parâmetros: {sum(p.numel() for p in model.parameters())/1e6:.1f}M")</w:t>
            </w:r>
          </w:p>
          <w:p>
            <w:r>
              <w:rPr>
                <w:rFonts w:ascii="Consolas" w:hAnsi="Consolas"/>
                <w:color w:val="0B1E3F"/>
                <w:sz w:val="19"/>
              </w:rPr>
              <w:t xml:space="preserve"> </w:t>
            </w:r>
          </w:p>
          <w:p>
            <w:r>
              <w:rPr>
                <w:rFonts w:ascii="Consolas" w:hAnsi="Consolas"/>
                <w:color w:val="0B1E3F"/>
                <w:sz w:val="19"/>
              </w:rPr>
              <w:t>optimizer = torch.optim.AdamW(</w:t>
            </w:r>
          </w:p>
          <w:p>
            <w:r>
              <w:rPr>
                <w:rFonts w:ascii="Consolas" w:hAnsi="Consolas"/>
                <w:color w:val="0B1E3F"/>
                <w:sz w:val="19"/>
              </w:rPr>
              <w:t xml:space="preserve">    model.parameters(),</w:t>
            </w:r>
          </w:p>
          <w:p>
            <w:r>
              <w:rPr>
                <w:rFonts w:ascii="Consolas" w:hAnsi="Consolas"/>
                <w:color w:val="0B1E3F"/>
                <w:sz w:val="19"/>
              </w:rPr>
              <w:t xml:space="preserve">    lr=3e-4,</w:t>
            </w:r>
          </w:p>
          <w:p>
            <w:r>
              <w:rPr>
                <w:rFonts w:ascii="Consolas" w:hAnsi="Consolas"/>
                <w:color w:val="0B1E3F"/>
                <w:sz w:val="19"/>
              </w:rPr>
              <w:t xml:space="preserve">    weight_decay=0.1,</w:t>
            </w:r>
          </w:p>
          <w:p>
            <w:r>
              <w:rPr>
                <w:rFonts w:ascii="Consolas" w:hAnsi="Consolas"/>
                <w:color w:val="0B1E3F"/>
                <w:sz w:val="19"/>
              </w:rPr>
              <w:t xml:space="preserve">    betas=(0.9, 0.95),</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Treino (em texto tokenizado)</w:t>
            </w:r>
          </w:p>
          <w:p>
            <w:r>
              <w:rPr>
                <w:rFonts w:ascii="Consolas" w:hAnsi="Consolas"/>
                <w:color w:val="0B1E3F"/>
                <w:sz w:val="19"/>
              </w:rPr>
              <w:t>for step in range(10000):</w:t>
            </w:r>
          </w:p>
          <w:p>
            <w:r>
              <w:rPr>
                <w:rFonts w:ascii="Consolas" w:hAnsi="Consolas"/>
                <w:color w:val="0B1E3F"/>
                <w:sz w:val="19"/>
              </w:rPr>
              <w:t xml:space="preserve">    x, y = get_batch("train")  # (B, T)</w:t>
            </w:r>
          </w:p>
          <w:p>
            <w:r>
              <w:rPr>
                <w:rFonts w:ascii="Consolas" w:hAnsi="Consolas"/>
                <w:color w:val="0B1E3F"/>
                <w:sz w:val="19"/>
              </w:rPr>
              <w:t xml:space="preserve">    x, y = x.to(device), y.to(device)</w:t>
            </w:r>
          </w:p>
          <w:p>
            <w:r>
              <w:rPr>
                <w:rFonts w:ascii="Consolas" w:hAnsi="Consolas"/>
                <w:color w:val="0B1E3F"/>
                <w:sz w:val="19"/>
              </w:rPr>
              <w:t xml:space="preserve">    with torch.amp.autocast("cuda", dtype=torch.bfloat16):</w:t>
            </w:r>
          </w:p>
          <w:p>
            <w:r>
              <w:rPr>
                <w:rFonts w:ascii="Consolas" w:hAnsi="Consolas"/>
                <w:color w:val="0B1E3F"/>
                <w:sz w:val="19"/>
              </w:rPr>
              <w:t xml:space="preserve">        logits, loss = model(x, y)</w:t>
            </w:r>
          </w:p>
          <w:p>
            <w:r>
              <w:rPr>
                <w:rFonts w:ascii="Consolas" w:hAnsi="Consolas"/>
                <w:color w:val="0B1E3F"/>
                <w:sz w:val="19"/>
              </w:rPr>
              <w:t xml:space="preserve">    optimizer.zero_grad()</w:t>
            </w:r>
          </w:p>
          <w:p>
            <w:r>
              <w:rPr>
                <w:rFonts w:ascii="Consolas" w:hAnsi="Consolas"/>
                <w:color w:val="0B1E3F"/>
                <w:sz w:val="19"/>
              </w:rPr>
              <w:t xml:space="preserve">    loss.backward()</w:t>
            </w:r>
          </w:p>
          <w:p>
            <w:r>
              <w:rPr>
                <w:rFonts w:ascii="Consolas" w:hAnsi="Consolas"/>
                <w:color w:val="0B1E3F"/>
                <w:sz w:val="19"/>
              </w:rPr>
              <w:t xml:space="preserve">    torch.nn.utils.clip_grad_norm_(model.parameters(), 1.0)</w:t>
            </w:r>
          </w:p>
          <w:p>
            <w:r>
              <w:rPr>
                <w:rFonts w:ascii="Consolas" w:hAnsi="Consolas"/>
                <w:color w:val="0B1E3F"/>
                <w:sz w:val="19"/>
              </w:rPr>
              <w:t xml:space="preserve">    optimizer.step()</w:t>
            </w:r>
          </w:p>
          <w:p>
            <w:r>
              <w:rPr>
                <w:rFonts w:ascii="Consolas" w:hAnsi="Consolas"/>
                <w:color w:val="0B1E3F"/>
                <w:sz w:val="19"/>
              </w:rPr>
              <w:t xml:space="preserve">    if step % 100 == 0:</w:t>
            </w:r>
          </w:p>
          <w:p>
            <w:r>
              <w:rPr>
                <w:rFonts w:ascii="Consolas" w:hAnsi="Consolas"/>
                <w:color w:val="0B1E3F"/>
                <w:sz w:val="19"/>
              </w:rPr>
              <w:t xml:space="preserve">        print(f"Step {step} | loss {loss.item():.3f}")</w:t>
            </w:r>
          </w:p>
        </w:tc>
      </w:tr>
    </w:tbl>
    <w:p>
      <w:pPr>
        <w:jc w:val="right"/>
      </w:pPr>
      <w:r>
        <w:rPr>
          <w:rFonts w:ascii="Calibri" w:hAnsi="Calibri"/>
          <w:i/>
          <w:color w:val="707070"/>
          <w:sz w:val="18"/>
        </w:rPr>
        <w:t>// python</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ESCALA  </w:t>
            </w:r>
            <w:r>
              <w:rPr>
                <w:rFonts w:ascii="Calibri" w:hAnsi="Calibri"/>
                <w:color w:val="202020"/>
                <w:sz w:val="22"/>
              </w:rPr>
              <w:t>Esse MiniGPT tem ~30M parâmetros. GPT-2 small tem 124M, GPT-3 tem 175B. A escala muda qualitativamente o que o modelo aprende, mas a arquitetura é a mesma. Quando você entende esse mini-GPT, entende o GPT-4.</w:t>
            </w:r>
          </w:p>
        </w:tc>
      </w:tr>
    </w:tbl>
    <w:p>
      <w:r>
        <w:br w:type="page"/>
      </w:r>
    </w:p>
    <w:p>
      <w:pPr>
        <w:pBdr>
          <w:bottom w:val="single" w:sz="8" w:space="1" w:color="4472C4"/>
        </w:pBdr>
      </w:pPr>
      <w:r>
        <w:rPr>
          <w:rFonts w:ascii="Calibri" w:hAnsi="Calibri"/>
          <w:b/>
          <w:color w:val="1F3864"/>
          <w:sz w:val="56"/>
        </w:rPr>
        <w:t>10. O Estado da Arte e o Futuro da Arquitetura</w:t>
      </w:r>
    </w:p>
    <w:p>
      <w:r>
        <w:rPr>
          <w:rFonts w:ascii="Calibri" w:hAnsi="Calibri"/>
          <w:b w:val="0"/>
          <w:i w:val="0"/>
          <w:color w:val="202020"/>
          <w:sz w:val="24"/>
        </w:rPr>
        <w:t>Em 2026, o Transformer ainda domina, mas a busca pela 'próxima coisa' está a todo vapor. Vamos olhar para onde a pesquisa está indo.</w:t>
      </w:r>
    </w:p>
    <w:p>
      <w:r>
        <w:rPr>
          <w:rFonts w:ascii="Calibri" w:hAnsi="Calibri"/>
          <w:b/>
          <w:color w:val="4472C4"/>
          <w:sz w:val="40"/>
        </w:rPr>
        <w:t>Mamba e State-Space Models (SSMs)</w:t>
      </w:r>
    </w:p>
    <w:p>
      <w:r>
        <w:rPr>
          <w:rFonts w:ascii="Calibri" w:hAnsi="Calibri"/>
          <w:b w:val="0"/>
          <w:i w:val="0"/>
          <w:color w:val="202020"/>
          <w:sz w:val="24"/>
        </w:rPr>
        <w:t>Mamba (Gu &amp; Dao 2023) combina selectividade de atenção com recorrência linear. Complexidade O(N) em vez de O(N²). Em sequências longas (100k+ tokens), supera Transformers. Mamba-2 melhora paralelismo. Jamba (AI21) é híbrido Mamba+Attention.</w:t>
      </w:r>
    </w:p>
    <w:p>
      <w:r>
        <w:rPr>
          <w:rFonts w:ascii="Calibri" w:hAnsi="Calibri"/>
          <w:b/>
          <w:color w:val="4472C4"/>
          <w:sz w:val="40"/>
        </w:rPr>
        <w:t>Mixture of Experts (MoE)</w:t>
      </w:r>
    </w:p>
    <w:p>
      <w:r>
        <w:rPr>
          <w:rFonts w:ascii="Calibri" w:hAnsi="Calibri"/>
          <w:b w:val="0"/>
          <w:i w:val="0"/>
          <w:color w:val="202020"/>
          <w:sz w:val="24"/>
        </w:rPr>
        <w:t>Roteamento esparso: cada token ativa apenas 2-4 experts entre 8-128 disponíveis. Total de parâmetros pode ser trilhões, mas só uma fração é usada por forward pass. Mixtral, GPT-4 (rumores), DBRX, Grok-1, Snowflake Arctic usam MoE.</w:t>
      </w:r>
    </w:p>
    <w:p>
      <w:r>
        <w:rPr>
          <w:rFonts w:ascii="Calibri" w:hAnsi="Calibri"/>
          <w:b/>
          <w:color w:val="4472C4"/>
          <w:sz w:val="40"/>
        </w:rPr>
        <w:t>Long-context: Beyond attention window</w:t>
      </w:r>
    </w:p>
    <w:p>
      <w:r>
        <w:rPr>
          <w:rFonts w:ascii="Calibri" w:hAnsi="Calibri"/>
          <w:b w:val="0"/>
          <w:i w:val="0"/>
          <w:color w:val="202020"/>
          <w:sz w:val="24"/>
        </w:rPr>
        <w:t>Técnicas para estender contexto: RoPE scaling, ALiBi, position interpolation, YaRN, sliding window + global tokens, RAG. Gemini 1.5 Pro: 1M tokens. Claude 3.5: 200k. Llama 3.1: 128k. Magic, Graph-RAG, Infinite Context: 100M+ tokens.</w:t>
      </w:r>
    </w:p>
    <w:p>
      <w:r>
        <w:rPr>
          <w:rFonts w:ascii="Calibri" w:hAnsi="Calibri"/>
          <w:b/>
          <w:color w:val="4472C4"/>
          <w:sz w:val="40"/>
        </w:rPr>
        <w:t>Multimodal nativo</w:t>
      </w:r>
    </w:p>
    <w:p>
      <w:r>
        <w:rPr>
          <w:rFonts w:ascii="Calibri" w:hAnsi="Calibri"/>
          <w:b w:val="0"/>
          <w:i w:val="0"/>
          <w:color w:val="202020"/>
          <w:sz w:val="24"/>
        </w:rPr>
        <w:t>GPT-4o, Gemini 1.5 Pro, Claude 3.5 Sonnet, Llama 3.2 Vision processam texto + imagem + áudio em um único Transformer. Chamamos de 'omnimodal'. O tokenizer virou multi-modal, o espaço de embedding é unificado.</w:t>
      </w:r>
    </w:p>
    <w:p>
      <w:r>
        <w:rPr>
          <w:rFonts w:ascii="Calibri" w:hAnsi="Calibri"/>
          <w:b/>
          <w:color w:val="4472C4"/>
          <w:sz w:val="40"/>
        </w:rPr>
        <w:t>Retrieval-augmented Transformers</w:t>
      </w:r>
    </w:p>
    <w:p>
      <w:r>
        <w:rPr>
          <w:rFonts w:ascii="Calibri" w:hAnsi="Calibri"/>
          <w:b w:val="0"/>
          <w:i w:val="0"/>
          <w:color w:val="202020"/>
          <w:sz w:val="24"/>
        </w:rPr>
        <w:t>Em vez de comprimir tudo nos parâmetros, Transformer com retrieval (RETRO, Atlas, REPLUG, kNN-LM) busca externamente. Combina memorização paramétrica com lookup não-paramétrico. Especialmente útil para fatos atualizados.</w:t>
      </w:r>
    </w:p>
    <w:p>
      <w:r>
        <w:rPr>
          <w:rFonts w:ascii="Calibri" w:hAnsi="Calibri"/>
          <w:b/>
          <w:color w:val="4472C4"/>
          <w:sz w:val="40"/>
        </w:rPr>
        <w:t>Emergência e interpretabilidade</w:t>
      </w:r>
    </w:p>
    <w:p>
      <w:r>
        <w:rPr>
          <w:rFonts w:ascii="Calibri" w:hAnsi="Calibri"/>
          <w:b w:val="0"/>
          <w:i w:val="0"/>
          <w:color w:val="202020"/>
          <w:sz w:val="24"/>
        </w:rPr>
        <w:t>Anthropic, DeepMind e outros estão investindo pesado em mechanistic interpretability: entender quais features cada neurônio detecta, como circuitos internos computam funções, o que os 'heads' de atenção fazem. Está nascendo uma neurociência do Transformer.</w:t>
      </w:r>
    </w:p>
    <w:p>
      <w:r>
        <w:rPr>
          <w:rFonts w:ascii="Calibri" w:hAnsi="Calibri"/>
          <w:b/>
          <w:color w:val="4472C4"/>
          <w:sz w:val="40"/>
        </w:rPr>
        <w:t>O fim do Transformer?</w:t>
      </w:r>
    </w:p>
    <w:p>
      <w:r>
        <w:rPr>
          <w:rFonts w:ascii="Calibri" w:hAnsi="Calibri"/>
          <w:b w:val="0"/>
          <w:i w:val="0"/>
          <w:color w:val="202020"/>
          <w:sz w:val="24"/>
        </w:rPr>
        <w:t>Hipótese controversa: Transformer é uma fase. Veio depois de RNN, vai dar lugar a algo melhor. Candidatos: SSMs (Mamba), RWKV (RNN+Transformer híbrido), Hyena (convoluções long-range), JEPA (predictive world models do Yann LeCun). Mas o Transformer ainda tem décadas de otimização pela frente e é a base de toda a infraestrutura de IA atual.</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VISÃO  </w:t>
            </w:r>
            <w:r>
              <w:rPr>
                <w:rFonts w:ascii="Calibri" w:hAnsi="Calibri"/>
                <w:color w:val="202020"/>
                <w:sz w:val="22"/>
              </w:rPr>
              <w:t>Independente de qual arquitetura dominar 2030, os princípios que você aprendeu aqui — atenção, embeddings, residual, normalização, scaling laws — vão permear. O próximo paradigma vai ser construído sobre o que o Transformer nos ensinou. Dominar essa arquitetura é dominar a linguagem da IA moderna.</w:t>
            </w:r>
          </w:p>
        </w:tc>
      </w:tr>
    </w:tbl>
    <w:p>
      <w:r>
        <w:rPr>
          <w:rFonts w:ascii="Calibri" w:hAnsi="Calibri"/>
          <w:b w:val="0"/>
          <w:i w:val="0"/>
          <w:color w:val="202020"/>
          <w:sz w:val="24"/>
        </w:rPr>
      </w:r>
    </w:p>
    <w:p>
      <w:r>
        <w:rPr>
          <w:rFonts w:ascii="Calibri" w:hAnsi="Calibri"/>
          <w:b w:val="0"/>
          <w:i w:val="0"/>
          <w:color w:val="202020"/>
          <w:sz w:val="24"/>
        </w:rPr>
      </w:r>
    </w:p>
    <w:p>
      <w:pPr>
        <w:jc w:val="center"/>
      </w:pPr>
      <w:r>
        <w:rPr>
          <w:rFonts w:ascii="Calibri" w:hAnsi="Calibri"/>
          <w:b w:val="0"/>
          <w:i/>
          <w:color w:val="707070"/>
          <w:sz w:val="22"/>
        </w:rPr>
        <w:t>Por MMN AI-to-AI • Nexus Affil'IA'te MMN_IA •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