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Times New Roman" w:cs="Times New Roman" w:eastAsia="Times New Roman" w:hAnsi="Times New Roman"/>
          <w:b/>
          <w:bCs/>
          <w:color w:val="1F3864"/>
          <w:sz w:val="44"/>
          <w:szCs w:val="44"/>
        </w:rPr>
        <w:t xml:space="preserve">Software Requirements Specification</w:t>
      </w:r>
    </w:p>
    <w:p>
      <w:pPr>
        <w:spacing w:after="600"/>
        <w:jc w:val="center"/>
      </w:pPr>
      <w:r>
        <w:rPr>
          <w:rFonts w:ascii="Times New Roman" w:cs="Times New Roman" w:eastAsia="Times New Roman" w:hAnsi="Times New Roman"/>
          <w:i/>
          <w:iCs/>
          <w:color w:val="595959"/>
          <w:sz w:val="28"/>
          <w:szCs w:val="28"/>
        </w:rPr>
        <w:t xml:space="preserve">for</w:t>
      </w:r>
    </w:p>
    <w:p>
      <w:pPr>
        <w:spacing w:after="200"/>
        <w:jc w:val="center"/>
      </w:pPr>
      <w:r>
        <w:rPr>
          <w:rFonts w:ascii="Times New Roman" w:cs="Times New Roman" w:eastAsia="Times New Roman" w:hAnsi="Times New Roman"/>
          <w:b/>
          <w:bCs/>
          <w:sz w:val="36"/>
          <w:szCs w:val="36"/>
        </w:rPr>
        <w:t xml:space="preserve">Community Garden Management System</w:t>
      </w:r>
    </w:p>
    <w:p>
      <w:pPr>
        <w:spacing w:after="1200"/>
        <w:jc w:val="center"/>
      </w:pPr>
      <w:r>
        <w:rPr>
          <w:rFonts w:ascii="Times New Roman" w:cs="Times New Roman" w:eastAsia="Times New Roman" w:hAnsi="Times New Roman"/>
          <w:sz w:val="26"/>
          <w:szCs w:val="26"/>
        </w:rPr>
        <w:t xml:space="preserve">Version 1.0</w:t>
      </w:r>
    </w:p>
    <w:p>
      <w:pPr>
        <w:spacing w:after="80"/>
        <w:jc w:val="center"/>
      </w:pPr>
      <w:r>
        <w:rPr>
          <w:rFonts w:ascii="Times New Roman" w:cs="Times New Roman" w:eastAsia="Times New Roman" w:hAnsi="Times New Roman"/>
          <w:sz w:val="24"/>
          <w:szCs w:val="24"/>
        </w:rPr>
        <w:t xml:space="preserve">Prepared by:</w:t>
      </w:r>
    </w:p>
    <w:p>
      <w:pPr>
        <w:spacing w:after="1600"/>
        <w:jc w:val="center"/>
      </w:pPr>
      <w:r>
        <w:rPr>
          <w:rFonts w:ascii="Times New Roman" w:cs="Times New Roman" w:eastAsia="Times New Roman" w:hAnsi="Times New Roman"/>
          <w:b/>
          <w:bCs/>
          <w:sz w:val="28"/>
          <w:szCs w:val="28"/>
        </w:rPr>
        <w:t xml:space="preserve">Nexus Solutions</w:t>
      </w:r>
    </w:p>
    <w:p>
      <w:pPr>
        <w:spacing w:after="40" w:before="2000"/>
        <w:jc w:val="center"/>
      </w:pPr>
      <w:r>
        <w:rPr>
          <w:rFonts w:ascii="Times New Roman" w:cs="Times New Roman" w:eastAsia="Times New Roman" w:hAnsi="Times New Roman"/>
          <w:i/>
          <w:iCs/>
          <w:color w:val="595959"/>
          <w:sz w:val="20"/>
          <w:szCs w:val="20"/>
        </w:rPr>
        <w:t xml:space="preserve">IEEE Std 830-1998 Compliant Format</w:t>
      </w:r>
    </w:p>
    <w:p>
      <w:pPr>
        <w:jc w:val="center"/>
      </w:pPr>
      <w:r>
        <w:rPr>
          <w:rFonts w:ascii="Times New Roman" w:cs="Times New Roman" w:eastAsia="Times New Roman" w:hAnsi="Times New Roman"/>
          <w:color w:val="595959"/>
          <w:sz w:val="20"/>
          <w:szCs w:val="20"/>
        </w:rPr>
        <w:t xml:space="preserve">July 2, 2026</w:t>
      </w:r>
    </w:p>
    <w:p>
      <w:r>
        <w:br w:type="page"/>
      </w:r>
    </w:p>
    <w:p>
      <w:pPr>
        <w:pStyle w:val="Heading1"/>
        <w:spacing w:after="200" w:before="400"/>
      </w:pPr>
      <w:r>
        <w:rPr>
          <w:rFonts w:ascii="Times New Roman" w:cs="Times New Roman" w:eastAsia="Times New Roman" w:hAnsi="Times New Roman"/>
          <w:b/>
          <w:bCs/>
          <w:color w:val="1F3864"/>
          <w:sz w:val="32"/>
          <w:szCs w:val="32"/>
        </w:rPr>
        <w:t xml:space="preserve">Revision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950"/>
        <w:gridCol w:w="1200"/>
      </w:tblGrid>
      <w:tr>
        <w:trPr>
          <w:tblHeader/>
        </w:trPr>
        <w:tc>
          <w:tcPr>
            <w:tcW w:type="dxa" w:w="24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Name</w:t>
            </w:r>
          </w:p>
        </w:tc>
        <w:tc>
          <w:tcPr>
            <w:tcW w:type="dxa" w:w="18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Date</w:t>
            </w:r>
          </w:p>
        </w:tc>
        <w:tc>
          <w:tcPr>
            <w:tcW w:type="dxa" w:w="395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Reason for Changes</w:t>
            </w:r>
          </w:p>
        </w:tc>
        <w:tc>
          <w:tcPr>
            <w:tcW w:type="dxa" w:w="12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Version</w:t>
            </w:r>
          </w:p>
        </w:tc>
      </w:tr>
      <w:tr>
        <w:tc>
          <w:tcPr>
            <w:tcW w:type="dxa" w:w="240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Nexus Solutions</w:t>
            </w:r>
          </w:p>
        </w:tc>
        <w:tc>
          <w:tcPr>
            <w:tcW w:type="dxa" w:w="180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2026-07-02</w:t>
            </w:r>
          </w:p>
        </w:tc>
        <w:tc>
          <w:tcPr>
            <w:tcW w:type="dxa" w:w="395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Initial Draft</w:t>
            </w:r>
          </w:p>
        </w:tc>
        <w:tc>
          <w:tcPr>
            <w:tcW w:type="dxa" w:w="120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1.0</w:t>
            </w:r>
          </w:p>
        </w:tc>
      </w:tr>
    </w:tbl>
    <w:p>
      <w:r>
        <w:br w:type="page"/>
      </w:r>
    </w:p>
    <w:p>
      <w:pPr>
        <w:pStyle w:val="Heading1"/>
        <w:spacing w:after="200" w:before="400"/>
      </w:pPr>
      <w:r>
        <w:rPr>
          <w:rFonts w:ascii="Times New Roman" w:cs="Times New Roman" w:eastAsia="Times New Roman" w:hAnsi="Times New Roman"/>
          <w:b/>
          <w:bCs/>
          <w:color w:val="1F3864"/>
          <w:sz w:val="32"/>
          <w:szCs w:val="32"/>
        </w:rPr>
        <w:t xml:space="preserve">Table of Contents</w:t>
      </w:r>
    </w:p>
    <w:p>
      <w:pPr>
        <w:tabs>
          <w:tab w:val="right" w:pos="9026" w:leader="dot"/>
        </w:tabs>
        <w:spacing w:after="100"/>
      </w:pPr>
      <w:r>
        <w:rPr>
          <w:rFonts w:ascii="Times New Roman" w:cs="Times New Roman" w:eastAsia="Times New Roman" w:hAnsi="Times New Roman"/>
          <w:sz w:val="22"/>
          <w:szCs w:val="22"/>
        </w:rPr>
        <w:t xml:space="preserve">CHAPTER 1 — Introduction</w:t>
      </w:r>
    </w:p>
    <w:p>
      <w:pPr>
        <w:spacing w:after="80"/>
        <w:ind w:left="360"/>
      </w:pPr>
      <w:r>
        <w:rPr>
          <w:rFonts w:ascii="Times New Roman" w:cs="Times New Roman" w:eastAsia="Times New Roman" w:hAnsi="Times New Roman"/>
          <w:sz w:val="21"/>
          <w:szCs w:val="21"/>
        </w:rPr>
        <w:t xml:space="preserve">1.1 Introduction</w:t>
      </w:r>
    </w:p>
    <w:p>
      <w:pPr>
        <w:spacing w:after="80"/>
        <w:ind w:left="360"/>
      </w:pPr>
      <w:r>
        <w:rPr>
          <w:rFonts w:ascii="Times New Roman" w:cs="Times New Roman" w:eastAsia="Times New Roman" w:hAnsi="Times New Roman"/>
          <w:sz w:val="21"/>
          <w:szCs w:val="21"/>
        </w:rPr>
        <w:t xml:space="preserve">1.2 Problem Statement</w:t>
      </w:r>
    </w:p>
    <w:p>
      <w:pPr>
        <w:spacing w:after="80"/>
        <w:ind w:left="360"/>
      </w:pPr>
      <w:r>
        <w:rPr>
          <w:rFonts w:ascii="Times New Roman" w:cs="Times New Roman" w:eastAsia="Times New Roman" w:hAnsi="Times New Roman"/>
          <w:sz w:val="21"/>
          <w:szCs w:val="21"/>
        </w:rPr>
        <w:t xml:space="preserve">1.3 Project Objectives</w:t>
      </w:r>
    </w:p>
    <w:p>
      <w:pPr>
        <w:spacing w:after="80"/>
        <w:ind w:left="360"/>
      </w:pPr>
      <w:r>
        <w:rPr>
          <w:rFonts w:ascii="Times New Roman" w:cs="Times New Roman" w:eastAsia="Times New Roman" w:hAnsi="Times New Roman"/>
          <w:sz w:val="21"/>
          <w:szCs w:val="21"/>
        </w:rPr>
        <w:t xml:space="preserve">1.4 Project Scope</w:t>
      </w:r>
    </w:p>
    <w:p>
      <w:pPr>
        <w:spacing w:after="60"/>
        <w:ind w:left="720"/>
      </w:pPr>
      <w:r>
        <w:rPr>
          <w:rFonts w:ascii="Times New Roman" w:cs="Times New Roman" w:eastAsia="Times New Roman" w:hAnsi="Times New Roman"/>
          <w:i/>
          <w:iCs/>
          <w:sz w:val="20"/>
          <w:szCs w:val="20"/>
        </w:rPr>
        <w:t xml:space="preserve">1.4.1 Project Functionalities</w:t>
      </w:r>
    </w:p>
    <w:p>
      <w:pPr>
        <w:spacing w:after="80"/>
        <w:ind w:left="360"/>
      </w:pPr>
      <w:r>
        <w:rPr>
          <w:rFonts w:ascii="Times New Roman" w:cs="Times New Roman" w:eastAsia="Times New Roman" w:hAnsi="Times New Roman"/>
          <w:sz w:val="21"/>
          <w:szCs w:val="21"/>
        </w:rPr>
        <w:t xml:space="preserve">1.5 Project Limitations</w:t>
      </w:r>
    </w:p>
    <w:p>
      <w:pPr>
        <w:spacing w:after="80"/>
        <w:ind w:left="360"/>
      </w:pPr>
      <w:r>
        <w:rPr>
          <w:rFonts w:ascii="Times New Roman" w:cs="Times New Roman" w:eastAsia="Times New Roman" w:hAnsi="Times New Roman"/>
          <w:sz w:val="21"/>
          <w:szCs w:val="21"/>
        </w:rPr>
        <w:t xml:space="preserve">1.6 System Architecture Design</w:t>
      </w:r>
    </w:p>
    <w:p>
      <w:pPr>
        <w:spacing w:after="60"/>
        <w:ind w:left="720"/>
      </w:pPr>
      <w:r>
        <w:rPr>
          <w:rFonts w:ascii="Times New Roman" w:cs="Times New Roman" w:eastAsia="Times New Roman" w:hAnsi="Times New Roman"/>
          <w:i/>
          <w:iCs/>
          <w:sz w:val="20"/>
          <w:szCs w:val="20"/>
        </w:rPr>
        <w:t xml:space="preserve">1.6.1 Architecture Overview</w:t>
      </w:r>
    </w:p>
    <w:p>
      <w:pPr>
        <w:spacing w:after="60"/>
        <w:ind w:left="720"/>
      </w:pPr>
      <w:r>
        <w:rPr>
          <w:rFonts w:ascii="Times New Roman" w:cs="Times New Roman" w:eastAsia="Times New Roman" w:hAnsi="Times New Roman"/>
          <w:i/>
          <w:iCs/>
          <w:sz w:val="20"/>
          <w:szCs w:val="20"/>
        </w:rPr>
        <w:t xml:space="preserve">1.6.2 Architectural Style</w:t>
      </w:r>
    </w:p>
    <w:p>
      <w:pPr>
        <w:spacing w:after="60"/>
        <w:ind w:left="720"/>
      </w:pPr>
      <w:r>
        <w:rPr>
          <w:rFonts w:ascii="Times New Roman" w:cs="Times New Roman" w:eastAsia="Times New Roman" w:hAnsi="Times New Roman"/>
          <w:i/>
          <w:iCs/>
          <w:sz w:val="20"/>
          <w:szCs w:val="20"/>
        </w:rPr>
        <w:t xml:space="preserve">1.6.3 System Structure</w:t>
      </w:r>
    </w:p>
    <w:p>
      <w:pPr>
        <w:spacing w:after="60"/>
        <w:ind w:left="720"/>
      </w:pPr>
      <w:r>
        <w:rPr>
          <w:rFonts w:ascii="Times New Roman" w:cs="Times New Roman" w:eastAsia="Times New Roman" w:hAnsi="Times New Roman"/>
          <w:i/>
          <w:iCs/>
          <w:sz w:val="20"/>
          <w:szCs w:val="20"/>
        </w:rPr>
        <w:t xml:space="preserve">1.6.4 Layered Design Within Modules</w:t>
      </w:r>
    </w:p>
    <w:p>
      <w:pPr>
        <w:spacing w:after="60"/>
        <w:ind w:left="720"/>
      </w:pPr>
      <w:r>
        <w:rPr>
          <w:rFonts w:ascii="Times New Roman" w:cs="Times New Roman" w:eastAsia="Times New Roman" w:hAnsi="Times New Roman"/>
          <w:i/>
          <w:iCs/>
          <w:sz w:val="20"/>
          <w:szCs w:val="20"/>
        </w:rPr>
        <w:t xml:space="preserve">1.6.5 Data Flow Architecture</w:t>
      </w:r>
    </w:p>
    <w:p>
      <w:pPr>
        <w:spacing w:after="60"/>
        <w:ind w:left="720"/>
      </w:pPr>
      <w:r>
        <w:rPr>
          <w:rFonts w:ascii="Times New Roman" w:cs="Times New Roman" w:eastAsia="Times New Roman" w:hAnsi="Times New Roman"/>
          <w:i/>
          <w:iCs/>
          <w:sz w:val="20"/>
          <w:szCs w:val="20"/>
        </w:rPr>
        <w:t xml:space="preserve">1.6.6 Database Architecture</w:t>
      </w:r>
    </w:p>
    <w:p>
      <w:pPr>
        <w:spacing w:after="60"/>
        <w:ind w:left="720"/>
      </w:pPr>
      <w:r>
        <w:rPr>
          <w:rFonts w:ascii="Times New Roman" w:cs="Times New Roman" w:eastAsia="Times New Roman" w:hAnsi="Times New Roman"/>
          <w:i/>
          <w:iCs/>
          <w:sz w:val="20"/>
          <w:szCs w:val="20"/>
        </w:rPr>
        <w:t xml:space="preserve">1.6.7 Key Architectural Decisions</w:t>
      </w:r>
    </w:p>
    <w:p>
      <w:pPr>
        <w:spacing w:after="60"/>
        <w:ind w:left="720"/>
      </w:pPr>
      <w:r>
        <w:rPr>
          <w:rFonts w:ascii="Times New Roman" w:cs="Times New Roman" w:eastAsia="Times New Roman" w:hAnsi="Times New Roman"/>
          <w:i/>
          <w:iCs/>
          <w:sz w:val="20"/>
          <w:szCs w:val="20"/>
        </w:rPr>
        <w:t xml:space="preserve">1.6.8 Advantages of the Architecture</w:t>
      </w:r>
    </w:p>
    <w:p>
      <w:pPr>
        <w:spacing w:after="80"/>
        <w:ind w:left="360"/>
      </w:pPr>
      <w:r>
        <w:rPr>
          <w:rFonts w:ascii="Times New Roman" w:cs="Times New Roman" w:eastAsia="Times New Roman" w:hAnsi="Times New Roman"/>
          <w:sz w:val="21"/>
          <w:szCs w:val="21"/>
        </w:rPr>
        <w:t xml:space="preserve">1.7 Tools &amp; Equipment</w:t>
      </w:r>
    </w:p>
    <w:p>
      <w:pPr>
        <w:spacing w:after="60"/>
        <w:ind w:left="720"/>
      </w:pPr>
      <w:r>
        <w:rPr>
          <w:rFonts w:ascii="Times New Roman" w:cs="Times New Roman" w:eastAsia="Times New Roman" w:hAnsi="Times New Roman"/>
          <w:i/>
          <w:iCs/>
          <w:sz w:val="20"/>
          <w:szCs w:val="20"/>
        </w:rPr>
        <w:t xml:space="preserve">1.7.1 Hardware Requirements</w:t>
      </w:r>
    </w:p>
    <w:p>
      <w:pPr>
        <w:spacing w:after="60"/>
        <w:ind w:left="720"/>
      </w:pPr>
      <w:r>
        <w:rPr>
          <w:rFonts w:ascii="Times New Roman" w:cs="Times New Roman" w:eastAsia="Times New Roman" w:hAnsi="Times New Roman"/>
          <w:i/>
          <w:iCs/>
          <w:sz w:val="20"/>
          <w:szCs w:val="20"/>
        </w:rPr>
        <w:t xml:space="preserve">1.7.2 Software Development Tools</w:t>
      </w:r>
    </w:p>
    <w:p>
      <w:pPr>
        <w:spacing w:after="60"/>
        <w:ind w:left="720"/>
      </w:pPr>
      <w:r>
        <w:rPr>
          <w:rFonts w:ascii="Times New Roman" w:cs="Times New Roman" w:eastAsia="Times New Roman" w:hAnsi="Times New Roman"/>
          <w:i/>
          <w:iCs/>
          <w:sz w:val="20"/>
          <w:szCs w:val="20"/>
        </w:rPr>
        <w:t xml:space="preserve">1.7.3 Deployment &amp; Infrastructure Tools</w:t>
      </w:r>
    </w:p>
    <w:p>
      <w:pPr>
        <w:tabs>
          <w:tab w:val="right" w:pos="9026" w:leader="dot"/>
        </w:tabs>
        <w:spacing w:after="100"/>
      </w:pPr>
      <w:r>
        <w:rPr>
          <w:rFonts w:ascii="Times New Roman" w:cs="Times New Roman" w:eastAsia="Times New Roman" w:hAnsi="Times New Roman"/>
          <w:sz w:val="22"/>
          <w:szCs w:val="22"/>
        </w:rPr>
        <w:t xml:space="preserve">CHAPTER 2 — System Specification</w:t>
      </w:r>
    </w:p>
    <w:p>
      <w:pPr>
        <w:spacing w:after="80"/>
        <w:ind w:left="360"/>
      </w:pPr>
      <w:r>
        <w:rPr>
          <w:rFonts w:ascii="Times New Roman" w:cs="Times New Roman" w:eastAsia="Times New Roman" w:hAnsi="Times New Roman"/>
          <w:sz w:val="21"/>
          <w:szCs w:val="21"/>
        </w:rPr>
        <w:t xml:space="preserve">2.1 System Users &amp; Roles</w:t>
      </w:r>
    </w:p>
    <w:p>
      <w:pPr>
        <w:spacing w:after="80"/>
        <w:ind w:left="360"/>
      </w:pPr>
      <w:r>
        <w:rPr>
          <w:rFonts w:ascii="Times New Roman" w:cs="Times New Roman" w:eastAsia="Times New Roman" w:hAnsi="Times New Roman"/>
          <w:sz w:val="21"/>
          <w:szCs w:val="21"/>
        </w:rPr>
        <w:t xml:space="preserve">2.2 System Features</w:t>
      </w:r>
    </w:p>
    <w:p>
      <w:pPr>
        <w:spacing w:after="60"/>
        <w:ind w:left="720"/>
      </w:pPr>
      <w:r>
        <w:rPr>
          <w:rFonts w:ascii="Times New Roman" w:cs="Times New Roman" w:eastAsia="Times New Roman" w:hAnsi="Times New Roman"/>
          <w:i/>
          <w:iCs/>
          <w:sz w:val="20"/>
          <w:szCs w:val="20"/>
        </w:rPr>
        <w:t xml:space="preserve">2.2.1 Authentication &amp; Authorization</w:t>
      </w:r>
    </w:p>
    <w:p>
      <w:pPr>
        <w:spacing w:after="60"/>
        <w:ind w:left="720"/>
      </w:pPr>
      <w:r>
        <w:rPr>
          <w:rFonts w:ascii="Times New Roman" w:cs="Times New Roman" w:eastAsia="Times New Roman" w:hAnsi="Times New Roman"/>
          <w:i/>
          <w:iCs/>
          <w:sz w:val="20"/>
          <w:szCs w:val="20"/>
        </w:rPr>
        <w:t xml:space="preserve">2.2.2 User &amp; Organization Management</w:t>
      </w:r>
    </w:p>
    <w:p>
      <w:pPr>
        <w:spacing w:after="60"/>
        <w:ind w:left="720"/>
      </w:pPr>
      <w:r>
        <w:rPr>
          <w:rFonts w:ascii="Times New Roman" w:cs="Times New Roman" w:eastAsia="Times New Roman" w:hAnsi="Times New Roman"/>
          <w:i/>
          <w:iCs/>
          <w:sz w:val="20"/>
          <w:szCs w:val="20"/>
        </w:rPr>
        <w:t xml:space="preserve">2.2.3 Garden Management</w:t>
      </w:r>
    </w:p>
    <w:p>
      <w:pPr>
        <w:spacing w:after="60"/>
        <w:ind w:left="720"/>
      </w:pPr>
      <w:r>
        <w:rPr>
          <w:rFonts w:ascii="Times New Roman" w:cs="Times New Roman" w:eastAsia="Times New Roman" w:hAnsi="Times New Roman"/>
          <w:i/>
          <w:iCs/>
          <w:sz w:val="20"/>
          <w:szCs w:val="20"/>
        </w:rPr>
        <w:t xml:space="preserve">2.2.4 Plot Management</w:t>
      </w:r>
    </w:p>
    <w:p>
      <w:pPr>
        <w:spacing w:after="60"/>
        <w:ind w:left="720"/>
      </w:pPr>
      <w:r>
        <w:rPr>
          <w:rFonts w:ascii="Times New Roman" w:cs="Times New Roman" w:eastAsia="Times New Roman" w:hAnsi="Times New Roman"/>
          <w:i/>
          <w:iCs/>
          <w:sz w:val="20"/>
          <w:szCs w:val="20"/>
        </w:rPr>
        <w:t xml:space="preserve">2.2.5 Volunteer Management</w:t>
      </w:r>
    </w:p>
    <w:p>
      <w:pPr>
        <w:spacing w:after="60"/>
        <w:ind w:left="720"/>
      </w:pPr>
      <w:r>
        <w:rPr>
          <w:rFonts w:ascii="Times New Roman" w:cs="Times New Roman" w:eastAsia="Times New Roman" w:hAnsi="Times New Roman"/>
          <w:i/>
          <w:iCs/>
          <w:sz w:val="20"/>
          <w:szCs w:val="20"/>
        </w:rPr>
        <w:t xml:space="preserve">2.2.6 Harvest Logging</w:t>
      </w:r>
    </w:p>
    <w:p>
      <w:pPr>
        <w:spacing w:after="60"/>
        <w:ind w:left="720"/>
      </w:pPr>
      <w:r>
        <w:rPr>
          <w:rFonts w:ascii="Times New Roman" w:cs="Times New Roman" w:eastAsia="Times New Roman" w:hAnsi="Times New Roman"/>
          <w:i/>
          <w:iCs/>
          <w:sz w:val="20"/>
          <w:szCs w:val="20"/>
        </w:rPr>
        <w:t xml:space="preserve">2.2.7 Dashboards &amp; Analytics</w:t>
      </w:r>
    </w:p>
    <w:p>
      <w:pPr>
        <w:spacing w:after="60"/>
        <w:ind w:left="720"/>
      </w:pPr>
      <w:r>
        <w:rPr>
          <w:rFonts w:ascii="Times New Roman" w:cs="Times New Roman" w:eastAsia="Times New Roman" w:hAnsi="Times New Roman"/>
          <w:i/>
          <w:iCs/>
          <w:sz w:val="20"/>
          <w:szCs w:val="20"/>
        </w:rPr>
        <w:t xml:space="preserve">2.2.8 Notifications &amp; Communication</w:t>
      </w:r>
    </w:p>
    <w:p>
      <w:pPr>
        <w:spacing w:after="80"/>
        <w:ind w:left="360"/>
      </w:pPr>
      <w:r>
        <w:rPr>
          <w:rFonts w:ascii="Times New Roman" w:cs="Times New Roman" w:eastAsia="Times New Roman" w:hAnsi="Times New Roman"/>
          <w:sz w:val="21"/>
          <w:szCs w:val="21"/>
        </w:rPr>
        <w:t xml:space="preserve">2.3 Non-Functional Requirements</w:t>
      </w:r>
    </w:p>
    <w:p>
      <w:pPr>
        <w:tabs>
          <w:tab w:val="right" w:pos="9026" w:leader="dot"/>
        </w:tabs>
        <w:spacing w:after="100"/>
      </w:pPr>
      <w:r>
        <w:rPr>
          <w:rFonts w:ascii="Times New Roman" w:cs="Times New Roman" w:eastAsia="Times New Roman" w:hAnsi="Times New Roman"/>
          <w:sz w:val="22"/>
          <w:szCs w:val="22"/>
        </w:rPr>
        <w:t xml:space="preserve">CHAPTER 3 — User Stories</w:t>
      </w:r>
    </w:p>
    <w:p>
      <w:pPr>
        <w:spacing w:after="80"/>
        <w:ind w:left="360"/>
      </w:pPr>
      <w:r>
        <w:rPr>
          <w:rFonts w:ascii="Times New Roman" w:cs="Times New Roman" w:eastAsia="Times New Roman" w:hAnsi="Times New Roman"/>
          <w:sz w:val="21"/>
          <w:szCs w:val="21"/>
        </w:rPr>
        <w:t xml:space="preserve">3.1 Introduction</w:t>
      </w:r>
    </w:p>
    <w:p>
      <w:pPr>
        <w:spacing w:after="80"/>
        <w:ind w:left="360"/>
      </w:pPr>
      <w:r>
        <w:rPr>
          <w:rFonts w:ascii="Times New Roman" w:cs="Times New Roman" w:eastAsia="Times New Roman" w:hAnsi="Times New Roman"/>
          <w:sz w:val="21"/>
          <w:szCs w:val="21"/>
        </w:rPr>
        <w:t xml:space="preserve">3.2 User Story Format</w:t>
      </w:r>
    </w:p>
    <w:p>
      <w:pPr>
        <w:spacing w:after="80"/>
        <w:ind w:left="360"/>
      </w:pPr>
      <w:r>
        <w:rPr>
          <w:rFonts w:ascii="Times New Roman" w:cs="Times New Roman" w:eastAsia="Times New Roman" w:hAnsi="Times New Roman"/>
          <w:sz w:val="21"/>
          <w:szCs w:val="21"/>
        </w:rPr>
        <w:t xml:space="preserve">3.3 User Stories by Epic</w:t>
      </w:r>
    </w:p>
    <w:p>
      <w:r>
        <w:br w:type="page"/>
      </w:r>
    </w:p>
    <w:p>
      <w:pPr>
        <w:pStyle w:val="Heading1"/>
        <w:spacing w:after="200" w:before="400"/>
      </w:pPr>
      <w:r>
        <w:rPr>
          <w:rFonts w:ascii="Times New Roman" w:cs="Times New Roman" w:eastAsia="Times New Roman" w:hAnsi="Times New Roman"/>
          <w:b/>
          <w:bCs/>
          <w:color w:val="1F3864"/>
          <w:sz w:val="32"/>
          <w:szCs w:val="32"/>
        </w:rPr>
        <w:t xml:space="preserve">CHAPTER 1: Introduction</w:t>
      </w:r>
    </w:p>
    <w:p>
      <w:pPr>
        <w:pStyle w:val="Heading2"/>
        <w:spacing w:after="150" w:before="300"/>
      </w:pPr>
      <w:r>
        <w:rPr>
          <w:rFonts w:ascii="Times New Roman" w:cs="Times New Roman" w:eastAsia="Times New Roman" w:hAnsi="Times New Roman"/>
          <w:b/>
          <w:bCs/>
          <w:color w:val="1F3864"/>
          <w:sz w:val="26"/>
          <w:szCs w:val="26"/>
        </w:rPr>
        <w:t xml:space="preserve">1.1 Introduction</w:t>
      </w:r>
    </w:p>
    <w:p>
      <w:pPr>
        <w:spacing w:after="160" w:line="276"/>
        <w:jc w:val="both"/>
      </w:pPr>
      <w:r>
        <w:rPr>
          <w:rFonts w:ascii="Times New Roman" w:cs="Times New Roman" w:eastAsia="Times New Roman" w:hAnsi="Times New Roman"/>
          <w:sz w:val="22"/>
          <w:szCs w:val="22"/>
        </w:rPr>
        <w:t xml:space="preserve">Community gardens are vital assets for promoting environmental sustainability, fostering community engagement, and improving access to fresh, locally-grown food. These green spaces are managed by non-profit organizations, community groups, and local governments, relying heavily on the dedication of volunteers and the expertise of garden managers.</w:t>
      </w:r>
    </w:p>
    <w:p>
      <w:pPr>
        <w:spacing w:after="160" w:line="276"/>
        <w:jc w:val="both"/>
      </w:pPr>
      <w:r>
        <w:rPr>
          <w:rFonts w:ascii="Times New Roman" w:cs="Times New Roman" w:eastAsia="Times New Roman" w:hAnsi="Times New Roman"/>
          <w:sz w:val="22"/>
          <w:szCs w:val="22"/>
        </w:rPr>
        <w:t xml:space="preserve">However, the management of these gardens often presents significant challenges. The Green Leaf Initiative, a non-profit organization dedicated to environmental sustainability and community gardening, currently faces these issues. Many organizations still rely on manual processes, such as spreadsheets, paper logs, and disconnected communication channels (e.g., email, phone calls) to manage their operations. This fragmented approach leads to inefficiencies in tracking volunteers, monitoring garden health, logging harvests, and communicating with stakeholders.</w:t>
      </w:r>
    </w:p>
    <w:p>
      <w:pPr>
        <w:spacing w:after="160" w:line="276"/>
        <w:jc w:val="both"/>
      </w:pPr>
      <w:r>
        <w:rPr>
          <w:rFonts w:ascii="Times New Roman" w:cs="Times New Roman" w:eastAsia="Times New Roman" w:hAnsi="Times New Roman"/>
          <w:sz w:val="22"/>
          <w:szCs w:val="22"/>
        </w:rPr>
        <w:t xml:space="preserve">Volunteers often find it difficult to sign up for opportunities, log their hours, and understand the impact of their contributions. Garden managers struggle to get a clear, real-time overview of garden activity, resource allocation, and overall progress. Administrators lack visibility into the performance and utilization of multiple gardens across the organization.</w:t>
      </w:r>
    </w:p>
    <w:p>
      <w:pPr>
        <w:spacing w:after="160" w:line="276"/>
        <w:jc w:val="both"/>
      </w:pPr>
      <w:r>
        <w:rPr>
          <w:rFonts w:ascii="Times New Roman" w:cs="Times New Roman" w:eastAsia="Times New Roman" w:hAnsi="Times New Roman"/>
          <w:sz w:val="22"/>
          <w:szCs w:val="22"/>
        </w:rPr>
        <w:t xml:space="preserve">The Community Garden Management System is a dedicated digital platform designed to address these challenges. It provides a centralized hub for The Green Leaf Initiative to manage its gardens, plots, volunteers, and harvests efficiently. By leveraging web and mobile applications, the system will streamline operations, improve communication, and empower all stakeholders—from administrators to volunteers—with the tools they need to contribute effectively to the organization's mission of environmental sustainability.</w:t>
      </w:r>
    </w:p>
    <w:p>
      <w:pPr>
        <w:pStyle w:val="Heading2"/>
        <w:spacing w:after="150" w:before="300"/>
      </w:pPr>
      <w:r>
        <w:rPr>
          <w:rFonts w:ascii="Times New Roman" w:cs="Times New Roman" w:eastAsia="Times New Roman" w:hAnsi="Times New Roman"/>
          <w:b/>
          <w:bCs/>
          <w:color w:val="1F3864"/>
          <w:sz w:val="26"/>
          <w:szCs w:val="26"/>
        </w:rPr>
        <w:t xml:space="preserve">1.2 Problem Statement</w:t>
      </w:r>
    </w:p>
    <w:p>
      <w:pPr>
        <w:spacing w:after="160" w:line="276"/>
        <w:jc w:val="both"/>
      </w:pPr>
      <w:r>
        <w:rPr>
          <w:rFonts w:ascii="Times New Roman" w:cs="Times New Roman" w:eastAsia="Times New Roman" w:hAnsi="Times New Roman"/>
          <w:sz w:val="22"/>
          <w:szCs w:val="22"/>
        </w:rPr>
        <w:t xml:space="preserve">The Green Leaf Initiative faces several operational difficulties due to the lack of a dedicated, integrated management system. These problems hinder the organization's efficiency and growth:</w:t>
      </w:r>
    </w:p>
    <w:p>
      <w:pPr>
        <w:pStyle w:val="ListParagraph"/>
        <w:numPr>
          <w:ilvl w:val="0"/>
          <w:numId w:val="1"/>
        </w:numPr>
        <w:spacing w:after="100" w:line="276"/>
      </w:pPr>
      <w:r>
        <w:rPr>
          <w:rFonts w:ascii="Times New Roman" w:cs="Times New Roman" w:eastAsia="Times New Roman" w:hAnsi="Times New Roman"/>
          <w:sz w:val="22"/>
          <w:szCs w:val="22"/>
        </w:rPr>
        <w:t xml:space="preserve">Inefficient Volunteer Management: The process for recruiting, scheduling, and tracking volunteer hours is largely manual. This makes it difficult to manage volunteer availability, track contributions for reporting and recognition, and ensure gardens have adequate support.</w:t>
      </w:r>
    </w:p>
    <w:p>
      <w:pPr>
        <w:pStyle w:val="ListParagraph"/>
        <w:numPr>
          <w:ilvl w:val="0"/>
          <w:numId w:val="1"/>
        </w:numPr>
        <w:spacing w:after="100" w:line="276"/>
      </w:pPr>
      <w:r>
        <w:rPr>
          <w:rFonts w:ascii="Times New Roman" w:cs="Times New Roman" w:eastAsia="Times New Roman" w:hAnsi="Times New Roman"/>
          <w:sz w:val="22"/>
          <w:szCs w:val="22"/>
        </w:rPr>
        <w:t xml:space="preserve">Fragmented Garden Oversight: Information about garden locations, sizes, types, and active plots is scattered across various spreadsheets, physical documents, and maps. This prevents administrators and managers from having a centralized, real-time view of all garden operations.</w:t>
      </w:r>
    </w:p>
    <w:p>
      <w:pPr>
        <w:pStyle w:val="ListParagraph"/>
        <w:numPr>
          <w:ilvl w:val="0"/>
          <w:numId w:val="1"/>
        </w:numPr>
        <w:spacing w:after="100" w:line="276"/>
      </w:pPr>
      <w:r>
        <w:rPr>
          <w:rFonts w:ascii="Times New Roman" w:cs="Times New Roman" w:eastAsia="Times New Roman" w:hAnsi="Times New Roman"/>
          <w:sz w:val="22"/>
          <w:szCs w:val="22"/>
        </w:rPr>
        <w:t xml:space="preserve">Poor Harvest Traceability: Recording harvest quantities and yields is inconsistent and unreliable. Without a proper logging system, it is difficult to measure the impact of the gardens, plan for future planting, and report on the organization's achievements to stakeholders and donors.</w:t>
      </w:r>
    </w:p>
    <w:p>
      <w:pPr>
        <w:pStyle w:val="ListParagraph"/>
        <w:numPr>
          <w:ilvl w:val="0"/>
          <w:numId w:val="1"/>
        </w:numPr>
        <w:spacing w:after="100" w:line="276"/>
      </w:pPr>
      <w:r>
        <w:rPr>
          <w:rFonts w:ascii="Times New Roman" w:cs="Times New Roman" w:eastAsia="Times New Roman" w:hAnsi="Times New Roman"/>
          <w:sz w:val="22"/>
          <w:szCs w:val="22"/>
        </w:rPr>
        <w:t xml:space="preserve">Communication Breakdown: Communication between administrators, garden managers, and volunteers is often informal and disjointed (e.g., emails, phone calls). This leads to missed updates, confusion about tasks, and a lack of centralized announcements.</w:t>
      </w:r>
    </w:p>
    <w:p>
      <w:pPr>
        <w:pStyle w:val="ListParagraph"/>
        <w:numPr>
          <w:ilvl w:val="0"/>
          <w:numId w:val="1"/>
        </w:numPr>
        <w:spacing w:after="100" w:line="276"/>
      </w:pPr>
      <w:r>
        <w:rPr>
          <w:rFonts w:ascii="Times New Roman" w:cs="Times New Roman" w:eastAsia="Times New Roman" w:hAnsi="Times New Roman"/>
          <w:sz w:val="22"/>
          <w:szCs w:val="22"/>
        </w:rPr>
        <w:t xml:space="preserve">Lack of Data-Driven Insights: The organization cannot easily analyze data on volunteer participation, garden productivity, or seasonal yields. This limits the ability to make informed decisions about resource allocation, garden improvements, and strategic planning.</w:t>
      </w:r>
    </w:p>
    <w:p>
      <w:pPr>
        <w:spacing w:after="160" w:line="276"/>
        <w:jc w:val="both"/>
      </w:pPr>
      <w:r>
        <w:rPr>
          <w:rFonts w:ascii="Times New Roman" w:cs="Times New Roman" w:eastAsia="Times New Roman" w:hAnsi="Times New Roman"/>
          <w:sz w:val="22"/>
          <w:szCs w:val="22"/>
        </w:rPr>
        <w:t xml:space="preserve">Therefore, there is a clear and urgent need for a centralized, digital solution that can streamline the management of The Green Leaf Initiative's community gardens, connect all its stakeholders, and provide the data needed to maximize its positive environmental and community impact.</w:t>
      </w:r>
    </w:p>
    <w:p>
      <w:pPr>
        <w:pStyle w:val="Heading2"/>
        <w:spacing w:after="150" w:before="300"/>
      </w:pPr>
      <w:r>
        <w:rPr>
          <w:rFonts w:ascii="Times New Roman" w:cs="Times New Roman" w:eastAsia="Times New Roman" w:hAnsi="Times New Roman"/>
          <w:b/>
          <w:bCs/>
          <w:color w:val="1F3864"/>
          <w:sz w:val="26"/>
          <w:szCs w:val="26"/>
        </w:rPr>
        <w:t xml:space="preserve">1.3 Project Objectives</w:t>
      </w:r>
    </w:p>
    <w:p>
      <w:pPr>
        <w:spacing w:after="160" w:line="276"/>
        <w:jc w:val="both"/>
      </w:pPr>
      <w:r>
        <w:rPr>
          <w:rFonts w:ascii="Times New Roman" w:cs="Times New Roman" w:eastAsia="Times New Roman" w:hAnsi="Times New Roman"/>
          <w:sz w:val="22"/>
          <w:szCs w:val="22"/>
        </w:rPr>
        <w:t xml:space="preserve">The main objectives of the Community Garden Management System project are:</w:t>
      </w:r>
    </w:p>
    <w:p>
      <w:pPr>
        <w:pStyle w:val="ListParagraph"/>
        <w:numPr>
          <w:ilvl w:val="0"/>
          <w:numId w:val="1"/>
        </w:numPr>
        <w:spacing w:after="100" w:line="276"/>
      </w:pPr>
      <w:r>
        <w:rPr>
          <w:rFonts w:ascii="Times New Roman" w:cs="Times New Roman" w:eastAsia="Times New Roman" w:hAnsi="Times New Roman"/>
          <w:sz w:val="22"/>
          <w:szCs w:val="22"/>
        </w:rPr>
        <w:t xml:space="preserve">To develop a centralized system for managing The Green Leaf Initiative's community gardens, plots, volunteers, and harvests.</w:t>
      </w:r>
    </w:p>
    <w:p>
      <w:pPr>
        <w:pStyle w:val="ListParagraph"/>
        <w:numPr>
          <w:ilvl w:val="0"/>
          <w:numId w:val="1"/>
        </w:numPr>
        <w:spacing w:after="100" w:line="276"/>
      </w:pPr>
      <w:r>
        <w:rPr>
          <w:rFonts w:ascii="Times New Roman" w:cs="Times New Roman" w:eastAsia="Times New Roman" w:hAnsi="Times New Roman"/>
          <w:sz w:val="22"/>
          <w:szCs w:val="22"/>
        </w:rPr>
        <w:t xml:space="preserve">To digitize and automate volunteer management, allowing for easy registration, garden assignment, and hour logging.</w:t>
      </w:r>
    </w:p>
    <w:p>
      <w:pPr>
        <w:pStyle w:val="ListParagraph"/>
        <w:numPr>
          <w:ilvl w:val="0"/>
          <w:numId w:val="1"/>
        </w:numPr>
        <w:spacing w:after="100" w:line="276"/>
      </w:pPr>
      <w:r>
        <w:rPr>
          <w:rFonts w:ascii="Times New Roman" w:cs="Times New Roman" w:eastAsia="Times New Roman" w:hAnsi="Times New Roman"/>
          <w:sz w:val="22"/>
          <w:szCs w:val="22"/>
        </w:rPr>
        <w:t xml:space="preserve">To provide a comprehensive garden management tool, enabling administrators and managers to create, edit, and monitor garden and plot information.</w:t>
      </w:r>
    </w:p>
    <w:p>
      <w:pPr>
        <w:pStyle w:val="ListParagraph"/>
        <w:numPr>
          <w:ilvl w:val="0"/>
          <w:numId w:val="1"/>
        </w:numPr>
        <w:spacing w:after="100" w:line="276"/>
      </w:pPr>
      <w:r>
        <w:rPr>
          <w:rFonts w:ascii="Times New Roman" w:cs="Times New Roman" w:eastAsia="Times New Roman" w:hAnsi="Times New Roman"/>
          <w:sz w:val="22"/>
          <w:szCs w:val="22"/>
        </w:rPr>
        <w:t xml:space="preserve">To implement a reliable harvest logging module for accurately recording and analyzing the productivity of each garden plot.</w:t>
      </w:r>
    </w:p>
    <w:p>
      <w:pPr>
        <w:pStyle w:val="ListParagraph"/>
        <w:numPr>
          <w:ilvl w:val="0"/>
          <w:numId w:val="1"/>
        </w:numPr>
        <w:spacing w:after="100" w:line="276"/>
      </w:pPr>
      <w:r>
        <w:rPr>
          <w:rFonts w:ascii="Times New Roman" w:cs="Times New Roman" w:eastAsia="Times New Roman" w:hAnsi="Times New Roman"/>
          <w:sz w:val="22"/>
          <w:szCs w:val="22"/>
        </w:rPr>
        <w:t xml:space="preserve">To improve communication between administrators, managers, and volunteers through in-app notifications and announcements.</w:t>
      </w:r>
    </w:p>
    <w:p>
      <w:pPr>
        <w:pStyle w:val="ListParagraph"/>
        <w:numPr>
          <w:ilvl w:val="0"/>
          <w:numId w:val="1"/>
        </w:numPr>
        <w:spacing w:after="100" w:line="276"/>
      </w:pPr>
      <w:r>
        <w:rPr>
          <w:rFonts w:ascii="Times New Roman" w:cs="Times New Roman" w:eastAsia="Times New Roman" w:hAnsi="Times New Roman"/>
          <w:sz w:val="22"/>
          <w:szCs w:val="22"/>
        </w:rPr>
        <w:t xml:space="preserve">To provide role-based dashboards with key analytics, giving stakeholders real-time insights into volunteer activity, garden status, and harvest yields.</w:t>
      </w:r>
    </w:p>
    <w:p>
      <w:pPr>
        <w:pStyle w:val="ListParagraph"/>
        <w:numPr>
          <w:ilvl w:val="0"/>
          <w:numId w:val="1"/>
        </w:numPr>
        <w:spacing w:after="100" w:line="276"/>
      </w:pPr>
      <w:r>
        <w:rPr>
          <w:rFonts w:ascii="Times New Roman" w:cs="Times New Roman" w:eastAsia="Times New Roman" w:hAnsi="Times New Roman"/>
          <w:sz w:val="22"/>
          <w:szCs w:val="22"/>
        </w:rPr>
        <w:t xml:space="preserve">To reduce the dependency on manual paperwork and spreadsheets, improving data accuracy and operational efficiency.</w:t>
      </w:r>
    </w:p>
    <w:p>
      <w:pPr>
        <w:pStyle w:val="ListParagraph"/>
        <w:numPr>
          <w:ilvl w:val="0"/>
          <w:numId w:val="1"/>
        </w:numPr>
        <w:spacing w:after="100" w:line="276"/>
      </w:pPr>
      <w:r>
        <w:rPr>
          <w:rFonts w:ascii="Times New Roman" w:cs="Times New Roman" w:eastAsia="Times New Roman" w:hAnsi="Times New Roman"/>
          <w:sz w:val="22"/>
          <w:szCs w:val="22"/>
        </w:rPr>
        <w:t xml:space="preserve">To create a user-friendly platform accessible via both web and mobile applications to ensure broad adoption.</w:t>
      </w:r>
    </w:p>
    <w:p>
      <w:pPr>
        <w:pStyle w:val="Heading2"/>
        <w:spacing w:after="150" w:before="300"/>
      </w:pPr>
      <w:r>
        <w:rPr>
          <w:rFonts w:ascii="Times New Roman" w:cs="Times New Roman" w:eastAsia="Times New Roman" w:hAnsi="Times New Roman"/>
          <w:b/>
          <w:bCs/>
          <w:color w:val="1F3864"/>
          <w:sz w:val="26"/>
          <w:szCs w:val="26"/>
        </w:rPr>
        <w:t xml:space="preserve">1.4 Project Scope</w:t>
      </w:r>
    </w:p>
    <w:p>
      <w:pPr>
        <w:spacing w:after="160" w:line="276"/>
        <w:jc w:val="both"/>
      </w:pPr>
      <w:r>
        <w:rPr>
          <w:rFonts w:ascii="Times New Roman" w:cs="Times New Roman" w:eastAsia="Times New Roman" w:hAnsi="Times New Roman"/>
          <w:sz w:val="22"/>
          <w:szCs w:val="22"/>
        </w:rPr>
        <w:t xml:space="preserve">The Community Garden Management System is a comprehensive web and mobile platform designed to serve The Green Leaf Initiative. The system will manage the complete lifecycle of community garden operations, including stakeholder management, garden/plot administration, volunteer coordination, harvest tracking, and communication.</w:t>
      </w:r>
    </w:p>
    <w:p>
      <w:pPr>
        <w:pStyle w:val="Heading3"/>
        <w:spacing w:after="120" w:before="220"/>
      </w:pPr>
      <w:r>
        <w:rPr>
          <w:rFonts w:ascii="Times New Roman" w:cs="Times New Roman" w:eastAsia="Times New Roman" w:hAnsi="Times New Roman"/>
          <w:b/>
          <w:bCs/>
          <w:color w:val="2E5395"/>
          <w:sz w:val="23"/>
          <w:szCs w:val="23"/>
        </w:rPr>
        <w:t xml:space="preserve">1.4.1 Project Functionalities</w:t>
      </w:r>
    </w:p>
    <w:p>
      <w:pPr>
        <w:spacing w:after="160" w:line="276"/>
        <w:jc w:val="both"/>
      </w:pPr>
      <w:r>
        <w:rPr>
          <w:rFonts w:ascii="Times New Roman" w:cs="Times New Roman" w:eastAsia="Times New Roman" w:hAnsi="Times New Roman"/>
          <w:sz w:val="22"/>
          <w:szCs w:val="22"/>
        </w:rPr>
        <w:t xml:space="preserve">The core functionalities of the system, organized by their primary user roles, are outlined below.</w:t>
      </w:r>
    </w:p>
    <w:p>
      <w:pPr>
        <w:pStyle w:val="Heading4"/>
        <w:spacing w:after="100" w:before="180"/>
      </w:pPr>
      <w:r>
        <w:rPr>
          <w:rFonts w:ascii="Times New Roman" w:cs="Times New Roman" w:eastAsia="Times New Roman" w:hAnsi="Times New Roman"/>
          <w:b/>
          <w:bCs/>
          <w:i/>
          <w:iCs/>
          <w:sz w:val="22"/>
          <w:szCs w:val="22"/>
        </w:rPr>
        <w:t xml:space="preserve">For All Users:</w:t>
      </w:r>
    </w:p>
    <w:p>
      <w:pPr>
        <w:pStyle w:val="ListParagraph"/>
        <w:numPr>
          <w:ilvl w:val="0"/>
          <w:numId w:val="1"/>
        </w:numPr>
        <w:spacing w:after="100" w:line="276"/>
      </w:pPr>
      <w:r>
        <w:rPr>
          <w:rFonts w:ascii="Times New Roman" w:cs="Times New Roman" w:eastAsia="Times New Roman" w:hAnsi="Times New Roman"/>
          <w:sz w:val="22"/>
          <w:szCs w:val="22"/>
        </w:rPr>
        <w:t xml:space="preserve">Secure authentication and role-based access control (RBAC).</w:t>
      </w:r>
    </w:p>
    <w:p>
      <w:pPr>
        <w:pStyle w:val="ListParagraph"/>
        <w:numPr>
          <w:ilvl w:val="0"/>
          <w:numId w:val="1"/>
        </w:numPr>
        <w:spacing w:after="100" w:line="276"/>
      </w:pPr>
      <w:r>
        <w:rPr>
          <w:rFonts w:ascii="Times New Roman" w:cs="Times New Roman" w:eastAsia="Times New Roman" w:hAnsi="Times New Roman"/>
          <w:sz w:val="22"/>
          <w:szCs w:val="22"/>
        </w:rPr>
        <w:t xml:space="preserve">User profile management.</w:t>
      </w:r>
    </w:p>
    <w:p>
      <w:pPr>
        <w:pStyle w:val="ListParagraph"/>
        <w:numPr>
          <w:ilvl w:val="0"/>
          <w:numId w:val="1"/>
        </w:numPr>
        <w:spacing w:after="100" w:line="276"/>
      </w:pPr>
      <w:r>
        <w:rPr>
          <w:rFonts w:ascii="Times New Roman" w:cs="Times New Roman" w:eastAsia="Times New Roman" w:hAnsi="Times New Roman"/>
          <w:sz w:val="22"/>
          <w:szCs w:val="22"/>
        </w:rPr>
        <w:t xml:space="preserve">Access to role-specific dashboards.</w:t>
      </w:r>
    </w:p>
    <w:p>
      <w:pPr>
        <w:pStyle w:val="ListParagraph"/>
        <w:numPr>
          <w:ilvl w:val="0"/>
          <w:numId w:val="1"/>
        </w:numPr>
        <w:spacing w:after="100" w:line="276"/>
      </w:pPr>
      <w:r>
        <w:rPr>
          <w:rFonts w:ascii="Times New Roman" w:cs="Times New Roman" w:eastAsia="Times New Roman" w:hAnsi="Times New Roman"/>
          <w:sz w:val="22"/>
          <w:szCs w:val="22"/>
        </w:rPr>
        <w:t xml:space="preserve">Receive in-app notifications.</w:t>
      </w:r>
    </w:p>
    <w:p>
      <w:pPr>
        <w:pStyle w:val="Heading4"/>
        <w:spacing w:after="100" w:before="180"/>
      </w:pPr>
      <w:r>
        <w:rPr>
          <w:rFonts w:ascii="Times New Roman" w:cs="Times New Roman" w:eastAsia="Times New Roman" w:hAnsi="Times New Roman"/>
          <w:b/>
          <w:bCs/>
          <w:i/>
          <w:iCs/>
          <w:sz w:val="22"/>
          <w:szCs w:val="22"/>
        </w:rPr>
        <w:t xml:space="preserve">For Administrators:</w:t>
      </w:r>
    </w:p>
    <w:p>
      <w:pPr>
        <w:pStyle w:val="ListParagraph"/>
        <w:numPr>
          <w:ilvl w:val="0"/>
          <w:numId w:val="1"/>
        </w:numPr>
        <w:spacing w:after="100" w:line="276"/>
      </w:pPr>
      <w:r>
        <w:rPr>
          <w:rFonts w:ascii="Times New Roman" w:cs="Times New Roman" w:eastAsia="Times New Roman" w:hAnsi="Times New Roman"/>
          <w:sz w:val="22"/>
          <w:szCs w:val="22"/>
        </w:rPr>
        <w:t xml:space="preserve">Manage organizations (e.g., The Green Leaf Initiative) and its settings.</w:t>
      </w:r>
    </w:p>
    <w:p>
      <w:pPr>
        <w:pStyle w:val="ListParagraph"/>
        <w:numPr>
          <w:ilvl w:val="0"/>
          <w:numId w:val="1"/>
        </w:numPr>
        <w:spacing w:after="100" w:line="276"/>
      </w:pPr>
      <w:r>
        <w:rPr>
          <w:rFonts w:ascii="Times New Roman" w:cs="Times New Roman" w:eastAsia="Times New Roman" w:hAnsi="Times New Roman"/>
          <w:sz w:val="22"/>
          <w:szCs w:val="22"/>
        </w:rPr>
        <w:t xml:space="preserve">Create and manage Garden Manager accounts.</w:t>
      </w:r>
    </w:p>
    <w:p>
      <w:pPr>
        <w:pStyle w:val="ListParagraph"/>
        <w:numPr>
          <w:ilvl w:val="0"/>
          <w:numId w:val="1"/>
        </w:numPr>
        <w:spacing w:after="100" w:line="276"/>
      </w:pPr>
      <w:r>
        <w:rPr>
          <w:rFonts w:ascii="Times New Roman" w:cs="Times New Roman" w:eastAsia="Times New Roman" w:hAnsi="Times New Roman"/>
          <w:sz w:val="22"/>
          <w:szCs w:val="22"/>
        </w:rPr>
        <w:t xml:space="preserve">Access a system-wide dashboard with high-level analytics.</w:t>
      </w:r>
    </w:p>
    <w:p>
      <w:pPr>
        <w:pStyle w:val="Heading4"/>
        <w:spacing w:after="100" w:before="180"/>
      </w:pPr>
      <w:r>
        <w:rPr>
          <w:rFonts w:ascii="Times New Roman" w:cs="Times New Roman" w:eastAsia="Times New Roman" w:hAnsi="Times New Roman"/>
          <w:b/>
          <w:bCs/>
          <w:i/>
          <w:iCs/>
          <w:sz w:val="22"/>
          <w:szCs w:val="22"/>
        </w:rPr>
        <w:t xml:space="preserve">For Garden Managers:</w:t>
      </w:r>
    </w:p>
    <w:p>
      <w:pPr>
        <w:pStyle w:val="ListParagraph"/>
        <w:numPr>
          <w:ilvl w:val="0"/>
          <w:numId w:val="1"/>
        </w:numPr>
        <w:spacing w:after="100" w:line="276"/>
      </w:pPr>
      <w:r>
        <w:rPr>
          <w:rFonts w:ascii="Times New Roman" w:cs="Times New Roman" w:eastAsia="Times New Roman" w:hAnsi="Times New Roman"/>
          <w:sz w:val="22"/>
          <w:szCs w:val="22"/>
        </w:rPr>
        <w:t xml:space="preserve">Manage gardens: Create, edit, and view gardens with details like location, size, and type.</w:t>
      </w:r>
    </w:p>
    <w:p>
      <w:pPr>
        <w:pStyle w:val="ListParagraph"/>
        <w:numPr>
          <w:ilvl w:val="0"/>
          <w:numId w:val="1"/>
        </w:numPr>
        <w:spacing w:after="100" w:line="276"/>
      </w:pPr>
      <w:r>
        <w:rPr>
          <w:rFonts w:ascii="Times New Roman" w:cs="Times New Roman" w:eastAsia="Times New Roman" w:hAnsi="Times New Roman"/>
          <w:sz w:val="22"/>
          <w:szCs w:val="22"/>
        </w:rPr>
        <w:t xml:space="preserve">Manage plots: Create, edit, and view plots within a garden, tracking crop type, planting date, and expected harvest date.</w:t>
      </w:r>
    </w:p>
    <w:p>
      <w:pPr>
        <w:pStyle w:val="ListParagraph"/>
        <w:numPr>
          <w:ilvl w:val="0"/>
          <w:numId w:val="1"/>
        </w:numPr>
        <w:spacing w:after="100" w:line="276"/>
      </w:pPr>
      <w:r>
        <w:rPr>
          <w:rFonts w:ascii="Times New Roman" w:cs="Times New Roman" w:eastAsia="Times New Roman" w:hAnsi="Times New Roman"/>
          <w:sz w:val="22"/>
          <w:szCs w:val="22"/>
        </w:rPr>
        <w:t xml:space="preserve">Manage volunteers: View volunteers assigned to their gardens.</w:t>
      </w:r>
    </w:p>
    <w:p>
      <w:pPr>
        <w:pStyle w:val="ListParagraph"/>
        <w:numPr>
          <w:ilvl w:val="0"/>
          <w:numId w:val="1"/>
        </w:numPr>
        <w:spacing w:after="100" w:line="276"/>
      </w:pPr>
      <w:r>
        <w:rPr>
          <w:rFonts w:ascii="Times New Roman" w:cs="Times New Roman" w:eastAsia="Times New Roman" w:hAnsi="Times New Roman"/>
          <w:sz w:val="22"/>
          <w:szCs w:val="22"/>
        </w:rPr>
        <w:t xml:space="preserve">Log harvests: Record the quantity and date of harvests from specific plots.</w:t>
      </w:r>
    </w:p>
    <w:p>
      <w:pPr>
        <w:pStyle w:val="ListParagraph"/>
        <w:numPr>
          <w:ilvl w:val="0"/>
          <w:numId w:val="1"/>
        </w:numPr>
        <w:spacing w:after="100" w:line="276"/>
      </w:pPr>
      <w:r>
        <w:rPr>
          <w:rFonts w:ascii="Times New Roman" w:cs="Times New Roman" w:eastAsia="Times New Roman" w:hAnsi="Times New Roman"/>
          <w:sz w:val="22"/>
          <w:szCs w:val="22"/>
        </w:rPr>
        <w:t xml:space="preserve">Access a dashboard with garden-specific analytics.</w:t>
      </w:r>
    </w:p>
    <w:p>
      <w:pPr>
        <w:pStyle w:val="Heading4"/>
        <w:spacing w:after="100" w:before="180"/>
      </w:pPr>
      <w:r>
        <w:rPr>
          <w:rFonts w:ascii="Times New Roman" w:cs="Times New Roman" w:eastAsia="Times New Roman" w:hAnsi="Times New Roman"/>
          <w:b/>
          <w:bCs/>
          <w:i/>
          <w:iCs/>
          <w:sz w:val="22"/>
          <w:szCs w:val="22"/>
        </w:rPr>
        <w:t xml:space="preserve">For Volunteers:</w:t>
      </w:r>
    </w:p>
    <w:p>
      <w:pPr>
        <w:pStyle w:val="ListParagraph"/>
        <w:numPr>
          <w:ilvl w:val="0"/>
          <w:numId w:val="1"/>
        </w:numPr>
        <w:spacing w:after="100" w:line="276"/>
      </w:pPr>
      <w:r>
        <w:rPr>
          <w:rFonts w:ascii="Times New Roman" w:cs="Times New Roman" w:eastAsia="Times New Roman" w:hAnsi="Times New Roman"/>
          <w:sz w:val="22"/>
          <w:szCs w:val="22"/>
        </w:rPr>
        <w:t xml:space="preserve">Register for a garden of their choice.</w:t>
      </w:r>
    </w:p>
    <w:p>
      <w:pPr>
        <w:pStyle w:val="ListParagraph"/>
        <w:numPr>
          <w:ilvl w:val="0"/>
          <w:numId w:val="1"/>
        </w:numPr>
        <w:spacing w:after="100" w:line="276"/>
      </w:pPr>
      <w:r>
        <w:rPr>
          <w:rFonts w:ascii="Times New Roman" w:cs="Times New Roman" w:eastAsia="Times New Roman" w:hAnsi="Times New Roman"/>
          <w:sz w:val="22"/>
          <w:szCs w:val="22"/>
        </w:rPr>
        <w:t xml:space="preserve">Sign up for volunteer shifts/sessions.</w:t>
      </w:r>
    </w:p>
    <w:p>
      <w:pPr>
        <w:pStyle w:val="ListParagraph"/>
        <w:numPr>
          <w:ilvl w:val="0"/>
          <w:numId w:val="1"/>
        </w:numPr>
        <w:spacing w:after="100" w:line="276"/>
      </w:pPr>
      <w:r>
        <w:rPr>
          <w:rFonts w:ascii="Times New Roman" w:cs="Times New Roman" w:eastAsia="Times New Roman" w:hAnsi="Times New Roman"/>
          <w:sz w:val="22"/>
          <w:szCs w:val="22"/>
        </w:rPr>
        <w:t xml:space="preserve">Log their volunteer hours.</w:t>
      </w:r>
    </w:p>
    <w:p>
      <w:pPr>
        <w:pStyle w:val="ListParagraph"/>
        <w:numPr>
          <w:ilvl w:val="0"/>
          <w:numId w:val="1"/>
        </w:numPr>
        <w:spacing w:after="100" w:line="276"/>
      </w:pPr>
      <w:r>
        <w:rPr>
          <w:rFonts w:ascii="Times New Roman" w:cs="Times New Roman" w:eastAsia="Times New Roman" w:hAnsi="Times New Roman"/>
          <w:sz w:val="22"/>
          <w:szCs w:val="22"/>
        </w:rPr>
        <w:t xml:space="preserve">Access a dashboard showing their upcoming shifts, total hours, and assigned garden.</w:t>
      </w:r>
    </w:p>
    <w:p>
      <w:pPr>
        <w:spacing w:after="100" w:before="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Feature Area</w:t>
            </w:r>
          </w:p>
        </w:tc>
        <w:tc>
          <w:tcPr>
            <w:tcW w:type="dxa" w:w="675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Capabilities</w:t>
            </w:r>
          </w:p>
        </w:tc>
      </w:tr>
      <w:tr>
        <w:tc>
          <w:tcPr>
            <w:tcW w:type="dxa" w:w="260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Authentication &amp; Authorization</w:t>
            </w:r>
          </w:p>
        </w:tc>
        <w:tc>
          <w:tcPr>
            <w:tcW w:type="dxa" w:w="675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JWT-based authentication, role-based access control (RBAC), session management, password reset, logout.</w:t>
            </w:r>
          </w:p>
        </w:tc>
      </w:tr>
      <w:tr>
        <w:tc>
          <w:tcPr>
            <w:tcW w:type="dxa" w:w="260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User Management</w:t>
            </w:r>
          </w:p>
        </w:tc>
        <w:tc>
          <w:tcPr>
            <w:tcW w:type="dxa" w:w="675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Profile management, role assignment (Admin, Garden Manager, Volunteer).</w:t>
            </w:r>
          </w:p>
        </w:tc>
      </w:tr>
      <w:tr>
        <w:tc>
          <w:tcPr>
            <w:tcW w:type="dxa" w:w="260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Garden Management</w:t>
            </w:r>
          </w:p>
        </w:tc>
        <w:tc>
          <w:tcPr>
            <w:tcW w:type="dxa" w:w="675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Create, edit, view, and potentially deactivate/delete gardens. Store geographical location, size, and type.</w:t>
            </w:r>
          </w:p>
        </w:tc>
      </w:tr>
      <w:tr>
        <w:tc>
          <w:tcPr>
            <w:tcW w:type="dxa" w:w="260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Plot Management</w:t>
            </w:r>
          </w:p>
        </w:tc>
        <w:tc>
          <w:tcPr>
            <w:tcW w:type="dxa" w:w="675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Create, edit, and view plots associated with a specific garden. Track crop planted, planting date, and harvest date.</w:t>
            </w:r>
          </w:p>
        </w:tc>
      </w:tr>
      <w:tr>
        <w:tc>
          <w:tcPr>
            <w:tcW w:type="dxa" w:w="260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Volunteer Management</w:t>
            </w:r>
          </w:p>
        </w:tc>
        <w:tc>
          <w:tcPr>
            <w:tcW w:type="dxa" w:w="675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Volunteer registration for specific gardens, sign-up for opportunities, and logging of volunteer hours.</w:t>
            </w:r>
          </w:p>
        </w:tc>
      </w:tr>
      <w:tr>
        <w:tc>
          <w:tcPr>
            <w:tcW w:type="dxa" w:w="260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Harvest Logging</w:t>
            </w:r>
          </w:p>
        </w:tc>
        <w:tc>
          <w:tcPr>
            <w:tcW w:type="dxa" w:w="675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Record the quantity of harvest from a specific plot, including date and type of produce.</w:t>
            </w:r>
          </w:p>
        </w:tc>
      </w:tr>
      <w:tr>
        <w:tc>
          <w:tcPr>
            <w:tcW w:type="dxa" w:w="260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Dashboards &amp; Analytics</w:t>
            </w:r>
          </w:p>
        </w:tc>
        <w:tc>
          <w:tcPr>
            <w:tcW w:type="dxa" w:w="675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Role-based dashboards (Admin, Garden Manager, Volunteer) with relevant statistics and visualizations.</w:t>
            </w:r>
          </w:p>
        </w:tc>
      </w:tr>
      <w:tr>
        <w:tc>
          <w:tcPr>
            <w:tcW w:type="dxa" w:w="260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Notifications &amp; Communication</w:t>
            </w:r>
          </w:p>
        </w:tc>
        <w:tc>
          <w:tcPr>
            <w:tcW w:type="dxa" w:w="675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In-app notifications for registration updates, sign-up confirmations, and system announcements.</w:t>
            </w:r>
          </w:p>
        </w:tc>
      </w:tr>
    </w:tbl>
    <w:p>
      <w:r>
        <w:br w:type="page"/>
      </w:r>
    </w:p>
    <w:p>
      <w:pPr>
        <w:pStyle w:val="Heading2"/>
        <w:spacing w:after="150" w:before="300"/>
      </w:pPr>
      <w:r>
        <w:rPr>
          <w:rFonts w:ascii="Times New Roman" w:cs="Times New Roman" w:eastAsia="Times New Roman" w:hAnsi="Times New Roman"/>
          <w:b/>
          <w:bCs/>
          <w:color w:val="1F3864"/>
          <w:sz w:val="26"/>
          <w:szCs w:val="26"/>
        </w:rPr>
        <w:t xml:space="preserve">1.5 Project Limitations</w:t>
      </w:r>
    </w:p>
    <w:p>
      <w:pPr>
        <w:spacing w:after="160" w:line="276"/>
        <w:jc w:val="both"/>
      </w:pPr>
      <w:r>
        <w:rPr>
          <w:rFonts w:ascii="Times New Roman" w:cs="Times New Roman" w:eastAsia="Times New Roman" w:hAnsi="Times New Roman"/>
          <w:sz w:val="22"/>
          <w:szCs w:val="22"/>
        </w:rPr>
        <w:t xml:space="preserve">The project may face the following limitations during development and early operation:</w:t>
      </w:r>
    </w:p>
    <w:p>
      <w:pPr>
        <w:pStyle w:val="ListParagraph"/>
        <w:numPr>
          <w:ilvl w:val="0"/>
          <w:numId w:val="1"/>
        </w:numPr>
        <w:spacing w:after="100" w:line="276"/>
      </w:pPr>
      <w:r>
        <w:rPr>
          <w:rFonts w:ascii="Times New Roman" w:cs="Times New Roman" w:eastAsia="Times New Roman" w:hAnsi="Times New Roman"/>
          <w:sz w:val="22"/>
          <w:szCs w:val="22"/>
        </w:rPr>
        <w:t xml:space="preserve">Dependence on Internet Connectivity: Accessing the system requires a stable internet connection.</w:t>
      </w:r>
    </w:p>
    <w:p>
      <w:pPr>
        <w:pStyle w:val="ListParagraph"/>
        <w:numPr>
          <w:ilvl w:val="0"/>
          <w:numId w:val="1"/>
        </w:numPr>
        <w:spacing w:after="100" w:line="276"/>
      </w:pPr>
      <w:r>
        <w:rPr>
          <w:rFonts w:ascii="Times New Roman" w:cs="Times New Roman" w:eastAsia="Times New Roman" w:hAnsi="Times New Roman"/>
          <w:sz w:val="22"/>
          <w:szCs w:val="22"/>
        </w:rPr>
        <w:t xml:space="preserve">Real-world Data Scarcity: The initial analytics and reporting features will rely on data populated by users, which may be limited at launch.</w:t>
      </w:r>
    </w:p>
    <w:p>
      <w:pPr>
        <w:pStyle w:val="ListParagraph"/>
        <w:numPr>
          <w:ilvl w:val="0"/>
          <w:numId w:val="1"/>
        </w:numPr>
        <w:spacing w:after="100" w:line="276"/>
      </w:pPr>
      <w:r>
        <w:rPr>
          <w:rFonts w:ascii="Times New Roman" w:cs="Times New Roman" w:eastAsia="Times New Roman" w:hAnsi="Times New Roman"/>
          <w:sz w:val="22"/>
          <w:szCs w:val="22"/>
        </w:rPr>
        <w:t xml:space="preserve">User Adoption: The success of the system depends on the willingness of The Green Leaf Initiative's members (managers and volunteers) to adopt the new digital platform.</w:t>
      </w:r>
    </w:p>
    <w:p>
      <w:pPr>
        <w:pStyle w:val="ListParagraph"/>
        <w:numPr>
          <w:ilvl w:val="0"/>
          <w:numId w:val="1"/>
        </w:numPr>
        <w:spacing w:after="100" w:line="276"/>
      </w:pPr>
      <w:r>
        <w:rPr>
          <w:rFonts w:ascii="Times New Roman" w:cs="Times New Roman" w:eastAsia="Times New Roman" w:hAnsi="Times New Roman"/>
          <w:sz w:val="22"/>
          <w:szCs w:val="22"/>
        </w:rPr>
        <w:t xml:space="preserve">Mobile Device Compatibility: While a web application will be universally accessible, the native mobile application experience may vary depending on the user's device and operating system version.</w:t>
      </w:r>
    </w:p>
    <w:p>
      <w:pPr>
        <w:pStyle w:val="ListParagraph"/>
        <w:numPr>
          <w:ilvl w:val="0"/>
          <w:numId w:val="1"/>
        </w:numPr>
        <w:spacing w:after="100" w:line="276"/>
      </w:pPr>
      <w:r>
        <w:rPr>
          <w:rFonts w:ascii="Times New Roman" w:cs="Times New Roman" w:eastAsia="Times New Roman" w:hAnsi="Times New Roman"/>
          <w:sz w:val="22"/>
          <w:szCs w:val="22"/>
        </w:rPr>
        <w:t xml:space="preserve">External Systems Integration: The system is not initially designed to integrate with other external systems (e.g., financial software, CRM) and will function as a standalone solution.</w:t>
      </w:r>
    </w:p>
    <w:p>
      <w:pPr>
        <w:spacing w:after="160" w:line="276"/>
        <w:jc w:val="both"/>
      </w:pPr>
      <w:r>
        <w:rPr>
          <w:rFonts w:ascii="Times New Roman" w:cs="Times New Roman" w:eastAsia="Times New Roman" w:hAnsi="Times New Roman"/>
          <w:sz w:val="22"/>
          <w:szCs w:val="22"/>
        </w:rPr>
        <w:t xml:space="preserve">Despite these limitations, the system is designed to be a robust, scalable, and user-friendly solution that will significantly improve The Green Leaf Initiative's operational capabilities.</w:t>
      </w:r>
    </w:p>
    <w:p>
      <w:pPr>
        <w:pStyle w:val="Heading2"/>
        <w:spacing w:after="150" w:before="300"/>
      </w:pPr>
      <w:r>
        <w:rPr>
          <w:rFonts w:ascii="Times New Roman" w:cs="Times New Roman" w:eastAsia="Times New Roman" w:hAnsi="Times New Roman"/>
          <w:b/>
          <w:bCs/>
          <w:color w:val="1F3864"/>
          <w:sz w:val="26"/>
          <w:szCs w:val="26"/>
        </w:rPr>
        <w:t xml:space="preserve">1.6 System Architecture Design</w:t>
      </w:r>
    </w:p>
    <w:p>
      <w:pPr>
        <w:pStyle w:val="Heading3"/>
        <w:spacing w:after="120" w:before="220"/>
      </w:pPr>
      <w:r>
        <w:rPr>
          <w:rFonts w:ascii="Times New Roman" w:cs="Times New Roman" w:eastAsia="Times New Roman" w:hAnsi="Times New Roman"/>
          <w:b/>
          <w:bCs/>
          <w:color w:val="2E5395"/>
          <w:sz w:val="23"/>
          <w:szCs w:val="23"/>
        </w:rPr>
        <w:t xml:space="preserve">1.6.1 Architecture Overview</w:t>
      </w:r>
    </w:p>
    <w:p>
      <w:pPr>
        <w:spacing w:after="160" w:line="276"/>
        <w:jc w:val="both"/>
      </w:pPr>
      <w:r>
        <w:rPr>
          <w:rFonts w:ascii="Times New Roman" w:cs="Times New Roman" w:eastAsia="Times New Roman" w:hAnsi="Times New Roman"/>
          <w:sz w:val="22"/>
          <w:szCs w:val="22"/>
        </w:rPr>
        <w:t xml:space="preserve">The Community Garden Management System will be designed using a Modular Monolith Architecture combined with Domain-Driven Design (DDD) principles. This approach allows the system to be a single, deployable application while maintaining a high level of modularity and separation of concerns based on business domains (Gardens, Volunteers, Plots, Harvests, Users).</w:t>
      </w:r>
    </w:p>
    <w:p>
      <w:pPr>
        <w:pStyle w:val="Heading3"/>
        <w:spacing w:after="120" w:before="220"/>
      </w:pPr>
      <w:r>
        <w:rPr>
          <w:rFonts w:ascii="Times New Roman" w:cs="Times New Roman" w:eastAsia="Times New Roman" w:hAnsi="Times New Roman"/>
          <w:b/>
          <w:bCs/>
          <w:color w:val="2E5395"/>
          <w:sz w:val="23"/>
          <w:szCs w:val="23"/>
        </w:rPr>
        <w:t xml:space="preserve">1.6.2 Architectural Style</w:t>
      </w:r>
    </w:p>
    <w:p>
      <w:pPr>
        <w:spacing w:after="160" w:line="276"/>
        <w:jc w:val="both"/>
      </w:pPr>
      <w:r>
        <w:rPr>
          <w:rFonts w:ascii="Times New Roman" w:cs="Times New Roman" w:eastAsia="Times New Roman" w:hAnsi="Times New Roman"/>
          <w:sz w:val="22"/>
          <w:szCs w:val="22"/>
        </w:rPr>
        <w:t xml:space="preserve">The system will follow these architectural principles:</w:t>
      </w:r>
    </w:p>
    <w:p>
      <w:pPr>
        <w:pStyle w:val="ListParagraph"/>
        <w:numPr>
          <w:ilvl w:val="0"/>
          <w:numId w:val="1"/>
        </w:numPr>
        <w:spacing w:after="100" w:line="276"/>
      </w:pPr>
      <w:r>
        <w:rPr>
          <w:rFonts w:ascii="Times New Roman" w:cs="Times New Roman" w:eastAsia="Times New Roman" w:hAnsi="Times New Roman"/>
          <w:sz w:val="22"/>
          <w:szCs w:val="22"/>
        </w:rPr>
        <w:t xml:space="preserve">Modular Monolith Architecture: All modules are packaged and deployed as a single application, simplifying deployment and operational complexity while maintaining clear domain boundaries.</w:t>
      </w:r>
    </w:p>
    <w:p>
      <w:pPr>
        <w:pStyle w:val="ListParagraph"/>
        <w:numPr>
          <w:ilvl w:val="0"/>
          <w:numId w:val="1"/>
        </w:numPr>
        <w:spacing w:after="100" w:line="276"/>
      </w:pPr>
      <w:r>
        <w:rPr>
          <w:rFonts w:ascii="Times New Roman" w:cs="Times New Roman" w:eastAsia="Times New Roman" w:hAnsi="Times New Roman"/>
          <w:sz w:val="22"/>
          <w:szCs w:val="22"/>
        </w:rPr>
        <w:t xml:space="preserve">Domain-Driven Design (DDD): The core structure is organized around business domains and their logic.</w:t>
      </w:r>
    </w:p>
    <w:p>
      <w:pPr>
        <w:pStyle w:val="ListParagraph"/>
        <w:numPr>
          <w:ilvl w:val="0"/>
          <w:numId w:val="1"/>
        </w:numPr>
        <w:spacing w:after="100" w:line="276"/>
      </w:pPr>
      <w:r>
        <w:rPr>
          <w:rFonts w:ascii="Times New Roman" w:cs="Times New Roman" w:eastAsia="Times New Roman" w:hAnsi="Times New Roman"/>
          <w:sz w:val="22"/>
          <w:szCs w:val="22"/>
        </w:rPr>
        <w:t xml:space="preserve">Layered Architecture: Each module will be internally structured with clear layers (Presentation, Application, Domain, Infrastructure).</w:t>
      </w:r>
    </w:p>
    <w:p>
      <w:pPr>
        <w:pStyle w:val="Heading3"/>
        <w:spacing w:after="120" w:before="220"/>
      </w:pPr>
      <w:r>
        <w:rPr>
          <w:rFonts w:ascii="Times New Roman" w:cs="Times New Roman" w:eastAsia="Times New Roman" w:hAnsi="Times New Roman"/>
          <w:b/>
          <w:bCs/>
          <w:color w:val="2E5395"/>
          <w:sz w:val="23"/>
          <w:szCs w:val="23"/>
        </w:rPr>
        <w:t xml:space="preserve">1.6.3 System Structure</w:t>
      </w:r>
    </w:p>
    <w:p>
      <w:pPr>
        <w:spacing w:after="160" w:line="276"/>
        <w:jc w:val="both"/>
      </w:pPr>
      <w:r>
        <w:rPr>
          <w:rFonts w:ascii="Times New Roman" w:cs="Times New Roman" w:eastAsia="Times New Roman" w:hAnsi="Times New Roman"/>
          <w:sz w:val="22"/>
          <w:szCs w:val="22"/>
        </w:rPr>
        <w:t xml:space="preserve">The system will be divided into independent business modules, including: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450"/>
      </w:tblGrid>
      <w:tr>
        <w:trPr>
          <w:tblHeader/>
        </w:trPr>
        <w:tc>
          <w:tcPr>
            <w:tcW w:type="dxa" w:w="29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Module</w:t>
            </w:r>
          </w:p>
        </w:tc>
        <w:tc>
          <w:tcPr>
            <w:tcW w:type="dxa" w:w="645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Description</w:t>
            </w:r>
          </w:p>
        </w:tc>
      </w:tr>
      <w:tr>
        <w:tc>
          <w:tcPr>
            <w:tcW w:type="dxa" w:w="290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Authentication Module</w:t>
            </w:r>
          </w:p>
        </w:tc>
        <w:tc>
          <w:tcPr>
            <w:tcW w:type="dxa" w:w="645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User login, registration, JWT management, and session handling.</w:t>
            </w:r>
          </w:p>
        </w:tc>
      </w:tr>
      <w:tr>
        <w:tc>
          <w:tcPr>
            <w:tcW w:type="dxa" w:w="290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User Management Module</w:t>
            </w:r>
          </w:p>
        </w:tc>
        <w:tc>
          <w:tcPr>
            <w:tcW w:type="dxa" w:w="645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User CRUD operations, role management, and profile management.</w:t>
            </w:r>
          </w:p>
        </w:tc>
      </w:tr>
      <w:tr>
        <w:tc>
          <w:tcPr>
            <w:tcW w:type="dxa" w:w="290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Garden Management Module</w:t>
            </w:r>
          </w:p>
        </w:tc>
        <w:tc>
          <w:tcPr>
            <w:tcW w:type="dxa" w:w="645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Managing gardens (location, size, type, manager assignment).</w:t>
            </w:r>
          </w:p>
        </w:tc>
      </w:tr>
      <w:tr>
        <w:tc>
          <w:tcPr>
            <w:tcW w:type="dxa" w:w="290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Plot Management Module</w:t>
            </w:r>
          </w:p>
        </w:tc>
        <w:tc>
          <w:tcPr>
            <w:tcW w:type="dxa" w:w="645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Managing plots within a garden (crop, planting/harvest dates).</w:t>
            </w:r>
          </w:p>
        </w:tc>
      </w:tr>
      <w:tr>
        <w:tc>
          <w:tcPr>
            <w:tcW w:type="dxa" w:w="290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Volunteer Management Module</w:t>
            </w:r>
          </w:p>
        </w:tc>
        <w:tc>
          <w:tcPr>
            <w:tcW w:type="dxa" w:w="645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Volunteer registration, sign-ups, and hour logging.</w:t>
            </w:r>
          </w:p>
        </w:tc>
      </w:tr>
      <w:tr>
        <w:tc>
          <w:tcPr>
            <w:tcW w:type="dxa" w:w="290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Harvest Logging Module</w:t>
            </w:r>
          </w:p>
        </w:tc>
        <w:tc>
          <w:tcPr>
            <w:tcW w:type="dxa" w:w="645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Recording harvest quantities per plot.</w:t>
            </w:r>
          </w:p>
        </w:tc>
      </w:tr>
      <w:tr>
        <w:tc>
          <w:tcPr>
            <w:tcW w:type="dxa" w:w="290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Notification Module</w:t>
            </w:r>
          </w:p>
        </w:tc>
        <w:tc>
          <w:tcPr>
            <w:tcW w:type="dxa" w:w="645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Sending real-time and email notifications.</w:t>
            </w:r>
          </w:p>
        </w:tc>
      </w:tr>
      <w:tr>
        <w:tc>
          <w:tcPr>
            <w:tcW w:type="dxa" w:w="290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Dashboard Module</w:t>
            </w:r>
          </w:p>
        </w:tc>
        <w:tc>
          <w:tcPr>
            <w:tcW w:type="dxa" w:w="645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Role-based dashboards, analytics, and reporting.</w:t>
            </w:r>
          </w:p>
        </w:tc>
      </w:tr>
      <w:tr>
        <w:tc>
          <w:tcPr>
            <w:tcW w:type="dxa" w:w="290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File Management Module</w:t>
            </w:r>
          </w:p>
        </w:tc>
        <w:tc>
          <w:tcPr>
            <w:tcW w:type="dxa" w:w="645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File uploads for profiles or documentation (if needed).</w:t>
            </w:r>
          </w:p>
        </w:tc>
      </w:tr>
    </w:tbl>
    <w:p>
      <w:pPr>
        <w:pStyle w:val="Heading3"/>
        <w:spacing w:after="120" w:before="220"/>
      </w:pPr>
      <w:r>
        <w:rPr>
          <w:rFonts w:ascii="Times New Roman" w:cs="Times New Roman" w:eastAsia="Times New Roman" w:hAnsi="Times New Roman"/>
          <w:b/>
          <w:bCs/>
          <w:color w:val="2E5395"/>
          <w:sz w:val="23"/>
          <w:szCs w:val="23"/>
        </w:rPr>
        <w:t xml:space="preserve">1.6.4 Layered Design Within Modules</w:t>
      </w:r>
    </w:p>
    <w:p>
      <w:pPr>
        <w:spacing w:after="160" w:line="276"/>
        <w:jc w:val="both"/>
      </w:pPr>
      <w:r>
        <w:rPr>
          <w:rFonts w:ascii="Times New Roman" w:cs="Times New Roman" w:eastAsia="Times New Roman" w:hAnsi="Times New Roman"/>
          <w:sz w:val="22"/>
          <w:szCs w:val="22"/>
        </w:rPr>
        <w:t xml:space="preserve">Each module will follow a four-layer structure based on DDD principles:</w:t>
      </w:r>
    </w:p>
    <w:p>
      <w:pPr>
        <w:pStyle w:val="ListParagraph"/>
        <w:numPr>
          <w:ilvl w:val="0"/>
          <w:numId w:val="1"/>
        </w:numPr>
        <w:spacing w:after="100" w:line="276"/>
      </w:pPr>
      <w:r>
        <w:rPr>
          <w:rFonts w:ascii="Times New Roman" w:cs="Times New Roman" w:eastAsia="Times New Roman" w:hAnsi="Times New Roman"/>
          <w:sz w:val="22"/>
          <w:szCs w:val="22"/>
        </w:rPr>
        <w:t xml:space="preserve">Presentation Layer: Handles HTTP requests and responses (Controllers, DTOs).</w:t>
      </w:r>
    </w:p>
    <w:p>
      <w:pPr>
        <w:pStyle w:val="ListParagraph"/>
        <w:numPr>
          <w:ilvl w:val="0"/>
          <w:numId w:val="1"/>
        </w:numPr>
        <w:spacing w:after="100" w:line="276"/>
      </w:pPr>
      <w:r>
        <w:rPr>
          <w:rFonts w:ascii="Times New Roman" w:cs="Times New Roman" w:eastAsia="Times New Roman" w:hAnsi="Times New Roman"/>
          <w:sz w:val="22"/>
          <w:szCs w:val="22"/>
        </w:rPr>
        <w:t xml:space="preserve">Application Layer: Implements business workflows or use cases.</w:t>
      </w:r>
    </w:p>
    <w:p>
      <w:pPr>
        <w:pStyle w:val="ListParagraph"/>
        <w:numPr>
          <w:ilvl w:val="0"/>
          <w:numId w:val="1"/>
        </w:numPr>
        <w:spacing w:after="100" w:line="276"/>
      </w:pPr>
      <w:r>
        <w:rPr>
          <w:rFonts w:ascii="Times New Roman" w:cs="Times New Roman" w:eastAsia="Times New Roman" w:hAnsi="Times New Roman"/>
          <w:sz w:val="22"/>
          <w:szCs w:val="22"/>
        </w:rPr>
        <w:t xml:space="preserve">Domain Layer: Contains core business logic, entities, and business rules, independent of frameworks.</w:t>
      </w:r>
    </w:p>
    <w:p>
      <w:pPr>
        <w:pStyle w:val="ListParagraph"/>
        <w:numPr>
          <w:ilvl w:val="0"/>
          <w:numId w:val="1"/>
        </w:numPr>
        <w:spacing w:after="100" w:line="276"/>
      </w:pPr>
      <w:r>
        <w:rPr>
          <w:rFonts w:ascii="Times New Roman" w:cs="Times New Roman" w:eastAsia="Times New Roman" w:hAnsi="Times New Roman"/>
          <w:sz w:val="22"/>
          <w:szCs w:val="22"/>
        </w:rPr>
        <w:t xml:space="preserve">Infrastructure Layer: Handles database interactions and external service integrations (e.g., using Prisma ORM).</w:t>
      </w:r>
    </w:p>
    <w:p>
      <w:pPr>
        <w:pStyle w:val="Heading3"/>
        <w:spacing w:after="120" w:before="220"/>
      </w:pPr>
      <w:r>
        <w:rPr>
          <w:rFonts w:ascii="Times New Roman" w:cs="Times New Roman" w:eastAsia="Times New Roman" w:hAnsi="Times New Roman"/>
          <w:b/>
          <w:bCs/>
          <w:color w:val="2E5395"/>
          <w:sz w:val="23"/>
          <w:szCs w:val="23"/>
        </w:rPr>
        <w:t xml:space="preserve">1.6.5 Data Flow Architecture</w:t>
      </w:r>
    </w:p>
    <w:p>
      <w:pPr>
        <w:spacing w:after="160" w:line="276"/>
        <w:jc w:val="both"/>
      </w:pPr>
      <w:r>
        <w:rPr>
          <w:rFonts w:ascii="Times New Roman" w:cs="Times New Roman" w:eastAsia="Times New Roman" w:hAnsi="Times New Roman"/>
          <w:sz w:val="22"/>
          <w:szCs w:val="22"/>
        </w:rPr>
        <w:t xml:space="preserve">The system will follow a unidirectional data flow:</w:t>
      </w:r>
    </w:p>
    <w:p>
      <w:pPr>
        <w:spacing w:after="200"/>
        <w:jc w:val="center"/>
      </w:pPr>
      <w:r>
        <w:rPr>
          <w:rFonts w:ascii="Times New Roman" w:cs="Times New Roman" w:eastAsia="Times New Roman" w:hAnsi="Times New Roman"/>
          <w:b/>
          <w:bCs/>
          <w:i/>
          <w:iCs/>
          <w:color w:val="1F3864"/>
          <w:sz w:val="21"/>
          <w:szCs w:val="21"/>
        </w:rPr>
        <w:t xml:space="preserve">Client (Web/Mobile) → Presentation Layer → Application Layer → Domain Logic → Infrastructure Layer → Database</w:t>
      </w:r>
    </w:p>
    <w:p>
      <w:pPr>
        <w:pStyle w:val="Heading3"/>
        <w:spacing w:after="120" w:before="220"/>
      </w:pPr>
      <w:r>
        <w:rPr>
          <w:rFonts w:ascii="Times New Roman" w:cs="Times New Roman" w:eastAsia="Times New Roman" w:hAnsi="Times New Roman"/>
          <w:b/>
          <w:bCs/>
          <w:color w:val="2E5395"/>
          <w:sz w:val="23"/>
          <w:szCs w:val="23"/>
        </w:rPr>
        <w:t xml:space="preserve">1.6.6 Database Architecture</w:t>
      </w:r>
    </w:p>
    <w:p>
      <w:pPr>
        <w:spacing w:after="160" w:line="276"/>
        <w:jc w:val="both"/>
      </w:pPr>
      <w:r>
        <w:rPr>
          <w:rFonts w:ascii="Times New Roman" w:cs="Times New Roman" w:eastAsia="Times New Roman" w:hAnsi="Times New Roman"/>
          <w:sz w:val="22"/>
          <w:szCs w:val="22"/>
        </w:rPr>
        <w:t xml:space="preserve">The system will use a centralized relational database (PostgreSQL). All modules will share the same database, with each module managing its own tables and relations according to its domain. Prisma ORM will serve as the data access layer.</w:t>
      </w:r>
    </w:p>
    <w:p>
      <w:pPr>
        <w:pStyle w:val="Heading3"/>
        <w:spacing w:after="120" w:before="220"/>
      </w:pPr>
      <w:r>
        <w:rPr>
          <w:rFonts w:ascii="Times New Roman" w:cs="Times New Roman" w:eastAsia="Times New Roman" w:hAnsi="Times New Roman"/>
          <w:b/>
          <w:bCs/>
          <w:color w:val="2E5395"/>
          <w:sz w:val="23"/>
          <w:szCs w:val="23"/>
        </w:rPr>
        <w:t xml:space="preserve">1.6.7 Key Architectural Decisions</w:t>
      </w:r>
    </w:p>
    <w:p>
      <w:pPr>
        <w:pStyle w:val="ListParagraph"/>
        <w:numPr>
          <w:ilvl w:val="0"/>
          <w:numId w:val="1"/>
        </w:numPr>
        <w:spacing w:after="100" w:line="276"/>
      </w:pPr>
      <w:r>
        <w:rPr>
          <w:rFonts w:ascii="Times New Roman" w:cs="Times New Roman" w:eastAsia="Times New Roman" w:hAnsi="Times New Roman"/>
          <w:sz w:val="22"/>
          <w:szCs w:val="22"/>
        </w:rPr>
        <w:t xml:space="preserve">A monolithic approach was chosen for its simplicity in deployment and reduced complexity, which is suitable for the project's current scale.</w:t>
      </w:r>
    </w:p>
    <w:p>
      <w:pPr>
        <w:pStyle w:val="ListParagraph"/>
        <w:numPr>
          <w:ilvl w:val="0"/>
          <w:numId w:val="1"/>
        </w:numPr>
        <w:spacing w:after="100" w:line="276"/>
      </w:pPr>
      <w:r>
        <w:rPr>
          <w:rFonts w:ascii="Times New Roman" w:cs="Times New Roman" w:eastAsia="Times New Roman" w:hAnsi="Times New Roman"/>
          <w:sz w:val="22"/>
          <w:szCs w:val="22"/>
        </w:rPr>
        <w:t xml:space="preserve">A modular structure was adopted to ensure clear separation of concerns and maintainability.</w:t>
      </w:r>
    </w:p>
    <w:p>
      <w:pPr>
        <w:pStyle w:val="ListParagraph"/>
        <w:numPr>
          <w:ilvl w:val="0"/>
          <w:numId w:val="1"/>
        </w:numPr>
        <w:spacing w:after="100" w:line="276"/>
      </w:pPr>
      <w:r>
        <w:rPr>
          <w:rFonts w:ascii="Times New Roman" w:cs="Times New Roman" w:eastAsia="Times New Roman" w:hAnsi="Times New Roman"/>
          <w:sz w:val="22"/>
          <w:szCs w:val="22"/>
        </w:rPr>
        <w:t xml:space="preserve">DDD principles were applied to define clear business boundaries and responsibilities.</w:t>
      </w:r>
    </w:p>
    <w:p>
      <w:pPr>
        <w:pStyle w:val="ListParagraph"/>
        <w:numPr>
          <w:ilvl w:val="0"/>
          <w:numId w:val="1"/>
        </w:numPr>
        <w:spacing w:after="100" w:line="276"/>
      </w:pPr>
      <w:r>
        <w:rPr>
          <w:rFonts w:ascii="Times New Roman" w:cs="Times New Roman" w:eastAsia="Times New Roman" w:hAnsi="Times New Roman"/>
          <w:sz w:val="22"/>
          <w:szCs w:val="22"/>
        </w:rPr>
        <w:t xml:space="preserve">A shared database is used to maintain consistency across all modules.</w:t>
      </w:r>
    </w:p>
    <w:p>
      <w:pPr>
        <w:pStyle w:val="Heading3"/>
        <w:spacing w:after="120" w:before="220"/>
      </w:pPr>
      <w:r>
        <w:rPr>
          <w:rFonts w:ascii="Times New Roman" w:cs="Times New Roman" w:eastAsia="Times New Roman" w:hAnsi="Times New Roman"/>
          <w:b/>
          <w:bCs/>
          <w:color w:val="2E5395"/>
          <w:sz w:val="23"/>
          <w:szCs w:val="23"/>
        </w:rPr>
        <w:t xml:space="preserve">1.6.8 Advantages of the Architecture</w:t>
      </w:r>
    </w:p>
    <w:p>
      <w:pPr>
        <w:pStyle w:val="ListParagraph"/>
        <w:numPr>
          <w:ilvl w:val="0"/>
          <w:numId w:val="1"/>
        </w:numPr>
        <w:spacing w:after="100" w:line="276"/>
      </w:pPr>
      <w:r>
        <w:rPr>
          <w:rFonts w:ascii="Times New Roman" w:cs="Times New Roman" w:eastAsia="Times New Roman" w:hAnsi="Times New Roman"/>
          <w:sz w:val="22"/>
          <w:szCs w:val="22"/>
        </w:rPr>
        <w:t xml:space="preserve">High Maintainability: Clear module separation makes maintenance and updates easier.</w:t>
      </w:r>
    </w:p>
    <w:p>
      <w:pPr>
        <w:pStyle w:val="ListParagraph"/>
        <w:numPr>
          <w:ilvl w:val="0"/>
          <w:numId w:val="1"/>
        </w:numPr>
        <w:spacing w:after="100" w:line="276"/>
      </w:pPr>
      <w:r>
        <w:rPr>
          <w:rFonts w:ascii="Times New Roman" w:cs="Times New Roman" w:eastAsia="Times New Roman" w:hAnsi="Times New Roman"/>
          <w:sz w:val="22"/>
          <w:szCs w:val="22"/>
        </w:rPr>
        <w:t xml:space="preserve">Improved Code Organization: Business logic is well-structured and readable.</w:t>
      </w:r>
    </w:p>
    <w:p>
      <w:pPr>
        <w:pStyle w:val="ListParagraph"/>
        <w:numPr>
          <w:ilvl w:val="0"/>
          <w:numId w:val="1"/>
        </w:numPr>
        <w:spacing w:after="100" w:line="276"/>
      </w:pPr>
      <w:r>
        <w:rPr>
          <w:rFonts w:ascii="Times New Roman" w:cs="Times New Roman" w:eastAsia="Times New Roman" w:hAnsi="Times New Roman"/>
          <w:sz w:val="22"/>
          <w:szCs w:val="22"/>
        </w:rPr>
        <w:t xml:space="preserve">Reduced Complexity: Avoids the operational overhead of a microservices architecture.</w:t>
      </w:r>
    </w:p>
    <w:p>
      <w:pPr>
        <w:pStyle w:val="ListParagraph"/>
        <w:numPr>
          <w:ilvl w:val="0"/>
          <w:numId w:val="1"/>
        </w:numPr>
        <w:spacing w:after="100" w:line="276"/>
      </w:pPr>
      <w:r>
        <w:rPr>
          <w:rFonts w:ascii="Times New Roman" w:cs="Times New Roman" w:eastAsia="Times New Roman" w:hAnsi="Times New Roman"/>
          <w:sz w:val="22"/>
          <w:szCs w:val="22"/>
        </w:rPr>
        <w:t xml:space="preserve">Easier Testing and Debugging: Modules can be tested independently.</w:t>
      </w:r>
    </w:p>
    <w:p>
      <w:pPr>
        <w:pStyle w:val="ListParagraph"/>
        <w:numPr>
          <w:ilvl w:val="0"/>
          <w:numId w:val="1"/>
        </w:numPr>
        <w:spacing w:after="100" w:line="276"/>
      </w:pPr>
      <w:r>
        <w:rPr>
          <w:rFonts w:ascii="Times New Roman" w:cs="Times New Roman" w:eastAsia="Times New Roman" w:hAnsi="Times New Roman"/>
          <w:sz w:val="22"/>
          <w:szCs w:val="22"/>
        </w:rPr>
        <w:t xml:space="preserve">Future Scalability: The modular design allows for a potential migration to microservices in the future if needed.</w:t>
      </w:r>
    </w:p>
    <w:p>
      <w:r>
        <w:br w:type="page"/>
      </w:r>
    </w:p>
    <w:p>
      <w:pPr>
        <w:pStyle w:val="Heading2"/>
        <w:spacing w:after="150" w:before="300"/>
      </w:pPr>
      <w:r>
        <w:rPr>
          <w:rFonts w:ascii="Times New Roman" w:cs="Times New Roman" w:eastAsia="Times New Roman" w:hAnsi="Times New Roman"/>
          <w:b/>
          <w:bCs/>
          <w:color w:val="1F3864"/>
          <w:sz w:val="26"/>
          <w:szCs w:val="26"/>
        </w:rPr>
        <w:t xml:space="preserve">1.7 Tools &amp; Equipment</w:t>
      </w:r>
    </w:p>
    <w:p>
      <w:pPr>
        <w:pStyle w:val="Heading3"/>
        <w:spacing w:after="120" w:before="220"/>
      </w:pPr>
      <w:r>
        <w:rPr>
          <w:rFonts w:ascii="Times New Roman" w:cs="Times New Roman" w:eastAsia="Times New Roman" w:hAnsi="Times New Roman"/>
          <w:b/>
          <w:bCs/>
          <w:color w:val="2E5395"/>
          <w:sz w:val="23"/>
          <w:szCs w:val="23"/>
        </w:rPr>
        <w:t xml:space="preserve">1.7.1 Hardware Requirements</w:t>
      </w:r>
    </w:p>
    <w:p>
      <w:pPr>
        <w:pStyle w:val="ListParagraph"/>
        <w:numPr>
          <w:ilvl w:val="0"/>
          <w:numId w:val="1"/>
        </w:numPr>
        <w:spacing w:after="100" w:line="276"/>
      </w:pPr>
      <w:r>
        <w:rPr>
          <w:rFonts w:ascii="Times New Roman" w:cs="Times New Roman" w:eastAsia="Times New Roman" w:hAnsi="Times New Roman"/>
          <w:sz w:val="22"/>
          <w:szCs w:val="22"/>
        </w:rPr>
        <w:t xml:space="preserve">Personal computers/laptops with minimum 8GB RAM.</w:t>
      </w:r>
    </w:p>
    <w:p>
      <w:pPr>
        <w:pStyle w:val="ListParagraph"/>
        <w:numPr>
          <w:ilvl w:val="0"/>
          <w:numId w:val="1"/>
        </w:numPr>
        <w:spacing w:after="100" w:line="276"/>
      </w:pPr>
      <w:r>
        <w:rPr>
          <w:rFonts w:ascii="Times New Roman" w:cs="Times New Roman" w:eastAsia="Times New Roman" w:hAnsi="Times New Roman"/>
          <w:sz w:val="22"/>
          <w:szCs w:val="22"/>
        </w:rPr>
        <w:t xml:space="preserve">Stable internet connection.</w:t>
      </w:r>
    </w:p>
    <w:p>
      <w:pPr>
        <w:pStyle w:val="ListParagraph"/>
        <w:numPr>
          <w:ilvl w:val="0"/>
          <w:numId w:val="1"/>
        </w:numPr>
        <w:spacing w:after="100" w:line="276"/>
      </w:pPr>
      <w:r>
        <w:rPr>
          <w:rFonts w:ascii="Times New Roman" w:cs="Times New Roman" w:eastAsia="Times New Roman" w:hAnsi="Times New Roman"/>
          <w:sz w:val="22"/>
          <w:szCs w:val="22"/>
        </w:rPr>
        <w:t xml:space="preserve">Mobile devices (iOS/Android) for mobile app testing.</w:t>
      </w:r>
    </w:p>
    <w:p>
      <w:pPr>
        <w:pStyle w:val="Heading3"/>
        <w:spacing w:after="120" w:before="220"/>
      </w:pPr>
      <w:r>
        <w:rPr>
          <w:rFonts w:ascii="Times New Roman" w:cs="Times New Roman" w:eastAsia="Times New Roman" w:hAnsi="Times New Roman"/>
          <w:b/>
          <w:bCs/>
          <w:color w:val="2E5395"/>
          <w:sz w:val="23"/>
          <w:szCs w:val="23"/>
        </w:rPr>
        <w:t xml:space="preserve">1.7.2 Software Development Tools</w:t>
      </w:r>
    </w:p>
    <w:p>
      <w:pPr>
        <w:pStyle w:val="ListParagraph"/>
        <w:numPr>
          <w:ilvl w:val="0"/>
          <w:numId w:val="1"/>
        </w:numPr>
        <w:spacing w:after="100" w:line="276"/>
      </w:pPr>
      <w:r>
        <w:rPr>
          <w:rFonts w:ascii="Times New Roman" w:cs="Times New Roman" w:eastAsia="Times New Roman" w:hAnsi="Times New Roman"/>
          <w:sz w:val="22"/>
          <w:szCs w:val="22"/>
        </w:rPr>
        <w:t xml:space="preserve">Visual Studio Code: Primary code editor.</w:t>
      </w:r>
    </w:p>
    <w:p>
      <w:pPr>
        <w:pStyle w:val="ListParagraph"/>
        <w:numPr>
          <w:ilvl w:val="0"/>
          <w:numId w:val="1"/>
        </w:numPr>
        <w:spacing w:after="100" w:line="276"/>
      </w:pPr>
      <w:r>
        <w:rPr>
          <w:rFonts w:ascii="Times New Roman" w:cs="Times New Roman" w:eastAsia="Times New Roman" w:hAnsi="Times New Roman"/>
          <w:sz w:val="22"/>
          <w:szCs w:val="22"/>
        </w:rPr>
        <w:t xml:space="preserve">Node.js: Runtime environment.</w:t>
      </w:r>
    </w:p>
    <w:p>
      <w:pPr>
        <w:pStyle w:val="ListParagraph"/>
        <w:numPr>
          <w:ilvl w:val="0"/>
          <w:numId w:val="1"/>
        </w:numPr>
        <w:spacing w:after="100" w:line="276"/>
      </w:pPr>
      <w:r>
        <w:rPr>
          <w:rFonts w:ascii="Times New Roman" w:cs="Times New Roman" w:eastAsia="Times New Roman" w:hAnsi="Times New Roman"/>
          <w:sz w:val="22"/>
          <w:szCs w:val="22"/>
        </w:rPr>
        <w:t xml:space="preserve">NestJS: Backend framework.</w:t>
      </w:r>
    </w:p>
    <w:p>
      <w:pPr>
        <w:pStyle w:val="ListParagraph"/>
        <w:numPr>
          <w:ilvl w:val="0"/>
          <w:numId w:val="1"/>
        </w:numPr>
        <w:spacing w:after="100" w:line="276"/>
      </w:pPr>
      <w:r>
        <w:rPr>
          <w:rFonts w:ascii="Times New Roman" w:cs="Times New Roman" w:eastAsia="Times New Roman" w:hAnsi="Times New Roman"/>
          <w:sz w:val="22"/>
          <w:szCs w:val="22"/>
        </w:rPr>
        <w:t xml:space="preserve">React.js: Web frontend framework.</w:t>
      </w:r>
    </w:p>
    <w:p>
      <w:pPr>
        <w:pStyle w:val="ListParagraph"/>
        <w:numPr>
          <w:ilvl w:val="0"/>
          <w:numId w:val="1"/>
        </w:numPr>
        <w:spacing w:after="100" w:line="276"/>
      </w:pPr>
      <w:r>
        <w:rPr>
          <w:rFonts w:ascii="Times New Roman" w:cs="Times New Roman" w:eastAsia="Times New Roman" w:hAnsi="Times New Roman"/>
          <w:sz w:val="22"/>
          <w:szCs w:val="22"/>
        </w:rPr>
        <w:t xml:space="preserve">Flutter: Mobile development framework.</w:t>
      </w:r>
    </w:p>
    <w:p>
      <w:pPr>
        <w:pStyle w:val="ListParagraph"/>
        <w:numPr>
          <w:ilvl w:val="0"/>
          <w:numId w:val="1"/>
        </w:numPr>
        <w:spacing w:after="100" w:line="276"/>
      </w:pPr>
      <w:r>
        <w:rPr>
          <w:rFonts w:ascii="Times New Roman" w:cs="Times New Roman" w:eastAsia="Times New Roman" w:hAnsi="Times New Roman"/>
          <w:sz w:val="22"/>
          <w:szCs w:val="22"/>
        </w:rPr>
        <w:t xml:space="preserve">PostgreSQL: Relational database.</w:t>
      </w:r>
    </w:p>
    <w:p>
      <w:pPr>
        <w:pStyle w:val="ListParagraph"/>
        <w:numPr>
          <w:ilvl w:val="0"/>
          <w:numId w:val="1"/>
        </w:numPr>
        <w:spacing w:after="100" w:line="276"/>
      </w:pPr>
      <w:r>
        <w:rPr>
          <w:rFonts w:ascii="Times New Roman" w:cs="Times New Roman" w:eastAsia="Times New Roman" w:hAnsi="Times New Roman"/>
          <w:sz w:val="22"/>
          <w:szCs w:val="22"/>
        </w:rPr>
        <w:t xml:space="preserve">Prisma ORM: Database access and management tool.</w:t>
      </w:r>
    </w:p>
    <w:p>
      <w:pPr>
        <w:pStyle w:val="ListParagraph"/>
        <w:numPr>
          <w:ilvl w:val="0"/>
          <w:numId w:val="1"/>
        </w:numPr>
        <w:spacing w:after="100" w:line="276"/>
      </w:pPr>
      <w:r>
        <w:rPr>
          <w:rFonts w:ascii="Times New Roman" w:cs="Times New Roman" w:eastAsia="Times New Roman" w:hAnsi="Times New Roman"/>
          <w:sz w:val="22"/>
          <w:szCs w:val="22"/>
        </w:rPr>
        <w:t xml:space="preserve">Git &amp; GitHub: Version control.</w:t>
      </w:r>
    </w:p>
    <w:p>
      <w:pPr>
        <w:pStyle w:val="ListParagraph"/>
        <w:numPr>
          <w:ilvl w:val="0"/>
          <w:numId w:val="1"/>
        </w:numPr>
        <w:spacing w:after="100" w:line="276"/>
      </w:pPr>
      <w:r>
        <w:rPr>
          <w:rFonts w:ascii="Times New Roman" w:cs="Times New Roman" w:eastAsia="Times New Roman" w:hAnsi="Times New Roman"/>
          <w:sz w:val="22"/>
          <w:szCs w:val="22"/>
        </w:rPr>
        <w:t xml:space="preserve">Figma: UI/UX design tool.</w:t>
      </w:r>
    </w:p>
    <w:p>
      <w:pPr>
        <w:pStyle w:val="Heading3"/>
        <w:spacing w:after="120" w:before="220"/>
      </w:pPr>
      <w:r>
        <w:rPr>
          <w:rFonts w:ascii="Times New Roman" w:cs="Times New Roman" w:eastAsia="Times New Roman" w:hAnsi="Times New Roman"/>
          <w:b/>
          <w:bCs/>
          <w:color w:val="2E5395"/>
          <w:sz w:val="23"/>
          <w:szCs w:val="23"/>
        </w:rPr>
        <w:t xml:space="preserve">1.7.3 Deployment &amp; Infrastructure Tools</w:t>
      </w:r>
    </w:p>
    <w:p>
      <w:pPr>
        <w:pStyle w:val="ListParagraph"/>
        <w:numPr>
          <w:ilvl w:val="0"/>
          <w:numId w:val="1"/>
        </w:numPr>
        <w:spacing w:after="100" w:line="276"/>
      </w:pPr>
      <w:r>
        <w:rPr>
          <w:rFonts w:ascii="Times New Roman" w:cs="Times New Roman" w:eastAsia="Times New Roman" w:hAnsi="Times New Roman"/>
          <w:sz w:val="22"/>
          <w:szCs w:val="22"/>
        </w:rPr>
        <w:t xml:space="preserve">Railway: Platform for backend deployment and managed PostgreSQL database.</w:t>
      </w:r>
    </w:p>
    <w:p>
      <w:pPr>
        <w:pStyle w:val="ListParagraph"/>
        <w:numPr>
          <w:ilvl w:val="0"/>
          <w:numId w:val="1"/>
        </w:numPr>
        <w:spacing w:after="100" w:line="276"/>
      </w:pPr>
      <w:r>
        <w:rPr>
          <w:rFonts w:ascii="Times New Roman" w:cs="Times New Roman" w:eastAsia="Times New Roman" w:hAnsi="Times New Roman"/>
          <w:sz w:val="22"/>
          <w:szCs w:val="22"/>
        </w:rPr>
        <w:t xml:space="preserve">Vercel: Platform for web frontend deployment.</w:t>
      </w:r>
    </w:p>
    <w:p>
      <w:pPr>
        <w:pStyle w:val="ListParagraph"/>
        <w:numPr>
          <w:ilvl w:val="0"/>
          <w:numId w:val="1"/>
        </w:numPr>
        <w:spacing w:after="100" w:line="276"/>
      </w:pPr>
      <w:r>
        <w:rPr>
          <w:rFonts w:ascii="Times New Roman" w:cs="Times New Roman" w:eastAsia="Times New Roman" w:hAnsi="Times New Roman"/>
          <w:sz w:val="22"/>
          <w:szCs w:val="22"/>
        </w:rPr>
        <w:t xml:space="preserve">Firebase: For push notifications.</w:t>
      </w:r>
    </w:p>
    <w:p>
      <w:pPr>
        <w:pStyle w:val="ListParagraph"/>
        <w:numPr>
          <w:ilvl w:val="0"/>
          <w:numId w:val="1"/>
        </w:numPr>
        <w:spacing w:after="100" w:line="276"/>
      </w:pPr>
      <w:r>
        <w:rPr>
          <w:rFonts w:ascii="Times New Roman" w:cs="Times New Roman" w:eastAsia="Times New Roman" w:hAnsi="Times New Roman"/>
          <w:sz w:val="22"/>
          <w:szCs w:val="22"/>
        </w:rPr>
        <w:t xml:space="preserve">Docker: For containerization.</w:t>
      </w:r>
    </w:p>
    <w:p>
      <w:r>
        <w:br w:type="page"/>
      </w:r>
    </w:p>
    <w:p>
      <w:pPr>
        <w:pStyle w:val="Heading1"/>
        <w:spacing w:after="200" w:before="400"/>
      </w:pPr>
      <w:r>
        <w:rPr>
          <w:rFonts w:ascii="Times New Roman" w:cs="Times New Roman" w:eastAsia="Times New Roman" w:hAnsi="Times New Roman"/>
          <w:b/>
          <w:bCs/>
          <w:color w:val="1F3864"/>
          <w:sz w:val="32"/>
          <w:szCs w:val="32"/>
        </w:rPr>
        <w:t xml:space="preserve">CHAPTER 2: System Specification</w:t>
      </w:r>
    </w:p>
    <w:p>
      <w:pPr>
        <w:pStyle w:val="Heading2"/>
        <w:spacing w:after="150" w:before="300"/>
      </w:pPr>
      <w:r>
        <w:rPr>
          <w:rFonts w:ascii="Times New Roman" w:cs="Times New Roman" w:eastAsia="Times New Roman" w:hAnsi="Times New Roman"/>
          <w:b/>
          <w:bCs/>
          <w:color w:val="1F3864"/>
          <w:sz w:val="26"/>
          <w:szCs w:val="26"/>
        </w:rPr>
        <w:t xml:space="preserve">2.1 System Users &amp; Roles</w:t>
      </w:r>
    </w:p>
    <w:p>
      <w:pPr>
        <w:spacing w:after="160" w:line="276"/>
        <w:jc w:val="both"/>
      </w:pPr>
      <w:r>
        <w:rPr>
          <w:rFonts w:ascii="Times New Roman" w:cs="Times New Roman" w:eastAsia="Times New Roman" w:hAnsi="Times New Roman"/>
          <w:sz w:val="22"/>
          <w:szCs w:val="22"/>
        </w:rPr>
        <w:t xml:space="preserve">The system includes the following users and organizational entities:</w:t>
      </w:r>
    </w:p>
    <w:p>
      <w:pPr>
        <w:pStyle w:val="Heading3"/>
        <w:spacing w:after="120" w:before="220"/>
      </w:pPr>
      <w:r>
        <w:rPr>
          <w:rFonts w:ascii="Times New Roman" w:cs="Times New Roman" w:eastAsia="Times New Roman" w:hAnsi="Times New Roman"/>
          <w:b/>
          <w:bCs/>
          <w:color w:val="2E5395"/>
          <w:sz w:val="23"/>
          <w:szCs w:val="23"/>
        </w:rPr>
        <w:t xml:space="preserve">Admin</w:t>
      </w:r>
    </w:p>
    <w:p>
      <w:pPr>
        <w:spacing w:after="160" w:line="276"/>
        <w:jc w:val="both"/>
      </w:pPr>
      <w:r>
        <w:rPr>
          <w:rFonts w:ascii="Times New Roman" w:cs="Times New Roman" w:eastAsia="Times New Roman" w:hAnsi="Times New Roman"/>
          <w:sz w:val="22"/>
          <w:szCs w:val="22"/>
        </w:rPr>
        <w:t xml:space="preserve">The top-level administrator responsible for the overall platform. They manage garden managers, oversee all gardens, and have access to system-wide analytics.</w:t>
      </w:r>
    </w:p>
    <w:p>
      <w:pPr>
        <w:spacing w:after="100"/>
      </w:pPr>
      <w:r>
        <w:rPr>
          <w:rFonts w:ascii="Times New Roman" w:cs="Times New Roman" w:eastAsia="Times New Roman" w:hAnsi="Times New Roman"/>
          <w:b/>
          <w:bCs/>
          <w:sz w:val="22"/>
          <w:szCs w:val="22"/>
        </w:rPr>
        <w:t xml:space="preserve">Primary Goals: </w:t>
      </w:r>
      <w:r>
        <w:rPr>
          <w:rFonts w:ascii="Times New Roman" w:cs="Times New Roman" w:eastAsia="Times New Roman" w:hAnsi="Times New Roman"/>
          <w:sz w:val="22"/>
          <w:szCs w:val="22"/>
        </w:rPr>
        <w:t xml:space="preserve">Ensure the system runs smoothly and supports the organization's mission.</w:t>
      </w:r>
    </w:p>
    <w:p>
      <w:pPr>
        <w:spacing w:after="160"/>
      </w:pPr>
      <w:r>
        <w:rPr>
          <w:rFonts w:ascii="Times New Roman" w:cs="Times New Roman" w:eastAsia="Times New Roman" w:hAnsi="Times New Roman"/>
          <w:b/>
          <w:bCs/>
          <w:sz w:val="22"/>
          <w:szCs w:val="22"/>
        </w:rPr>
        <w:t xml:space="preserve">Main Capabilities: </w:t>
      </w:r>
      <w:r>
        <w:rPr>
          <w:rFonts w:ascii="Times New Roman" w:cs="Times New Roman" w:eastAsia="Times New Roman" w:hAnsi="Times New Roman"/>
          <w:sz w:val="22"/>
          <w:szCs w:val="22"/>
        </w:rPr>
        <w:t xml:space="preserve">Create/Manage Garden Managers, view system-wide statistics, and manage organization settings.</w:t>
      </w:r>
    </w:p>
    <w:p>
      <w:pPr>
        <w:pStyle w:val="Heading3"/>
        <w:spacing w:after="120" w:before="220"/>
      </w:pPr>
      <w:r>
        <w:rPr>
          <w:rFonts w:ascii="Times New Roman" w:cs="Times New Roman" w:eastAsia="Times New Roman" w:hAnsi="Times New Roman"/>
          <w:b/>
          <w:bCs/>
          <w:color w:val="2E5395"/>
          <w:sz w:val="23"/>
          <w:szCs w:val="23"/>
        </w:rPr>
        <w:t xml:space="preserve">Garden Manager</w:t>
      </w:r>
    </w:p>
    <w:p>
      <w:pPr>
        <w:spacing w:after="160" w:line="276"/>
        <w:jc w:val="both"/>
      </w:pPr>
      <w:r>
        <w:rPr>
          <w:rFonts w:ascii="Times New Roman" w:cs="Times New Roman" w:eastAsia="Times New Roman" w:hAnsi="Times New Roman"/>
          <w:sz w:val="22"/>
          <w:szCs w:val="22"/>
        </w:rPr>
        <w:t xml:space="preserve">Responsible for the day-to-day management of one or more specific community gardens. They are the primary operational users of the system.</w:t>
      </w:r>
    </w:p>
    <w:p>
      <w:pPr>
        <w:spacing w:after="100"/>
      </w:pPr>
      <w:r>
        <w:rPr>
          <w:rFonts w:ascii="Times New Roman" w:cs="Times New Roman" w:eastAsia="Times New Roman" w:hAnsi="Times New Roman"/>
          <w:b/>
          <w:bCs/>
          <w:sz w:val="22"/>
          <w:szCs w:val="22"/>
        </w:rPr>
        <w:t xml:space="preserve">Primary Goals: </w:t>
      </w:r>
      <w:r>
        <w:rPr>
          <w:rFonts w:ascii="Times New Roman" w:cs="Times New Roman" w:eastAsia="Times New Roman" w:hAnsi="Times New Roman"/>
          <w:sz w:val="22"/>
          <w:szCs w:val="22"/>
        </w:rPr>
        <w:t xml:space="preserve">Efficiently manage garden operations and coordinate volunteers.</w:t>
      </w:r>
    </w:p>
    <w:p>
      <w:pPr>
        <w:spacing w:after="160"/>
      </w:pPr>
      <w:r>
        <w:rPr>
          <w:rFonts w:ascii="Times New Roman" w:cs="Times New Roman" w:eastAsia="Times New Roman" w:hAnsi="Times New Roman"/>
          <w:b/>
          <w:bCs/>
          <w:sz w:val="22"/>
          <w:szCs w:val="22"/>
        </w:rPr>
        <w:t xml:space="preserve">Main Capabilities: </w:t>
      </w:r>
      <w:r>
        <w:rPr>
          <w:rFonts w:ascii="Times New Roman" w:cs="Times New Roman" w:eastAsia="Times New Roman" w:hAnsi="Times New Roman"/>
          <w:sz w:val="22"/>
          <w:szCs w:val="22"/>
        </w:rPr>
        <w:t xml:space="preserve">Create and manage gardens and plots, view volunteer assignments, log harvests, and access garden-specific dashboards.</w:t>
      </w:r>
    </w:p>
    <w:p>
      <w:pPr>
        <w:pStyle w:val="Heading3"/>
        <w:spacing w:after="120" w:before="220"/>
      </w:pPr>
      <w:r>
        <w:rPr>
          <w:rFonts w:ascii="Times New Roman" w:cs="Times New Roman" w:eastAsia="Times New Roman" w:hAnsi="Times New Roman"/>
          <w:b/>
          <w:bCs/>
          <w:color w:val="2E5395"/>
          <w:sz w:val="23"/>
          <w:szCs w:val="23"/>
        </w:rPr>
        <w:t xml:space="preserve">Volunteer</w:t>
      </w:r>
    </w:p>
    <w:p>
      <w:pPr>
        <w:spacing w:after="160" w:line="276"/>
        <w:jc w:val="both"/>
      </w:pPr>
      <w:r>
        <w:rPr>
          <w:rFonts w:ascii="Times New Roman" w:cs="Times New Roman" w:eastAsia="Times New Roman" w:hAnsi="Times New Roman"/>
          <w:sz w:val="22"/>
          <w:szCs w:val="22"/>
        </w:rPr>
        <w:t xml:space="preserve">An individual who contributes their time to support a garden. They are the primary end-users for the system.</w:t>
      </w:r>
    </w:p>
    <w:p>
      <w:pPr>
        <w:spacing w:after="100"/>
      </w:pPr>
      <w:r>
        <w:rPr>
          <w:rFonts w:ascii="Times New Roman" w:cs="Times New Roman" w:eastAsia="Times New Roman" w:hAnsi="Times New Roman"/>
          <w:b/>
          <w:bCs/>
          <w:sz w:val="22"/>
          <w:szCs w:val="22"/>
        </w:rPr>
        <w:t xml:space="preserve">Primary Goals: </w:t>
      </w:r>
      <w:r>
        <w:rPr>
          <w:rFonts w:ascii="Times New Roman" w:cs="Times New Roman" w:eastAsia="Times New Roman" w:hAnsi="Times New Roman"/>
          <w:sz w:val="22"/>
          <w:szCs w:val="22"/>
        </w:rPr>
        <w:t xml:space="preserve">Easily find volunteering opportunities, sign up for shifts, and log their contributions.</w:t>
      </w:r>
    </w:p>
    <w:p>
      <w:pPr>
        <w:spacing w:after="160"/>
      </w:pPr>
      <w:r>
        <w:rPr>
          <w:rFonts w:ascii="Times New Roman" w:cs="Times New Roman" w:eastAsia="Times New Roman" w:hAnsi="Times New Roman"/>
          <w:b/>
          <w:bCs/>
          <w:sz w:val="22"/>
          <w:szCs w:val="22"/>
        </w:rPr>
        <w:t xml:space="preserve">Main Capabilities: </w:t>
      </w:r>
      <w:r>
        <w:rPr>
          <w:rFonts w:ascii="Times New Roman" w:cs="Times New Roman" w:eastAsia="Times New Roman" w:hAnsi="Times New Roman"/>
          <w:sz w:val="22"/>
          <w:szCs w:val="22"/>
        </w:rPr>
        <w:t xml:space="preserve">Register, sign up for a garden, view assigned tasks/shifts, log hours, and view personal dashboard.</w:t>
      </w:r>
    </w:p>
    <w:p>
      <w:pPr>
        <w:pStyle w:val="Heading2"/>
        <w:spacing w:after="150" w:before="300"/>
      </w:pPr>
      <w:r>
        <w:rPr>
          <w:rFonts w:ascii="Times New Roman" w:cs="Times New Roman" w:eastAsia="Times New Roman" w:hAnsi="Times New Roman"/>
          <w:b/>
          <w:bCs/>
          <w:color w:val="1F3864"/>
          <w:sz w:val="26"/>
          <w:szCs w:val="26"/>
        </w:rPr>
        <w:t xml:space="preserve">2.2 System Features</w:t>
      </w:r>
    </w:p>
    <w:p>
      <w:pPr>
        <w:pStyle w:val="Heading3"/>
        <w:spacing w:after="120" w:before="220"/>
      </w:pPr>
      <w:r>
        <w:rPr>
          <w:rFonts w:ascii="Times New Roman" w:cs="Times New Roman" w:eastAsia="Times New Roman" w:hAnsi="Times New Roman"/>
          <w:b/>
          <w:bCs/>
          <w:color w:val="2E5395"/>
          <w:sz w:val="23"/>
          <w:szCs w:val="23"/>
        </w:rPr>
        <w:t xml:space="preserve">2.2.1 Authentication &amp; Authorization</w:t>
      </w:r>
    </w:p>
    <w:p>
      <w:pPr>
        <w:pStyle w:val="Heading4"/>
        <w:spacing w:after="100" w:before="180"/>
      </w:pPr>
      <w:r>
        <w:rPr>
          <w:rFonts w:ascii="Times New Roman" w:cs="Times New Roman" w:eastAsia="Times New Roman" w:hAnsi="Times New Roman"/>
          <w:b/>
          <w:bCs/>
          <w:i/>
          <w:iCs/>
          <w:sz w:val="22"/>
          <w:szCs w:val="22"/>
        </w:rPr>
        <w:t xml:space="preserve">2.2.1.1 Description and Priority</w:t>
      </w:r>
    </w:p>
    <w:p>
      <w:pPr>
        <w:spacing w:after="160" w:line="276"/>
        <w:jc w:val="both"/>
      </w:pPr>
      <w:r>
        <w:rPr>
          <w:rFonts w:ascii="Times New Roman" w:cs="Times New Roman" w:eastAsia="Times New Roman" w:hAnsi="Times New Roman"/>
          <w:sz w:val="22"/>
          <w:szCs w:val="22"/>
        </w:rPr>
        <w:t xml:space="preserve">This feature provides secure access to the system through authentication and authorization mechanisms. It ensures that only authorized users can access system resources according to their assigned roles. Priority: High</w:t>
      </w:r>
    </w:p>
    <w:p>
      <w:pPr>
        <w:pStyle w:val="Heading4"/>
        <w:spacing w:after="100" w:before="180"/>
      </w:pPr>
      <w:r>
        <w:rPr>
          <w:rFonts w:ascii="Times New Roman" w:cs="Times New Roman" w:eastAsia="Times New Roman" w:hAnsi="Times New Roman"/>
          <w:b/>
          <w:bCs/>
          <w:i/>
          <w:iCs/>
          <w:sz w:val="22"/>
          <w:szCs w:val="22"/>
        </w:rPr>
        <w:t xml:space="preserve">2.2.1.2 Stimulus / Response Sequences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User Action</w:t>
            </w:r>
          </w:p>
        </w:tc>
        <w:tc>
          <w:tcPr>
            <w:tcW w:type="dxa" w:w="515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System Response</w:t>
            </w:r>
          </w:p>
        </w:tc>
      </w:tr>
      <w:tr>
        <w:tc>
          <w:tcPr>
            <w:tcW w:type="dxa" w:w="420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User enters valid credentials</w:t>
            </w:r>
          </w:p>
        </w:tc>
        <w:tc>
          <w:tcPr>
            <w:tcW w:type="dxa" w:w="515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System authenticates the user and grants access based on role permissions.</w:t>
            </w:r>
          </w:p>
        </w:tc>
      </w:tr>
      <w:tr>
        <w:tc>
          <w:tcPr>
            <w:tcW w:type="dxa" w:w="420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User requests password reset</w:t>
            </w:r>
          </w:p>
        </w:tc>
        <w:tc>
          <w:tcPr>
            <w:tcW w:type="dxa" w:w="515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System sends a password reset email.</w:t>
            </w:r>
          </w:p>
        </w:tc>
      </w:tr>
      <w:tr>
        <w:tc>
          <w:tcPr>
            <w:tcW w:type="dxa" w:w="420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User logs out</w:t>
            </w:r>
          </w:p>
        </w:tc>
        <w:tc>
          <w:tcPr>
            <w:tcW w:type="dxa" w:w="515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System terminates the session and redirects to login.</w:t>
            </w:r>
          </w:p>
        </w:tc>
      </w:tr>
    </w:tbl>
    <w:p>
      <w:pPr>
        <w:pStyle w:val="Heading4"/>
        <w:spacing w:after="100" w:before="180"/>
      </w:pPr>
      <w:r>
        <w:rPr>
          <w:rFonts w:ascii="Times New Roman" w:cs="Times New Roman" w:eastAsia="Times New Roman" w:hAnsi="Times New Roman"/>
          <w:b/>
          <w:bCs/>
          <w:i/>
          <w:iCs/>
          <w:sz w:val="22"/>
          <w:szCs w:val="22"/>
        </w:rPr>
        <w:t xml:space="preserve">2.2.1.3 Functional Requirements</w:t>
      </w:r>
    </w:p>
    <w:p>
      <w:pPr>
        <w:spacing w:after="120" w:line="276"/>
        <w:ind w:left="360"/>
      </w:pPr>
      <w:r>
        <w:rPr>
          <w:rFonts w:ascii="Times New Roman" w:cs="Times New Roman" w:eastAsia="Times New Roman" w:hAnsi="Times New Roman"/>
          <w:b/>
          <w:bCs/>
          <w:color w:val="1F3864"/>
          <w:sz w:val="22"/>
          <w:szCs w:val="22"/>
        </w:rPr>
        <w:t xml:space="preserve">REQ-AUTH-01: </w:t>
      </w:r>
      <w:r>
        <w:rPr>
          <w:rFonts w:ascii="Times New Roman" w:cs="Times New Roman" w:eastAsia="Times New Roman" w:hAnsi="Times New Roman"/>
          <w:sz w:val="22"/>
          <w:szCs w:val="22"/>
        </w:rPr>
        <w:t xml:space="preserve">Users shall log in using email and password authentication.</w:t>
      </w:r>
    </w:p>
    <w:p>
      <w:pPr>
        <w:spacing w:after="120" w:line="276"/>
        <w:ind w:left="360"/>
      </w:pPr>
      <w:r>
        <w:rPr>
          <w:rFonts w:ascii="Times New Roman" w:cs="Times New Roman" w:eastAsia="Times New Roman" w:hAnsi="Times New Roman"/>
          <w:b/>
          <w:bCs/>
          <w:color w:val="1F3864"/>
          <w:sz w:val="22"/>
          <w:szCs w:val="22"/>
        </w:rPr>
        <w:t xml:space="preserve">REQ-AUTH-02: </w:t>
      </w:r>
      <w:r>
        <w:rPr>
          <w:rFonts w:ascii="Times New Roman" w:cs="Times New Roman" w:eastAsia="Times New Roman" w:hAnsi="Times New Roman"/>
          <w:sz w:val="22"/>
          <w:szCs w:val="22"/>
        </w:rPr>
        <w:t xml:space="preserve">Users shall reset their password using email verification.</w:t>
      </w:r>
    </w:p>
    <w:p>
      <w:pPr>
        <w:spacing w:after="120" w:line="276"/>
        <w:ind w:left="360"/>
      </w:pPr>
      <w:r>
        <w:rPr>
          <w:rFonts w:ascii="Times New Roman" w:cs="Times New Roman" w:eastAsia="Times New Roman" w:hAnsi="Times New Roman"/>
          <w:b/>
          <w:bCs/>
          <w:color w:val="1F3864"/>
          <w:sz w:val="22"/>
          <w:szCs w:val="22"/>
        </w:rPr>
        <w:t xml:space="preserve">REQ-AUTH-03: </w:t>
      </w:r>
      <w:r>
        <w:rPr>
          <w:rFonts w:ascii="Times New Roman" w:cs="Times New Roman" w:eastAsia="Times New Roman" w:hAnsi="Times New Roman"/>
          <w:sz w:val="22"/>
          <w:szCs w:val="22"/>
        </w:rPr>
        <w:t xml:space="preserve">The system shall support role-based access control (RBAC) for all users.</w:t>
      </w:r>
    </w:p>
    <w:p>
      <w:pPr>
        <w:spacing w:after="120" w:line="276"/>
        <w:ind w:left="360"/>
      </w:pPr>
      <w:r>
        <w:rPr>
          <w:rFonts w:ascii="Times New Roman" w:cs="Times New Roman" w:eastAsia="Times New Roman" w:hAnsi="Times New Roman"/>
          <w:b/>
          <w:bCs/>
          <w:color w:val="1F3864"/>
          <w:sz w:val="22"/>
          <w:szCs w:val="22"/>
        </w:rPr>
        <w:t xml:space="preserve">REQ-AUTH-04: </w:t>
      </w:r>
      <w:r>
        <w:rPr>
          <w:rFonts w:ascii="Times New Roman" w:cs="Times New Roman" w:eastAsia="Times New Roman" w:hAnsi="Times New Roman"/>
          <w:sz w:val="22"/>
          <w:szCs w:val="22"/>
        </w:rPr>
        <w:t xml:space="preserve">The system shall allow users to log out securely.</w:t>
      </w:r>
    </w:p>
    <w:p>
      <w:pPr>
        <w:spacing w:after="120" w:line="276"/>
        <w:ind w:left="360"/>
      </w:pPr>
      <w:r>
        <w:rPr>
          <w:rFonts w:ascii="Times New Roman" w:cs="Times New Roman" w:eastAsia="Times New Roman" w:hAnsi="Times New Roman"/>
          <w:b/>
          <w:bCs/>
          <w:color w:val="1F3864"/>
          <w:sz w:val="22"/>
          <w:szCs w:val="22"/>
        </w:rPr>
        <w:t xml:space="preserve">REQ-AUTH-05: </w:t>
      </w:r>
      <w:r>
        <w:rPr>
          <w:rFonts w:ascii="Times New Roman" w:cs="Times New Roman" w:eastAsia="Times New Roman" w:hAnsi="Times New Roman"/>
          <w:sz w:val="22"/>
          <w:szCs w:val="22"/>
        </w:rPr>
        <w:t xml:space="preserve">The system shall support JWT-based authentication with refresh token rotation.</w:t>
      </w:r>
    </w:p>
    <w:p>
      <w:pPr>
        <w:spacing w:after="120" w:line="276"/>
        <w:ind w:left="360"/>
      </w:pPr>
      <w:r>
        <w:rPr>
          <w:rFonts w:ascii="Times New Roman" w:cs="Times New Roman" w:eastAsia="Times New Roman" w:hAnsi="Times New Roman"/>
          <w:b/>
          <w:bCs/>
          <w:color w:val="1F3864"/>
          <w:sz w:val="22"/>
          <w:szCs w:val="22"/>
        </w:rPr>
        <w:t xml:space="preserve">REQ-AUTH-06: </w:t>
      </w:r>
      <w:r>
        <w:rPr>
          <w:rFonts w:ascii="Times New Roman" w:cs="Times New Roman" w:eastAsia="Times New Roman" w:hAnsi="Times New Roman"/>
          <w:sz w:val="22"/>
          <w:szCs w:val="22"/>
        </w:rPr>
        <w:t xml:space="preserve">Users shall authenticate and access their accounts from both web and mobile applications.</w:t>
      </w:r>
    </w:p>
    <w:p>
      <w:pPr>
        <w:spacing w:after="120" w:line="276"/>
        <w:ind w:left="360"/>
      </w:pPr>
      <w:r>
        <w:rPr>
          <w:rFonts w:ascii="Times New Roman" w:cs="Times New Roman" w:eastAsia="Times New Roman" w:hAnsi="Times New Roman"/>
          <w:b/>
          <w:bCs/>
          <w:color w:val="1F3864"/>
          <w:sz w:val="22"/>
          <w:szCs w:val="22"/>
        </w:rPr>
        <w:t xml:space="preserve">REQ-AUTH-07: </w:t>
      </w:r>
      <w:r>
        <w:rPr>
          <w:rFonts w:ascii="Times New Roman" w:cs="Times New Roman" w:eastAsia="Times New Roman" w:hAnsi="Times New Roman"/>
          <w:sz w:val="22"/>
          <w:szCs w:val="22"/>
        </w:rPr>
        <w:t xml:space="preserve">The system shall log all authentication attempts for security auditing.</w:t>
      </w:r>
    </w:p>
    <w:p>
      <w:pPr>
        <w:pStyle w:val="Heading3"/>
        <w:spacing w:after="120" w:before="220"/>
      </w:pPr>
      <w:r>
        <w:rPr>
          <w:rFonts w:ascii="Times New Roman" w:cs="Times New Roman" w:eastAsia="Times New Roman" w:hAnsi="Times New Roman"/>
          <w:b/>
          <w:bCs/>
          <w:color w:val="2E5395"/>
          <w:sz w:val="23"/>
          <w:szCs w:val="23"/>
        </w:rPr>
        <w:t xml:space="preserve">2.2.2 User &amp; Organization Management</w:t>
      </w:r>
    </w:p>
    <w:p>
      <w:pPr>
        <w:pStyle w:val="Heading4"/>
        <w:spacing w:after="100" w:before="180"/>
      </w:pPr>
      <w:r>
        <w:rPr>
          <w:rFonts w:ascii="Times New Roman" w:cs="Times New Roman" w:eastAsia="Times New Roman" w:hAnsi="Times New Roman"/>
          <w:b/>
          <w:bCs/>
          <w:i/>
          <w:iCs/>
          <w:sz w:val="22"/>
          <w:szCs w:val="22"/>
        </w:rPr>
        <w:t xml:space="preserve">2.2.2.1 Description and Priority</w:t>
      </w:r>
    </w:p>
    <w:p>
      <w:pPr>
        <w:spacing w:after="160" w:line="276"/>
        <w:jc w:val="both"/>
      </w:pPr>
      <w:r>
        <w:rPr>
          <w:rFonts w:ascii="Times New Roman" w:cs="Times New Roman" w:eastAsia="Times New Roman" w:hAnsi="Times New Roman"/>
          <w:sz w:val="22"/>
          <w:szCs w:val="22"/>
        </w:rPr>
        <w:t xml:space="preserve">This feature enables the management of user accounts and their roles within the organization. Priority: High</w:t>
      </w:r>
    </w:p>
    <w:p>
      <w:pPr>
        <w:pStyle w:val="Heading4"/>
        <w:spacing w:after="100" w:before="180"/>
      </w:pPr>
      <w:r>
        <w:rPr>
          <w:rFonts w:ascii="Times New Roman" w:cs="Times New Roman" w:eastAsia="Times New Roman" w:hAnsi="Times New Roman"/>
          <w:b/>
          <w:bCs/>
          <w:i/>
          <w:iCs/>
          <w:sz w:val="22"/>
          <w:szCs w:val="22"/>
        </w:rPr>
        <w:t xml:space="preserve">2.2.2.2 Stimulus / Response Sequences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User Action</w:t>
            </w:r>
          </w:p>
        </w:tc>
        <w:tc>
          <w:tcPr>
            <w:tcW w:type="dxa" w:w="515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System Response</w:t>
            </w:r>
          </w:p>
        </w:tc>
      </w:tr>
      <w:tr>
        <w:tc>
          <w:tcPr>
            <w:tcW w:type="dxa" w:w="420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Admin creates a new user (Garden Manager)</w:t>
            </w:r>
          </w:p>
        </w:tc>
        <w:tc>
          <w:tcPr>
            <w:tcW w:type="dxa" w:w="515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System creates a new user account with the GARDEN_MANAGER role.</w:t>
            </w:r>
          </w:p>
        </w:tc>
      </w:tr>
      <w:tr>
        <w:tc>
          <w:tcPr>
            <w:tcW w:type="dxa" w:w="420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User registers as a volunteer</w:t>
            </w:r>
          </w:p>
        </w:tc>
        <w:tc>
          <w:tcPr>
            <w:tcW w:type="dxa" w:w="515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System creates a pending VOLUNTEER account.</w:t>
            </w:r>
          </w:p>
        </w:tc>
      </w:tr>
      <w:tr>
        <w:tc>
          <w:tcPr>
            <w:tcW w:type="dxa" w:w="420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Garden Manager assigns a volunteer to a garden</w:t>
            </w:r>
          </w:p>
        </w:tc>
        <w:tc>
          <w:tcPr>
            <w:tcW w:type="dxa" w:w="515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System adds the volunteer to the garden's roster.</w:t>
            </w:r>
          </w:p>
        </w:tc>
      </w:tr>
    </w:tbl>
    <w:p>
      <w:pPr>
        <w:pStyle w:val="Heading4"/>
        <w:spacing w:after="100" w:before="180"/>
      </w:pPr>
      <w:r>
        <w:rPr>
          <w:rFonts w:ascii="Times New Roman" w:cs="Times New Roman" w:eastAsia="Times New Roman" w:hAnsi="Times New Roman"/>
          <w:b/>
          <w:bCs/>
          <w:i/>
          <w:iCs/>
          <w:sz w:val="22"/>
          <w:szCs w:val="22"/>
        </w:rPr>
        <w:t xml:space="preserve">2.2.2.3 Functional Requirements</w:t>
      </w:r>
    </w:p>
    <w:p>
      <w:pPr>
        <w:spacing w:after="120" w:line="276"/>
        <w:ind w:left="360"/>
      </w:pPr>
      <w:r>
        <w:rPr>
          <w:rFonts w:ascii="Times New Roman" w:cs="Times New Roman" w:eastAsia="Times New Roman" w:hAnsi="Times New Roman"/>
          <w:b/>
          <w:bCs/>
          <w:color w:val="1F3864"/>
          <w:sz w:val="22"/>
          <w:szCs w:val="22"/>
        </w:rPr>
        <w:t xml:space="preserve">REQ-ORG-01: </w:t>
      </w:r>
      <w:r>
        <w:rPr>
          <w:rFonts w:ascii="Times New Roman" w:cs="Times New Roman" w:eastAsia="Times New Roman" w:hAnsi="Times New Roman"/>
          <w:sz w:val="22"/>
          <w:szCs w:val="22"/>
        </w:rPr>
        <w:t xml:space="preserve">Admins shall create Garden Manager accounts.</w:t>
      </w:r>
    </w:p>
    <w:p>
      <w:pPr>
        <w:spacing w:after="120" w:line="276"/>
        <w:ind w:left="360"/>
      </w:pPr>
      <w:r>
        <w:rPr>
          <w:rFonts w:ascii="Times New Roman" w:cs="Times New Roman" w:eastAsia="Times New Roman" w:hAnsi="Times New Roman"/>
          <w:b/>
          <w:bCs/>
          <w:color w:val="1F3864"/>
          <w:sz w:val="22"/>
          <w:szCs w:val="22"/>
        </w:rPr>
        <w:t xml:space="preserve">REQ-ORG-02: </w:t>
      </w:r>
      <w:r>
        <w:rPr>
          <w:rFonts w:ascii="Times New Roman" w:cs="Times New Roman" w:eastAsia="Times New Roman" w:hAnsi="Times New Roman"/>
          <w:sz w:val="22"/>
          <w:szCs w:val="22"/>
        </w:rPr>
        <w:t xml:space="preserve">Users shall register as Volunteers.</w:t>
      </w:r>
    </w:p>
    <w:p>
      <w:pPr>
        <w:spacing w:after="120" w:line="276"/>
        <w:ind w:left="360"/>
      </w:pPr>
      <w:r>
        <w:rPr>
          <w:rFonts w:ascii="Times New Roman" w:cs="Times New Roman" w:eastAsia="Times New Roman" w:hAnsi="Times New Roman"/>
          <w:b/>
          <w:bCs/>
          <w:color w:val="1F3864"/>
          <w:sz w:val="22"/>
          <w:szCs w:val="22"/>
        </w:rPr>
        <w:t xml:space="preserve">REQ-ORG-03: </w:t>
      </w:r>
      <w:r>
        <w:rPr>
          <w:rFonts w:ascii="Times New Roman" w:cs="Times New Roman" w:eastAsia="Times New Roman" w:hAnsi="Times New Roman"/>
          <w:sz w:val="22"/>
          <w:szCs w:val="22"/>
        </w:rPr>
        <w:t xml:space="preserve">Garden Managers shall view volunteers assigned to their gardens.</w:t>
      </w:r>
    </w:p>
    <w:p>
      <w:pPr>
        <w:spacing w:after="120" w:line="276"/>
        <w:ind w:left="360"/>
      </w:pPr>
      <w:r>
        <w:rPr>
          <w:rFonts w:ascii="Times New Roman" w:cs="Times New Roman" w:eastAsia="Times New Roman" w:hAnsi="Times New Roman"/>
          <w:b/>
          <w:bCs/>
          <w:color w:val="1F3864"/>
          <w:sz w:val="22"/>
          <w:szCs w:val="22"/>
        </w:rPr>
        <w:t xml:space="preserve">REQ-ORG-04: </w:t>
      </w:r>
      <w:r>
        <w:rPr>
          <w:rFonts w:ascii="Times New Roman" w:cs="Times New Roman" w:eastAsia="Times New Roman" w:hAnsi="Times New Roman"/>
          <w:sz w:val="22"/>
          <w:szCs w:val="22"/>
        </w:rPr>
        <w:t xml:space="preserve">The system shall automatically assign the appropriate role (VOLUNTEER, GARDEN_MANAGER) upon account creation or management.</w:t>
      </w:r>
    </w:p>
    <w:p>
      <w:pPr>
        <w:spacing w:after="120" w:line="276"/>
        <w:ind w:left="360"/>
      </w:pPr>
      <w:r>
        <w:rPr>
          <w:rFonts w:ascii="Times New Roman" w:cs="Times New Roman" w:eastAsia="Times New Roman" w:hAnsi="Times New Roman"/>
          <w:b/>
          <w:bCs/>
          <w:color w:val="1F3864"/>
          <w:sz w:val="22"/>
          <w:szCs w:val="22"/>
        </w:rPr>
        <w:t xml:space="preserve">REQ-ORG-05: </w:t>
      </w:r>
      <w:r>
        <w:rPr>
          <w:rFonts w:ascii="Times New Roman" w:cs="Times New Roman" w:eastAsia="Times New Roman" w:hAnsi="Times New Roman"/>
          <w:sz w:val="22"/>
          <w:szCs w:val="22"/>
        </w:rPr>
        <w:t xml:space="preserve">The system shall maintain user profiles with editable information (name, email, profile picture).</w:t>
      </w:r>
    </w:p>
    <w:p>
      <w:pPr>
        <w:pStyle w:val="Heading3"/>
        <w:spacing w:after="120" w:before="220"/>
      </w:pPr>
      <w:r>
        <w:rPr>
          <w:rFonts w:ascii="Times New Roman" w:cs="Times New Roman" w:eastAsia="Times New Roman" w:hAnsi="Times New Roman"/>
          <w:b/>
          <w:bCs/>
          <w:color w:val="2E5395"/>
          <w:sz w:val="23"/>
          <w:szCs w:val="23"/>
        </w:rPr>
        <w:t xml:space="preserve">2.2.3 Garden Management</w:t>
      </w:r>
    </w:p>
    <w:p>
      <w:pPr>
        <w:pStyle w:val="Heading4"/>
        <w:spacing w:after="100" w:before="180"/>
      </w:pPr>
      <w:r>
        <w:rPr>
          <w:rFonts w:ascii="Times New Roman" w:cs="Times New Roman" w:eastAsia="Times New Roman" w:hAnsi="Times New Roman"/>
          <w:b/>
          <w:bCs/>
          <w:i/>
          <w:iCs/>
          <w:sz w:val="22"/>
          <w:szCs w:val="22"/>
        </w:rPr>
        <w:t xml:space="preserve">2.2.3.1 Description and Priority</w:t>
      </w:r>
    </w:p>
    <w:p>
      <w:pPr>
        <w:spacing w:after="160" w:line="276"/>
        <w:jc w:val="both"/>
      </w:pPr>
      <w:r>
        <w:rPr>
          <w:rFonts w:ascii="Times New Roman" w:cs="Times New Roman" w:eastAsia="Times New Roman" w:hAnsi="Times New Roman"/>
          <w:sz w:val="22"/>
          <w:szCs w:val="22"/>
        </w:rPr>
        <w:t xml:space="preserve">This feature allows Garden Managers and Admins to manage the information for each community garden. Priority: High</w:t>
      </w:r>
    </w:p>
    <w:p>
      <w:pPr>
        <w:pStyle w:val="Heading4"/>
        <w:spacing w:after="100" w:before="180"/>
      </w:pPr>
      <w:r>
        <w:rPr>
          <w:rFonts w:ascii="Times New Roman" w:cs="Times New Roman" w:eastAsia="Times New Roman" w:hAnsi="Times New Roman"/>
          <w:b/>
          <w:bCs/>
          <w:i/>
          <w:iCs/>
          <w:sz w:val="22"/>
          <w:szCs w:val="22"/>
        </w:rPr>
        <w:t xml:space="preserve">2.2.3.2 Stimulus / Response Sequences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User Action</w:t>
            </w:r>
          </w:p>
        </w:tc>
        <w:tc>
          <w:tcPr>
            <w:tcW w:type="dxa" w:w="515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System Response</w:t>
            </w:r>
          </w:p>
        </w:tc>
      </w:tr>
      <w:tr>
        <w:tc>
          <w:tcPr>
            <w:tcW w:type="dxa" w:w="420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Garden Manager creates a new garden</w:t>
            </w:r>
          </w:p>
        </w:tc>
        <w:tc>
          <w:tcPr>
            <w:tcW w:type="dxa" w:w="515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System stores the garden's details (name, location, size, type) in the database.</w:t>
            </w:r>
          </w:p>
        </w:tc>
      </w:tr>
      <w:tr>
        <w:tc>
          <w:tcPr>
            <w:tcW w:type="dxa" w:w="420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Garden Manager views a list of gardens</w:t>
            </w:r>
          </w:p>
        </w:tc>
        <w:tc>
          <w:tcPr>
            <w:tcW w:type="dxa" w:w="515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System displays a list of all gardens with their key details.</w:t>
            </w:r>
          </w:p>
        </w:tc>
      </w:tr>
      <w:tr>
        <w:tc>
          <w:tcPr>
            <w:tcW w:type="dxa" w:w="420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Garden Manager updates garden information</w:t>
            </w:r>
          </w:p>
        </w:tc>
        <w:tc>
          <w:tcPr>
            <w:tcW w:type="dxa" w:w="515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System updates the stored garden details.</w:t>
            </w:r>
          </w:p>
        </w:tc>
      </w:tr>
    </w:tbl>
    <w:p>
      <w:pPr>
        <w:pStyle w:val="Heading4"/>
        <w:spacing w:after="100" w:before="180"/>
      </w:pPr>
      <w:r>
        <w:rPr>
          <w:rFonts w:ascii="Times New Roman" w:cs="Times New Roman" w:eastAsia="Times New Roman" w:hAnsi="Times New Roman"/>
          <w:b/>
          <w:bCs/>
          <w:i/>
          <w:iCs/>
          <w:sz w:val="22"/>
          <w:szCs w:val="22"/>
        </w:rPr>
        <w:t xml:space="preserve">2.2.3.3 Functional Requirements</w:t>
      </w:r>
    </w:p>
    <w:p>
      <w:pPr>
        <w:spacing w:after="120" w:line="276"/>
        <w:ind w:left="360"/>
      </w:pPr>
      <w:r>
        <w:rPr>
          <w:rFonts w:ascii="Times New Roman" w:cs="Times New Roman" w:eastAsia="Times New Roman" w:hAnsi="Times New Roman"/>
          <w:b/>
          <w:bCs/>
          <w:color w:val="1F3864"/>
          <w:sz w:val="22"/>
          <w:szCs w:val="22"/>
        </w:rPr>
        <w:t xml:space="preserve">REQ-GARDEN-01: </w:t>
      </w:r>
      <w:r>
        <w:rPr>
          <w:rFonts w:ascii="Times New Roman" w:cs="Times New Roman" w:eastAsia="Times New Roman" w:hAnsi="Times New Roman"/>
          <w:sz w:val="22"/>
          <w:szCs w:val="22"/>
        </w:rPr>
        <w:t xml:space="preserve">Garden Managers shall create a new garden with a name, geographical location, size, and type.</w:t>
      </w:r>
    </w:p>
    <w:p>
      <w:pPr>
        <w:spacing w:after="120" w:line="276"/>
        <w:ind w:left="360"/>
      </w:pPr>
      <w:r>
        <w:rPr>
          <w:rFonts w:ascii="Times New Roman" w:cs="Times New Roman" w:eastAsia="Times New Roman" w:hAnsi="Times New Roman"/>
          <w:b/>
          <w:bCs/>
          <w:color w:val="1F3864"/>
          <w:sz w:val="22"/>
          <w:szCs w:val="22"/>
        </w:rPr>
        <w:t xml:space="preserve">REQ-GARDEN-02: </w:t>
      </w:r>
      <w:r>
        <w:rPr>
          <w:rFonts w:ascii="Times New Roman" w:cs="Times New Roman" w:eastAsia="Times New Roman" w:hAnsi="Times New Roman"/>
          <w:sz w:val="22"/>
          <w:szCs w:val="22"/>
        </w:rPr>
        <w:t xml:space="preserve">Garden Managers shall view a list of all gardens they manage.</w:t>
      </w:r>
    </w:p>
    <w:p>
      <w:pPr>
        <w:spacing w:after="120" w:line="276"/>
        <w:ind w:left="360"/>
      </w:pPr>
      <w:r>
        <w:rPr>
          <w:rFonts w:ascii="Times New Roman" w:cs="Times New Roman" w:eastAsia="Times New Roman" w:hAnsi="Times New Roman"/>
          <w:b/>
          <w:bCs/>
          <w:color w:val="1F3864"/>
          <w:sz w:val="22"/>
          <w:szCs w:val="22"/>
        </w:rPr>
        <w:t xml:space="preserve">REQ-GARDEN-03: </w:t>
      </w:r>
      <w:r>
        <w:rPr>
          <w:rFonts w:ascii="Times New Roman" w:cs="Times New Roman" w:eastAsia="Times New Roman" w:hAnsi="Times New Roman"/>
          <w:sz w:val="22"/>
          <w:szCs w:val="22"/>
        </w:rPr>
        <w:t xml:space="preserve">Garden Managers shall edit garden details (name, location, size, type).</w:t>
      </w:r>
    </w:p>
    <w:p>
      <w:pPr>
        <w:spacing w:after="120" w:line="276"/>
        <w:ind w:left="360"/>
      </w:pPr>
      <w:r>
        <w:rPr>
          <w:rFonts w:ascii="Times New Roman" w:cs="Times New Roman" w:eastAsia="Times New Roman" w:hAnsi="Times New Roman"/>
          <w:b/>
          <w:bCs/>
          <w:color w:val="1F3864"/>
          <w:sz w:val="22"/>
          <w:szCs w:val="22"/>
        </w:rPr>
        <w:t xml:space="preserve">REQ-GARDEN-04: </w:t>
      </w:r>
      <w:r>
        <w:rPr>
          <w:rFonts w:ascii="Times New Roman" w:cs="Times New Roman" w:eastAsia="Times New Roman" w:hAnsi="Times New Roman"/>
          <w:sz w:val="22"/>
          <w:szCs w:val="22"/>
        </w:rPr>
        <w:t xml:space="preserve">Admins shall view a system-wide list of all gardens.</w:t>
      </w:r>
    </w:p>
    <w:p>
      <w:pPr>
        <w:spacing w:after="120" w:line="276"/>
        <w:ind w:left="360"/>
      </w:pPr>
      <w:r>
        <w:rPr>
          <w:rFonts w:ascii="Times New Roman" w:cs="Times New Roman" w:eastAsia="Times New Roman" w:hAnsi="Times New Roman"/>
          <w:b/>
          <w:bCs/>
          <w:color w:val="1F3864"/>
          <w:sz w:val="22"/>
          <w:szCs w:val="22"/>
        </w:rPr>
        <w:t xml:space="preserve">REQ-GARDEN-05: </w:t>
      </w:r>
      <w:r>
        <w:rPr>
          <w:rFonts w:ascii="Times New Roman" w:cs="Times New Roman" w:eastAsia="Times New Roman" w:hAnsi="Times New Roman"/>
          <w:sz w:val="22"/>
          <w:szCs w:val="22"/>
        </w:rPr>
        <w:t xml:space="preserve">The system shall prevent the deletion of a garden if it has associated plots or active volunteers.</w:t>
      </w:r>
    </w:p>
    <w:p>
      <w:r>
        <w:br w:type="page"/>
      </w:r>
    </w:p>
    <w:p>
      <w:pPr>
        <w:pStyle w:val="Heading3"/>
        <w:spacing w:after="120" w:before="220"/>
      </w:pPr>
      <w:r>
        <w:rPr>
          <w:rFonts w:ascii="Times New Roman" w:cs="Times New Roman" w:eastAsia="Times New Roman" w:hAnsi="Times New Roman"/>
          <w:b/>
          <w:bCs/>
          <w:color w:val="2E5395"/>
          <w:sz w:val="23"/>
          <w:szCs w:val="23"/>
        </w:rPr>
        <w:t xml:space="preserve">2.2.4 Plot Management</w:t>
      </w:r>
    </w:p>
    <w:p>
      <w:pPr>
        <w:pStyle w:val="Heading4"/>
        <w:spacing w:after="100" w:before="180"/>
      </w:pPr>
      <w:r>
        <w:rPr>
          <w:rFonts w:ascii="Times New Roman" w:cs="Times New Roman" w:eastAsia="Times New Roman" w:hAnsi="Times New Roman"/>
          <w:b/>
          <w:bCs/>
          <w:i/>
          <w:iCs/>
          <w:sz w:val="22"/>
          <w:szCs w:val="22"/>
        </w:rPr>
        <w:t xml:space="preserve">2.2.4.1 Description and Priority</w:t>
      </w:r>
    </w:p>
    <w:p>
      <w:pPr>
        <w:spacing w:after="160" w:line="276"/>
        <w:jc w:val="both"/>
      </w:pPr>
      <w:r>
        <w:rPr>
          <w:rFonts w:ascii="Times New Roman" w:cs="Times New Roman" w:eastAsia="Times New Roman" w:hAnsi="Times New Roman"/>
          <w:sz w:val="22"/>
          <w:szCs w:val="22"/>
        </w:rPr>
        <w:t xml:space="preserve">This feature enables Garden Managers to manage the individual plots within a garden. Priority: High</w:t>
      </w:r>
    </w:p>
    <w:p>
      <w:pPr>
        <w:pStyle w:val="Heading4"/>
        <w:spacing w:after="100" w:before="180"/>
      </w:pPr>
      <w:r>
        <w:rPr>
          <w:rFonts w:ascii="Times New Roman" w:cs="Times New Roman" w:eastAsia="Times New Roman" w:hAnsi="Times New Roman"/>
          <w:b/>
          <w:bCs/>
          <w:i/>
          <w:iCs/>
          <w:sz w:val="22"/>
          <w:szCs w:val="22"/>
        </w:rPr>
        <w:t xml:space="preserve">2.2.4.2 Stimulus / Response Sequences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User Action</w:t>
            </w:r>
          </w:p>
        </w:tc>
        <w:tc>
          <w:tcPr>
            <w:tcW w:type="dxa" w:w="515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System Response</w:t>
            </w:r>
          </w:p>
        </w:tc>
      </w:tr>
      <w:tr>
        <w:tc>
          <w:tcPr>
            <w:tcW w:type="dxa" w:w="420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Garden Manager adds a plot to a garden</w:t>
            </w:r>
          </w:p>
        </w:tc>
        <w:tc>
          <w:tcPr>
            <w:tcW w:type="dxa" w:w="515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System creates a new plot linked to the garden.</w:t>
            </w:r>
          </w:p>
        </w:tc>
      </w:tr>
      <w:tr>
        <w:tc>
          <w:tcPr>
            <w:tcW w:type="dxa" w:w="420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Garden Manager views a list of plots in a garden</w:t>
            </w:r>
          </w:p>
        </w:tc>
        <w:tc>
          <w:tcPr>
            <w:tcW w:type="dxa" w:w="515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System displays all plots for that garden.</w:t>
            </w:r>
          </w:p>
        </w:tc>
      </w:tr>
      <w:tr>
        <w:tc>
          <w:tcPr>
            <w:tcW w:type="dxa" w:w="420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Garden Manager updates crop information</w:t>
            </w:r>
          </w:p>
        </w:tc>
        <w:tc>
          <w:tcPr>
            <w:tcW w:type="dxa" w:w="515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System updates the crop planted, planting date, or harvest date.</w:t>
            </w:r>
          </w:p>
        </w:tc>
      </w:tr>
    </w:tbl>
    <w:p>
      <w:pPr>
        <w:pStyle w:val="Heading4"/>
        <w:spacing w:after="100" w:before="180"/>
      </w:pPr>
      <w:r>
        <w:rPr>
          <w:rFonts w:ascii="Times New Roman" w:cs="Times New Roman" w:eastAsia="Times New Roman" w:hAnsi="Times New Roman"/>
          <w:b/>
          <w:bCs/>
          <w:i/>
          <w:iCs/>
          <w:sz w:val="22"/>
          <w:szCs w:val="22"/>
        </w:rPr>
        <w:t xml:space="preserve">2.2.4.3 Functional Requirements</w:t>
      </w:r>
    </w:p>
    <w:p>
      <w:pPr>
        <w:spacing w:after="120" w:line="276"/>
        <w:ind w:left="360"/>
      </w:pPr>
      <w:r>
        <w:rPr>
          <w:rFonts w:ascii="Times New Roman" w:cs="Times New Roman" w:eastAsia="Times New Roman" w:hAnsi="Times New Roman"/>
          <w:b/>
          <w:bCs/>
          <w:color w:val="1F3864"/>
          <w:sz w:val="22"/>
          <w:szCs w:val="22"/>
        </w:rPr>
        <w:t xml:space="preserve">REQ-PLOT-01: </w:t>
      </w:r>
      <w:r>
        <w:rPr>
          <w:rFonts w:ascii="Times New Roman" w:cs="Times New Roman" w:eastAsia="Times New Roman" w:hAnsi="Times New Roman"/>
          <w:sz w:val="22"/>
          <w:szCs w:val="22"/>
        </w:rPr>
        <w:t xml:space="preserve">Garden Managers shall create a new plot within a specific garden.</w:t>
      </w:r>
    </w:p>
    <w:p>
      <w:pPr>
        <w:spacing w:after="120" w:line="276"/>
        <w:ind w:left="360"/>
      </w:pPr>
      <w:r>
        <w:rPr>
          <w:rFonts w:ascii="Times New Roman" w:cs="Times New Roman" w:eastAsia="Times New Roman" w:hAnsi="Times New Roman"/>
          <w:b/>
          <w:bCs/>
          <w:color w:val="1F3864"/>
          <w:sz w:val="22"/>
          <w:szCs w:val="22"/>
        </w:rPr>
        <w:t xml:space="preserve">REQ-PLOT-02: </w:t>
      </w:r>
      <w:r>
        <w:rPr>
          <w:rFonts w:ascii="Times New Roman" w:cs="Times New Roman" w:eastAsia="Times New Roman" w:hAnsi="Times New Roman"/>
          <w:sz w:val="22"/>
          <w:szCs w:val="22"/>
        </w:rPr>
        <w:t xml:space="preserve">The system shall store the type of crop planted, the planting date, and the expected/actual harvest date for each plot.</w:t>
      </w:r>
    </w:p>
    <w:p>
      <w:pPr>
        <w:spacing w:after="120" w:line="276"/>
        <w:ind w:left="360"/>
      </w:pPr>
      <w:r>
        <w:rPr>
          <w:rFonts w:ascii="Times New Roman" w:cs="Times New Roman" w:eastAsia="Times New Roman" w:hAnsi="Times New Roman"/>
          <w:b/>
          <w:bCs/>
          <w:color w:val="1F3864"/>
          <w:sz w:val="22"/>
          <w:szCs w:val="22"/>
        </w:rPr>
        <w:t xml:space="preserve">REQ-PLOT-03: </w:t>
      </w:r>
      <w:r>
        <w:rPr>
          <w:rFonts w:ascii="Times New Roman" w:cs="Times New Roman" w:eastAsia="Times New Roman" w:hAnsi="Times New Roman"/>
          <w:sz w:val="22"/>
          <w:szCs w:val="22"/>
        </w:rPr>
        <w:t xml:space="preserve">Garden Managers shall view a list of all plots within a garden.</w:t>
      </w:r>
    </w:p>
    <w:p>
      <w:pPr>
        <w:spacing w:after="120" w:line="276"/>
        <w:ind w:left="360"/>
      </w:pPr>
      <w:r>
        <w:rPr>
          <w:rFonts w:ascii="Times New Roman" w:cs="Times New Roman" w:eastAsia="Times New Roman" w:hAnsi="Times New Roman"/>
          <w:b/>
          <w:bCs/>
          <w:color w:val="1F3864"/>
          <w:sz w:val="22"/>
          <w:szCs w:val="22"/>
        </w:rPr>
        <w:t xml:space="preserve">REQ-PLOT-04: </w:t>
      </w:r>
      <w:r>
        <w:rPr>
          <w:rFonts w:ascii="Times New Roman" w:cs="Times New Roman" w:eastAsia="Times New Roman" w:hAnsi="Times New Roman"/>
          <w:sz w:val="22"/>
          <w:szCs w:val="22"/>
        </w:rPr>
        <w:t xml:space="preserve">Garden Managers shall edit plot details (crop, dates).</w:t>
      </w:r>
    </w:p>
    <w:p>
      <w:pPr>
        <w:spacing w:after="120" w:line="276"/>
        <w:ind w:left="360"/>
      </w:pPr>
      <w:r>
        <w:rPr>
          <w:rFonts w:ascii="Times New Roman" w:cs="Times New Roman" w:eastAsia="Times New Roman" w:hAnsi="Times New Roman"/>
          <w:b/>
          <w:bCs/>
          <w:color w:val="1F3864"/>
          <w:sz w:val="22"/>
          <w:szCs w:val="22"/>
        </w:rPr>
        <w:t xml:space="preserve">REQ-PLOT-05: </w:t>
      </w:r>
      <w:r>
        <w:rPr>
          <w:rFonts w:ascii="Times New Roman" w:cs="Times New Roman" w:eastAsia="Times New Roman" w:hAnsi="Times New Roman"/>
          <w:sz w:val="22"/>
          <w:szCs w:val="22"/>
        </w:rPr>
        <w:t xml:space="preserve">The system shall allow Garden Managers to view plot history (e.g., previous crops).</w:t>
      </w:r>
    </w:p>
    <w:p>
      <w:pPr>
        <w:pStyle w:val="Heading3"/>
        <w:spacing w:after="120" w:before="220"/>
      </w:pPr>
      <w:r>
        <w:rPr>
          <w:rFonts w:ascii="Times New Roman" w:cs="Times New Roman" w:eastAsia="Times New Roman" w:hAnsi="Times New Roman"/>
          <w:b/>
          <w:bCs/>
          <w:color w:val="2E5395"/>
          <w:sz w:val="23"/>
          <w:szCs w:val="23"/>
        </w:rPr>
        <w:t xml:space="preserve">2.2.5 Volunteer Management</w:t>
      </w:r>
    </w:p>
    <w:p>
      <w:pPr>
        <w:pStyle w:val="Heading4"/>
        <w:spacing w:after="100" w:before="180"/>
      </w:pPr>
      <w:r>
        <w:rPr>
          <w:rFonts w:ascii="Times New Roman" w:cs="Times New Roman" w:eastAsia="Times New Roman" w:hAnsi="Times New Roman"/>
          <w:b/>
          <w:bCs/>
          <w:i/>
          <w:iCs/>
          <w:sz w:val="22"/>
          <w:szCs w:val="22"/>
        </w:rPr>
        <w:t xml:space="preserve">2.2.5.1 Description and Priority</w:t>
      </w:r>
    </w:p>
    <w:p>
      <w:pPr>
        <w:spacing w:after="160" w:line="276"/>
        <w:jc w:val="both"/>
      </w:pPr>
      <w:r>
        <w:rPr>
          <w:rFonts w:ascii="Times New Roman" w:cs="Times New Roman" w:eastAsia="Times New Roman" w:hAnsi="Times New Roman"/>
          <w:sz w:val="22"/>
          <w:szCs w:val="22"/>
        </w:rPr>
        <w:t xml:space="preserve">This feature enables volunteers to register for gardens and log their hours, and managers to view volunteer participation. Priority: High</w:t>
      </w:r>
    </w:p>
    <w:p>
      <w:pPr>
        <w:pStyle w:val="Heading4"/>
        <w:spacing w:after="100" w:before="180"/>
      </w:pPr>
      <w:r>
        <w:rPr>
          <w:rFonts w:ascii="Times New Roman" w:cs="Times New Roman" w:eastAsia="Times New Roman" w:hAnsi="Times New Roman"/>
          <w:b/>
          <w:bCs/>
          <w:i/>
          <w:iCs/>
          <w:sz w:val="22"/>
          <w:szCs w:val="22"/>
        </w:rPr>
        <w:t xml:space="preserve">2.2.5.2 Stimulus / Response Sequences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User Action</w:t>
            </w:r>
          </w:p>
        </w:tc>
        <w:tc>
          <w:tcPr>
            <w:tcW w:type="dxa" w:w="515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System Response</w:t>
            </w:r>
          </w:p>
        </w:tc>
      </w:tr>
      <w:tr>
        <w:tc>
          <w:tcPr>
            <w:tcW w:type="dxa" w:w="420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Volunteer registers for a garden</w:t>
            </w:r>
          </w:p>
        </w:tc>
        <w:tc>
          <w:tcPr>
            <w:tcW w:type="dxa" w:w="515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System adds the volunteer to the garden's volunteer list.</w:t>
            </w:r>
          </w:p>
        </w:tc>
      </w:tr>
      <w:tr>
        <w:tc>
          <w:tcPr>
            <w:tcW w:type="dxa" w:w="420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Volunteer logs their hours</w:t>
            </w:r>
          </w:p>
        </w:tc>
        <w:tc>
          <w:tcPr>
            <w:tcW w:type="dxa" w:w="515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System records the volunteer's hours for a specific date and garden.</w:t>
            </w:r>
          </w:p>
        </w:tc>
      </w:tr>
      <w:tr>
        <w:tc>
          <w:tcPr>
            <w:tcW w:type="dxa" w:w="420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Garden Manager views volunteers</w:t>
            </w:r>
          </w:p>
        </w:tc>
        <w:tc>
          <w:tcPr>
            <w:tcW w:type="dxa" w:w="515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System displays a list of volunteers for their garden.</w:t>
            </w:r>
          </w:p>
        </w:tc>
      </w:tr>
    </w:tbl>
    <w:p>
      <w:pPr>
        <w:pStyle w:val="Heading4"/>
        <w:spacing w:after="100" w:before="180"/>
      </w:pPr>
      <w:r>
        <w:rPr>
          <w:rFonts w:ascii="Times New Roman" w:cs="Times New Roman" w:eastAsia="Times New Roman" w:hAnsi="Times New Roman"/>
          <w:b/>
          <w:bCs/>
          <w:i/>
          <w:iCs/>
          <w:sz w:val="22"/>
          <w:szCs w:val="22"/>
        </w:rPr>
        <w:t xml:space="preserve">2.2.5.3 Functional Requirements</w:t>
      </w:r>
    </w:p>
    <w:p>
      <w:pPr>
        <w:spacing w:after="120" w:line="276"/>
        <w:ind w:left="360"/>
      </w:pPr>
      <w:r>
        <w:rPr>
          <w:rFonts w:ascii="Times New Roman" w:cs="Times New Roman" w:eastAsia="Times New Roman" w:hAnsi="Times New Roman"/>
          <w:b/>
          <w:bCs/>
          <w:color w:val="1F3864"/>
          <w:sz w:val="22"/>
          <w:szCs w:val="22"/>
        </w:rPr>
        <w:t xml:space="preserve">REQ-VOL-01: </w:t>
      </w:r>
      <w:r>
        <w:rPr>
          <w:rFonts w:ascii="Times New Roman" w:cs="Times New Roman" w:eastAsia="Times New Roman" w:hAnsi="Times New Roman"/>
          <w:sz w:val="22"/>
          <w:szCs w:val="22"/>
        </w:rPr>
        <w:t xml:space="preserve">Volunteers shall be able to browse a list of available gardens.</w:t>
      </w:r>
    </w:p>
    <w:p>
      <w:pPr>
        <w:spacing w:after="120" w:line="276"/>
        <w:ind w:left="360"/>
      </w:pPr>
      <w:r>
        <w:rPr>
          <w:rFonts w:ascii="Times New Roman" w:cs="Times New Roman" w:eastAsia="Times New Roman" w:hAnsi="Times New Roman"/>
          <w:b/>
          <w:bCs/>
          <w:color w:val="1F3864"/>
          <w:sz w:val="22"/>
          <w:szCs w:val="22"/>
        </w:rPr>
        <w:t xml:space="preserve">REQ-VOL-02: </w:t>
      </w:r>
      <w:r>
        <w:rPr>
          <w:rFonts w:ascii="Times New Roman" w:cs="Times New Roman" w:eastAsia="Times New Roman" w:hAnsi="Times New Roman"/>
          <w:sz w:val="22"/>
          <w:szCs w:val="22"/>
        </w:rPr>
        <w:t xml:space="preserve">Volunteers shall register to volunteer at a specific garden.</w:t>
      </w:r>
    </w:p>
    <w:p>
      <w:pPr>
        <w:spacing w:after="120" w:line="276"/>
        <w:ind w:left="360"/>
      </w:pPr>
      <w:r>
        <w:rPr>
          <w:rFonts w:ascii="Times New Roman" w:cs="Times New Roman" w:eastAsia="Times New Roman" w:hAnsi="Times New Roman"/>
          <w:b/>
          <w:bCs/>
          <w:color w:val="1F3864"/>
          <w:sz w:val="22"/>
          <w:szCs w:val="22"/>
        </w:rPr>
        <w:t xml:space="preserve">REQ-VOL-03: </w:t>
      </w:r>
      <w:r>
        <w:rPr>
          <w:rFonts w:ascii="Times New Roman" w:cs="Times New Roman" w:eastAsia="Times New Roman" w:hAnsi="Times New Roman"/>
          <w:sz w:val="22"/>
          <w:szCs w:val="22"/>
        </w:rPr>
        <w:t xml:space="preserve">Volunteers shall log their volunteer hours (date and duration) for a specific garden.</w:t>
      </w:r>
    </w:p>
    <w:p>
      <w:pPr>
        <w:spacing w:after="120" w:line="276"/>
        <w:ind w:left="360"/>
      </w:pPr>
      <w:r>
        <w:rPr>
          <w:rFonts w:ascii="Times New Roman" w:cs="Times New Roman" w:eastAsia="Times New Roman" w:hAnsi="Times New Roman"/>
          <w:b/>
          <w:bCs/>
          <w:color w:val="1F3864"/>
          <w:sz w:val="22"/>
          <w:szCs w:val="22"/>
        </w:rPr>
        <w:t xml:space="preserve">REQ-VOL-04: </w:t>
      </w:r>
      <w:r>
        <w:rPr>
          <w:rFonts w:ascii="Times New Roman" w:cs="Times New Roman" w:eastAsia="Times New Roman" w:hAnsi="Times New Roman"/>
          <w:sz w:val="22"/>
          <w:szCs w:val="22"/>
        </w:rPr>
        <w:t xml:space="preserve">Garden Managers shall view the list of volunteers assigned to their garden.</w:t>
      </w:r>
    </w:p>
    <w:p>
      <w:pPr>
        <w:spacing w:after="120" w:line="276"/>
        <w:ind w:left="360"/>
      </w:pPr>
      <w:r>
        <w:rPr>
          <w:rFonts w:ascii="Times New Roman" w:cs="Times New Roman" w:eastAsia="Times New Roman" w:hAnsi="Times New Roman"/>
          <w:b/>
          <w:bCs/>
          <w:color w:val="1F3864"/>
          <w:sz w:val="22"/>
          <w:szCs w:val="22"/>
        </w:rPr>
        <w:t xml:space="preserve">REQ-VOL-05: </w:t>
      </w:r>
      <w:r>
        <w:rPr>
          <w:rFonts w:ascii="Times New Roman" w:cs="Times New Roman" w:eastAsia="Times New Roman" w:hAnsi="Times New Roman"/>
          <w:sz w:val="22"/>
          <w:szCs w:val="22"/>
        </w:rPr>
        <w:t xml:space="preserve">Volunteers shall view their own total logged hours.</w:t>
      </w:r>
    </w:p>
    <w:p>
      <w:pPr>
        <w:spacing w:after="120" w:line="276"/>
        <w:ind w:left="360"/>
      </w:pPr>
      <w:r>
        <w:rPr>
          <w:rFonts w:ascii="Times New Roman" w:cs="Times New Roman" w:eastAsia="Times New Roman" w:hAnsi="Times New Roman"/>
          <w:b/>
          <w:bCs/>
          <w:color w:val="1F3864"/>
          <w:sz w:val="22"/>
          <w:szCs w:val="22"/>
        </w:rPr>
        <w:t xml:space="preserve">REQ-VOL-06: </w:t>
      </w:r>
      <w:r>
        <w:rPr>
          <w:rFonts w:ascii="Times New Roman" w:cs="Times New Roman" w:eastAsia="Times New Roman" w:hAnsi="Times New Roman"/>
          <w:sz w:val="22"/>
          <w:szCs w:val="22"/>
        </w:rPr>
        <w:t xml:space="preserve">The system shall prevent volunteers from logging hours for a garden they are not registered for.</w:t>
      </w:r>
    </w:p>
    <w:p>
      <w:r>
        <w:br w:type="page"/>
      </w:r>
    </w:p>
    <w:p>
      <w:pPr>
        <w:pStyle w:val="Heading3"/>
        <w:spacing w:after="120" w:before="220"/>
      </w:pPr>
      <w:r>
        <w:rPr>
          <w:rFonts w:ascii="Times New Roman" w:cs="Times New Roman" w:eastAsia="Times New Roman" w:hAnsi="Times New Roman"/>
          <w:b/>
          <w:bCs/>
          <w:color w:val="2E5395"/>
          <w:sz w:val="23"/>
          <w:szCs w:val="23"/>
        </w:rPr>
        <w:t xml:space="preserve">2.2.6 Harvest Logging</w:t>
      </w:r>
    </w:p>
    <w:p>
      <w:pPr>
        <w:pStyle w:val="Heading4"/>
        <w:spacing w:after="100" w:before="180"/>
      </w:pPr>
      <w:r>
        <w:rPr>
          <w:rFonts w:ascii="Times New Roman" w:cs="Times New Roman" w:eastAsia="Times New Roman" w:hAnsi="Times New Roman"/>
          <w:b/>
          <w:bCs/>
          <w:i/>
          <w:iCs/>
          <w:sz w:val="22"/>
          <w:szCs w:val="22"/>
        </w:rPr>
        <w:t xml:space="preserve">2.2.6.1 Description and Priority</w:t>
      </w:r>
    </w:p>
    <w:p>
      <w:pPr>
        <w:spacing w:after="160" w:line="276"/>
        <w:jc w:val="both"/>
      </w:pPr>
      <w:r>
        <w:rPr>
          <w:rFonts w:ascii="Times New Roman" w:cs="Times New Roman" w:eastAsia="Times New Roman" w:hAnsi="Times New Roman"/>
          <w:sz w:val="22"/>
          <w:szCs w:val="22"/>
        </w:rPr>
        <w:t xml:space="preserve">This feature allows Garden Managers to record the quantity and type of harvest from each plot. Priority: Medium</w:t>
      </w:r>
    </w:p>
    <w:p>
      <w:pPr>
        <w:pStyle w:val="Heading4"/>
        <w:spacing w:after="100" w:before="180"/>
      </w:pPr>
      <w:r>
        <w:rPr>
          <w:rFonts w:ascii="Times New Roman" w:cs="Times New Roman" w:eastAsia="Times New Roman" w:hAnsi="Times New Roman"/>
          <w:b/>
          <w:bCs/>
          <w:i/>
          <w:iCs/>
          <w:sz w:val="22"/>
          <w:szCs w:val="22"/>
        </w:rPr>
        <w:t xml:space="preserve">2.2.6.2 Stimulus / Response Sequences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User Action</w:t>
            </w:r>
          </w:p>
        </w:tc>
        <w:tc>
          <w:tcPr>
            <w:tcW w:type="dxa" w:w="515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System Response</w:t>
            </w:r>
          </w:p>
        </w:tc>
      </w:tr>
      <w:tr>
        <w:tc>
          <w:tcPr>
            <w:tcW w:type="dxa" w:w="420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Garden Manager logs a harvest</w:t>
            </w:r>
          </w:p>
        </w:tc>
        <w:tc>
          <w:tcPr>
            <w:tcW w:type="dxa" w:w="515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System records the harvest details (plot, crop, quantity, date).</w:t>
            </w:r>
          </w:p>
        </w:tc>
      </w:tr>
      <w:tr>
        <w:tc>
          <w:tcPr>
            <w:tcW w:type="dxa" w:w="420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Garden Manager views harvest history</w:t>
            </w:r>
          </w:p>
        </w:tc>
        <w:tc>
          <w:tcPr>
            <w:tcW w:type="dxa" w:w="515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System displays harvest records for a plot or garden.</w:t>
            </w:r>
          </w:p>
        </w:tc>
      </w:tr>
    </w:tbl>
    <w:p>
      <w:pPr>
        <w:pStyle w:val="Heading4"/>
        <w:spacing w:after="100" w:before="180"/>
      </w:pPr>
      <w:r>
        <w:rPr>
          <w:rFonts w:ascii="Times New Roman" w:cs="Times New Roman" w:eastAsia="Times New Roman" w:hAnsi="Times New Roman"/>
          <w:b/>
          <w:bCs/>
          <w:i/>
          <w:iCs/>
          <w:sz w:val="22"/>
          <w:szCs w:val="22"/>
        </w:rPr>
        <w:t xml:space="preserve">2.2.6.3 Functional Requirements</w:t>
      </w:r>
    </w:p>
    <w:p>
      <w:pPr>
        <w:spacing w:after="120" w:line="276"/>
        <w:ind w:left="360"/>
      </w:pPr>
      <w:r>
        <w:rPr>
          <w:rFonts w:ascii="Times New Roman" w:cs="Times New Roman" w:eastAsia="Times New Roman" w:hAnsi="Times New Roman"/>
          <w:b/>
          <w:bCs/>
          <w:color w:val="1F3864"/>
          <w:sz w:val="22"/>
          <w:szCs w:val="22"/>
        </w:rPr>
        <w:t xml:space="preserve">REQ-HARV-01: </w:t>
      </w:r>
      <w:r>
        <w:rPr>
          <w:rFonts w:ascii="Times New Roman" w:cs="Times New Roman" w:eastAsia="Times New Roman" w:hAnsi="Times New Roman"/>
          <w:sz w:val="22"/>
          <w:szCs w:val="22"/>
        </w:rPr>
        <w:t xml:space="preserve">Garden Managers shall log a harvest for a specific plot, including the crop type, quantity harvested, and date.</w:t>
      </w:r>
    </w:p>
    <w:p>
      <w:pPr>
        <w:spacing w:after="120" w:line="276"/>
        <w:ind w:left="360"/>
      </w:pPr>
      <w:r>
        <w:rPr>
          <w:rFonts w:ascii="Times New Roman" w:cs="Times New Roman" w:eastAsia="Times New Roman" w:hAnsi="Times New Roman"/>
          <w:b/>
          <w:bCs/>
          <w:color w:val="1F3864"/>
          <w:sz w:val="22"/>
          <w:szCs w:val="22"/>
        </w:rPr>
        <w:t xml:space="preserve">REQ-HARV-02: </w:t>
      </w:r>
      <w:r>
        <w:rPr>
          <w:rFonts w:ascii="Times New Roman" w:cs="Times New Roman" w:eastAsia="Times New Roman" w:hAnsi="Times New Roman"/>
          <w:sz w:val="22"/>
          <w:szCs w:val="22"/>
        </w:rPr>
        <w:t xml:space="preserve">Garden Managers shall view a history of harvests for a specific plot or an entire garden.</w:t>
      </w:r>
    </w:p>
    <w:p>
      <w:pPr>
        <w:spacing w:after="120" w:line="276"/>
        <w:ind w:left="360"/>
      </w:pPr>
      <w:r>
        <w:rPr>
          <w:rFonts w:ascii="Times New Roman" w:cs="Times New Roman" w:eastAsia="Times New Roman" w:hAnsi="Times New Roman"/>
          <w:b/>
          <w:bCs/>
          <w:color w:val="1F3864"/>
          <w:sz w:val="22"/>
          <w:szCs w:val="22"/>
        </w:rPr>
        <w:t xml:space="preserve">REQ-HARV-03: </w:t>
      </w:r>
      <w:r>
        <w:rPr>
          <w:rFonts w:ascii="Times New Roman" w:cs="Times New Roman" w:eastAsia="Times New Roman" w:hAnsi="Times New Roman"/>
          <w:sz w:val="22"/>
          <w:szCs w:val="22"/>
        </w:rPr>
        <w:t xml:space="preserve">The system shall calculate and display total harvest yields for a garden over a period of time.</w:t>
      </w:r>
    </w:p>
    <w:p>
      <w:pPr>
        <w:pStyle w:val="Heading3"/>
        <w:spacing w:after="120" w:before="220"/>
      </w:pPr>
      <w:r>
        <w:rPr>
          <w:rFonts w:ascii="Times New Roman" w:cs="Times New Roman" w:eastAsia="Times New Roman" w:hAnsi="Times New Roman"/>
          <w:b/>
          <w:bCs/>
          <w:color w:val="2E5395"/>
          <w:sz w:val="23"/>
          <w:szCs w:val="23"/>
        </w:rPr>
        <w:t xml:space="preserve">2.2.7 Dashboards &amp; Analytics</w:t>
      </w:r>
    </w:p>
    <w:p>
      <w:pPr>
        <w:pStyle w:val="Heading4"/>
        <w:spacing w:after="100" w:before="180"/>
      </w:pPr>
      <w:r>
        <w:rPr>
          <w:rFonts w:ascii="Times New Roman" w:cs="Times New Roman" w:eastAsia="Times New Roman" w:hAnsi="Times New Roman"/>
          <w:b/>
          <w:bCs/>
          <w:i/>
          <w:iCs/>
          <w:sz w:val="22"/>
          <w:szCs w:val="22"/>
        </w:rPr>
        <w:t xml:space="preserve">2.2.7.1 Description and Priority</w:t>
      </w:r>
    </w:p>
    <w:p>
      <w:pPr>
        <w:spacing w:after="160" w:line="276"/>
        <w:jc w:val="both"/>
      </w:pPr>
      <w:r>
        <w:rPr>
          <w:rFonts w:ascii="Times New Roman" w:cs="Times New Roman" w:eastAsia="Times New Roman" w:hAnsi="Times New Roman"/>
          <w:sz w:val="22"/>
          <w:szCs w:val="22"/>
        </w:rPr>
        <w:t xml:space="preserve">This feature provides role-based dashboards to help users monitor key activities and metrics. Priority: High</w:t>
      </w:r>
    </w:p>
    <w:p>
      <w:pPr>
        <w:pStyle w:val="Heading4"/>
        <w:spacing w:after="100" w:before="180"/>
      </w:pPr>
      <w:r>
        <w:rPr>
          <w:rFonts w:ascii="Times New Roman" w:cs="Times New Roman" w:eastAsia="Times New Roman" w:hAnsi="Times New Roman"/>
          <w:b/>
          <w:bCs/>
          <w:i/>
          <w:iCs/>
          <w:sz w:val="22"/>
          <w:szCs w:val="22"/>
        </w:rPr>
        <w:t xml:space="preserve">2.2.7.2 Functional Requirements</w:t>
      </w:r>
    </w:p>
    <w:p>
      <w:pPr>
        <w:spacing w:after="120" w:line="276"/>
        <w:ind w:left="360"/>
      </w:pPr>
      <w:r>
        <w:rPr>
          <w:rFonts w:ascii="Times New Roman" w:cs="Times New Roman" w:eastAsia="Times New Roman" w:hAnsi="Times New Roman"/>
          <w:b/>
          <w:bCs/>
          <w:color w:val="1F3864"/>
          <w:sz w:val="22"/>
          <w:szCs w:val="22"/>
        </w:rPr>
        <w:t xml:space="preserve">REQ-DASH-01: </w:t>
      </w:r>
      <w:r>
        <w:rPr>
          <w:rFonts w:ascii="Times New Roman" w:cs="Times New Roman" w:eastAsia="Times New Roman" w:hAnsi="Times New Roman"/>
          <w:sz w:val="22"/>
          <w:szCs w:val="22"/>
        </w:rPr>
        <w:t xml:space="preserve">The system shall provide a dashboard for Admins with system-wide statistics (total gardens, total volunteers, total harvests).</w:t>
      </w:r>
    </w:p>
    <w:p>
      <w:pPr>
        <w:spacing w:after="120" w:line="276"/>
        <w:ind w:left="360"/>
      </w:pPr>
      <w:r>
        <w:rPr>
          <w:rFonts w:ascii="Times New Roman" w:cs="Times New Roman" w:eastAsia="Times New Roman" w:hAnsi="Times New Roman"/>
          <w:b/>
          <w:bCs/>
          <w:color w:val="1F3864"/>
          <w:sz w:val="22"/>
          <w:szCs w:val="22"/>
        </w:rPr>
        <w:t xml:space="preserve">REQ-DASH-02: </w:t>
      </w:r>
      <w:r>
        <w:rPr>
          <w:rFonts w:ascii="Times New Roman" w:cs="Times New Roman" w:eastAsia="Times New Roman" w:hAnsi="Times New Roman"/>
          <w:sz w:val="22"/>
          <w:szCs w:val="22"/>
        </w:rPr>
        <w:t xml:space="preserve">The system shall provide a dashboard for Garden Managers with garden-specific metrics (total plots, active volunteers, recent harvests).</w:t>
      </w:r>
    </w:p>
    <w:p>
      <w:pPr>
        <w:spacing w:after="120" w:line="276"/>
        <w:ind w:left="360"/>
      </w:pPr>
      <w:r>
        <w:rPr>
          <w:rFonts w:ascii="Times New Roman" w:cs="Times New Roman" w:eastAsia="Times New Roman" w:hAnsi="Times New Roman"/>
          <w:b/>
          <w:bCs/>
          <w:color w:val="1F3864"/>
          <w:sz w:val="22"/>
          <w:szCs w:val="22"/>
        </w:rPr>
        <w:t xml:space="preserve">REQ-DASH-03: </w:t>
      </w:r>
      <w:r>
        <w:rPr>
          <w:rFonts w:ascii="Times New Roman" w:cs="Times New Roman" w:eastAsia="Times New Roman" w:hAnsi="Times New Roman"/>
          <w:sz w:val="22"/>
          <w:szCs w:val="22"/>
        </w:rPr>
        <w:t xml:space="preserve">The system shall provide a dashboard for Volunteers showing their registered gardens, total hours, and upcoming sign-ups.</w:t>
      </w:r>
    </w:p>
    <w:p>
      <w:pPr>
        <w:spacing w:after="120" w:line="276"/>
        <w:ind w:left="360"/>
      </w:pPr>
      <w:r>
        <w:rPr>
          <w:rFonts w:ascii="Times New Roman" w:cs="Times New Roman" w:eastAsia="Times New Roman" w:hAnsi="Times New Roman"/>
          <w:b/>
          <w:bCs/>
          <w:color w:val="1F3864"/>
          <w:sz w:val="22"/>
          <w:szCs w:val="22"/>
        </w:rPr>
        <w:t xml:space="preserve">REQ-DASH-04: </w:t>
      </w:r>
      <w:r>
        <w:rPr>
          <w:rFonts w:ascii="Times New Roman" w:cs="Times New Roman" w:eastAsia="Times New Roman" w:hAnsi="Times New Roman"/>
          <w:sz w:val="22"/>
          <w:szCs w:val="22"/>
        </w:rPr>
        <w:t xml:space="preserve">The dashboards shall display real-time statistics and analytics.</w:t>
      </w:r>
    </w:p>
    <w:p>
      <w:pPr>
        <w:spacing w:after="120" w:line="276"/>
        <w:ind w:left="360"/>
      </w:pPr>
      <w:r>
        <w:rPr>
          <w:rFonts w:ascii="Times New Roman" w:cs="Times New Roman" w:eastAsia="Times New Roman" w:hAnsi="Times New Roman"/>
          <w:b/>
          <w:bCs/>
          <w:color w:val="1F3864"/>
          <w:sz w:val="22"/>
          <w:szCs w:val="22"/>
        </w:rPr>
        <w:t xml:space="preserve">REQ-DASH-05: </w:t>
      </w:r>
      <w:r>
        <w:rPr>
          <w:rFonts w:ascii="Times New Roman" w:cs="Times New Roman" w:eastAsia="Times New Roman" w:hAnsi="Times New Roman"/>
          <w:sz w:val="22"/>
          <w:szCs w:val="22"/>
        </w:rPr>
        <w:t xml:space="preserve">The system shall visualize data using charts and graphs (e.g., harvest yield trends, volunteer participation).</w:t>
      </w:r>
    </w:p>
    <w:p>
      <w:pPr>
        <w:pStyle w:val="Heading3"/>
        <w:spacing w:after="120" w:before="220"/>
      </w:pPr>
      <w:r>
        <w:rPr>
          <w:rFonts w:ascii="Times New Roman" w:cs="Times New Roman" w:eastAsia="Times New Roman" w:hAnsi="Times New Roman"/>
          <w:b/>
          <w:bCs/>
          <w:color w:val="2E5395"/>
          <w:sz w:val="23"/>
          <w:szCs w:val="23"/>
        </w:rPr>
        <w:t xml:space="preserve">2.2.8 Notifications &amp; Communication</w:t>
      </w:r>
    </w:p>
    <w:p>
      <w:pPr>
        <w:pStyle w:val="Heading4"/>
        <w:spacing w:after="100" w:before="180"/>
      </w:pPr>
      <w:r>
        <w:rPr>
          <w:rFonts w:ascii="Times New Roman" w:cs="Times New Roman" w:eastAsia="Times New Roman" w:hAnsi="Times New Roman"/>
          <w:b/>
          <w:bCs/>
          <w:i/>
          <w:iCs/>
          <w:sz w:val="22"/>
          <w:szCs w:val="22"/>
        </w:rPr>
        <w:t xml:space="preserve">2.2.8.1 Description and Priority</w:t>
      </w:r>
    </w:p>
    <w:p>
      <w:pPr>
        <w:spacing w:after="160" w:line="276"/>
        <w:jc w:val="both"/>
      </w:pPr>
      <w:r>
        <w:rPr>
          <w:rFonts w:ascii="Times New Roman" w:cs="Times New Roman" w:eastAsia="Times New Roman" w:hAnsi="Times New Roman"/>
          <w:sz w:val="22"/>
          <w:szCs w:val="22"/>
        </w:rPr>
        <w:t xml:space="preserve">This feature facilitates communication and delivers timely notifications. Priority: Medium</w:t>
      </w:r>
    </w:p>
    <w:p>
      <w:pPr>
        <w:pStyle w:val="Heading4"/>
        <w:spacing w:after="100" w:before="180"/>
      </w:pPr>
      <w:r>
        <w:rPr>
          <w:rFonts w:ascii="Times New Roman" w:cs="Times New Roman" w:eastAsia="Times New Roman" w:hAnsi="Times New Roman"/>
          <w:b/>
          <w:bCs/>
          <w:i/>
          <w:iCs/>
          <w:sz w:val="22"/>
          <w:szCs w:val="22"/>
        </w:rPr>
        <w:t xml:space="preserve">2.2.8.2 Functional Requirements</w:t>
      </w:r>
    </w:p>
    <w:p>
      <w:pPr>
        <w:spacing w:after="120" w:line="276"/>
        <w:ind w:left="360"/>
      </w:pPr>
      <w:r>
        <w:rPr>
          <w:rFonts w:ascii="Times New Roman" w:cs="Times New Roman" w:eastAsia="Times New Roman" w:hAnsi="Times New Roman"/>
          <w:b/>
          <w:bCs/>
          <w:color w:val="1F3864"/>
          <w:sz w:val="22"/>
          <w:szCs w:val="22"/>
        </w:rPr>
        <w:t xml:space="preserve">REQ-NOTIF-01: </w:t>
      </w:r>
      <w:r>
        <w:rPr>
          <w:rFonts w:ascii="Times New Roman" w:cs="Times New Roman" w:eastAsia="Times New Roman" w:hAnsi="Times New Roman"/>
          <w:sz w:val="22"/>
          <w:szCs w:val="22"/>
        </w:rPr>
        <w:t xml:space="preserve">The system shall send real-time notifications for volunteer sign-up confirmations and upcoming shifts.</w:t>
      </w:r>
    </w:p>
    <w:p>
      <w:pPr>
        <w:spacing w:after="120" w:line="276"/>
        <w:ind w:left="360"/>
      </w:pPr>
      <w:r>
        <w:rPr>
          <w:rFonts w:ascii="Times New Roman" w:cs="Times New Roman" w:eastAsia="Times New Roman" w:hAnsi="Times New Roman"/>
          <w:b/>
          <w:bCs/>
          <w:color w:val="1F3864"/>
          <w:sz w:val="22"/>
          <w:szCs w:val="22"/>
        </w:rPr>
        <w:t xml:space="preserve">REQ-NOTIF-02: </w:t>
      </w:r>
      <w:r>
        <w:rPr>
          <w:rFonts w:ascii="Times New Roman" w:cs="Times New Roman" w:eastAsia="Times New Roman" w:hAnsi="Times New Roman"/>
          <w:sz w:val="22"/>
          <w:szCs w:val="22"/>
        </w:rPr>
        <w:t xml:space="preserve">The system shall support email notifications for password resets and important announcements.</w:t>
      </w:r>
    </w:p>
    <w:p>
      <w:r>
        <w:br w:type="page"/>
      </w:r>
    </w:p>
    <w:p>
      <w:pPr>
        <w:pStyle w:val="Heading2"/>
        <w:spacing w:after="150" w:before="300"/>
      </w:pPr>
      <w:r>
        <w:rPr>
          <w:rFonts w:ascii="Times New Roman" w:cs="Times New Roman" w:eastAsia="Times New Roman" w:hAnsi="Times New Roman"/>
          <w:b/>
          <w:bCs/>
          <w:color w:val="1F3864"/>
          <w:sz w:val="26"/>
          <w:szCs w:val="26"/>
        </w:rPr>
        <w:t xml:space="preserve">2.3 Non-Functional Requirements</w:t>
      </w:r>
    </w:p>
    <w:p>
      <w:pPr>
        <w:pStyle w:val="Heading3"/>
        <w:spacing w:after="120" w:before="220"/>
      </w:pPr>
      <w:r>
        <w:rPr>
          <w:rFonts w:ascii="Times New Roman" w:cs="Times New Roman" w:eastAsia="Times New Roman" w:hAnsi="Times New Roman"/>
          <w:b/>
          <w:bCs/>
          <w:color w:val="2E5395"/>
          <w:sz w:val="23"/>
          <w:szCs w:val="23"/>
        </w:rPr>
        <w:t xml:space="preserve">2.3.1 Performance Requirements</w:t>
      </w:r>
    </w:p>
    <w:p>
      <w:pPr>
        <w:spacing w:after="120" w:line="276"/>
        <w:ind w:left="360"/>
      </w:pPr>
      <w:r>
        <w:rPr>
          <w:rFonts w:ascii="Times New Roman" w:cs="Times New Roman" w:eastAsia="Times New Roman" w:hAnsi="Times New Roman"/>
          <w:b/>
          <w:bCs/>
          <w:color w:val="1F3864"/>
          <w:sz w:val="22"/>
          <w:szCs w:val="22"/>
        </w:rPr>
        <w:t xml:space="preserve">NFR1.01: </w:t>
      </w:r>
      <w:r>
        <w:rPr>
          <w:rFonts w:ascii="Times New Roman" w:cs="Times New Roman" w:eastAsia="Times New Roman" w:hAnsi="Times New Roman"/>
          <w:sz w:val="22"/>
          <w:szCs w:val="22"/>
        </w:rPr>
        <w:t xml:space="preserve">The system shall respond to user requests within 3 seconds under normal operating conditions.</w:t>
      </w:r>
    </w:p>
    <w:p>
      <w:pPr>
        <w:spacing w:after="120" w:line="276"/>
        <w:ind w:left="360"/>
      </w:pPr>
      <w:r>
        <w:rPr>
          <w:rFonts w:ascii="Times New Roman" w:cs="Times New Roman" w:eastAsia="Times New Roman" w:hAnsi="Times New Roman"/>
          <w:b/>
          <w:bCs/>
          <w:color w:val="1F3864"/>
          <w:sz w:val="22"/>
          <w:szCs w:val="22"/>
        </w:rPr>
        <w:t xml:space="preserve">NFR1.02: </w:t>
      </w:r>
      <w:r>
        <w:rPr>
          <w:rFonts w:ascii="Times New Roman" w:cs="Times New Roman" w:eastAsia="Times New Roman" w:hAnsi="Times New Roman"/>
          <w:sz w:val="22"/>
          <w:szCs w:val="22"/>
        </w:rPr>
        <w:t xml:space="preserve">The system shall support multiple users accessing the platform simultaneously.</w:t>
      </w:r>
    </w:p>
    <w:p>
      <w:pPr>
        <w:spacing w:after="120" w:line="276"/>
        <w:ind w:left="360"/>
      </w:pPr>
      <w:r>
        <w:rPr>
          <w:rFonts w:ascii="Times New Roman" w:cs="Times New Roman" w:eastAsia="Times New Roman" w:hAnsi="Times New Roman"/>
          <w:b/>
          <w:bCs/>
          <w:color w:val="1F3864"/>
          <w:sz w:val="22"/>
          <w:szCs w:val="22"/>
        </w:rPr>
        <w:t xml:space="preserve">NFR1.03: </w:t>
      </w:r>
      <w:r>
        <w:rPr>
          <w:rFonts w:ascii="Times New Roman" w:cs="Times New Roman" w:eastAsia="Times New Roman" w:hAnsi="Times New Roman"/>
          <w:sz w:val="22"/>
          <w:szCs w:val="22"/>
        </w:rPr>
        <w:t xml:space="preserve">The system shall provide real-time updates for notifications and volunteer sign-ups.</w:t>
      </w:r>
    </w:p>
    <w:p>
      <w:pPr>
        <w:spacing w:after="120" w:line="276"/>
        <w:ind w:left="360"/>
      </w:pPr>
      <w:r>
        <w:rPr>
          <w:rFonts w:ascii="Times New Roman" w:cs="Times New Roman" w:eastAsia="Times New Roman" w:hAnsi="Times New Roman"/>
          <w:b/>
          <w:bCs/>
          <w:color w:val="1F3864"/>
          <w:sz w:val="22"/>
          <w:szCs w:val="22"/>
        </w:rPr>
        <w:t xml:space="preserve">NFR1.04: </w:t>
      </w:r>
      <w:r>
        <w:rPr>
          <w:rFonts w:ascii="Times New Roman" w:cs="Times New Roman" w:eastAsia="Times New Roman" w:hAnsi="Times New Roman"/>
          <w:sz w:val="22"/>
          <w:szCs w:val="22"/>
        </w:rPr>
        <w:t xml:space="preserve">The system shall maintain stable performance during high usage periods.</w:t>
      </w:r>
    </w:p>
    <w:p>
      <w:pPr>
        <w:pStyle w:val="Heading3"/>
        <w:spacing w:after="120" w:before="220"/>
      </w:pPr>
      <w:r>
        <w:rPr>
          <w:rFonts w:ascii="Times New Roman" w:cs="Times New Roman" w:eastAsia="Times New Roman" w:hAnsi="Times New Roman"/>
          <w:b/>
          <w:bCs/>
          <w:color w:val="2E5395"/>
          <w:sz w:val="23"/>
          <w:szCs w:val="23"/>
        </w:rPr>
        <w:t xml:space="preserve">2.3.2 Security Requirements</w:t>
      </w:r>
    </w:p>
    <w:p>
      <w:pPr>
        <w:spacing w:after="120" w:line="276"/>
        <w:ind w:left="360"/>
      </w:pPr>
      <w:r>
        <w:rPr>
          <w:rFonts w:ascii="Times New Roman" w:cs="Times New Roman" w:eastAsia="Times New Roman" w:hAnsi="Times New Roman"/>
          <w:b/>
          <w:bCs/>
          <w:color w:val="1F3864"/>
          <w:sz w:val="22"/>
          <w:szCs w:val="22"/>
        </w:rPr>
        <w:t xml:space="preserve">NFR2.01: </w:t>
      </w:r>
      <w:r>
        <w:rPr>
          <w:rFonts w:ascii="Times New Roman" w:cs="Times New Roman" w:eastAsia="Times New Roman" w:hAnsi="Times New Roman"/>
          <w:sz w:val="22"/>
          <w:szCs w:val="22"/>
        </w:rPr>
        <w:t xml:space="preserve">The system shall encrypt sensitive user data and passwords securely.</w:t>
      </w:r>
    </w:p>
    <w:p>
      <w:pPr>
        <w:spacing w:after="120" w:line="276"/>
        <w:ind w:left="360"/>
      </w:pPr>
      <w:r>
        <w:rPr>
          <w:rFonts w:ascii="Times New Roman" w:cs="Times New Roman" w:eastAsia="Times New Roman" w:hAnsi="Times New Roman"/>
          <w:b/>
          <w:bCs/>
          <w:color w:val="1F3864"/>
          <w:sz w:val="22"/>
          <w:szCs w:val="22"/>
        </w:rPr>
        <w:t xml:space="preserve">NFR2.02: </w:t>
      </w:r>
      <w:r>
        <w:rPr>
          <w:rFonts w:ascii="Times New Roman" w:cs="Times New Roman" w:eastAsia="Times New Roman" w:hAnsi="Times New Roman"/>
          <w:sz w:val="22"/>
          <w:szCs w:val="22"/>
        </w:rPr>
        <w:t xml:space="preserve">The system shall prevent unauthorized access using role-based permissions.</w:t>
      </w:r>
    </w:p>
    <w:p>
      <w:pPr>
        <w:spacing w:after="120" w:line="276"/>
        <w:ind w:left="360"/>
      </w:pPr>
      <w:r>
        <w:rPr>
          <w:rFonts w:ascii="Times New Roman" w:cs="Times New Roman" w:eastAsia="Times New Roman" w:hAnsi="Times New Roman"/>
          <w:b/>
          <w:bCs/>
          <w:color w:val="1F3864"/>
          <w:sz w:val="22"/>
          <w:szCs w:val="22"/>
        </w:rPr>
        <w:t xml:space="preserve">NFR2.03: </w:t>
      </w:r>
      <w:r>
        <w:rPr>
          <w:rFonts w:ascii="Times New Roman" w:cs="Times New Roman" w:eastAsia="Times New Roman" w:hAnsi="Times New Roman"/>
          <w:sz w:val="22"/>
          <w:szCs w:val="22"/>
        </w:rPr>
        <w:t xml:space="preserve">The system shall validate and secure all user inputs to prevent common attacks (e.g., SQL Injection, XSS).</w:t>
      </w:r>
    </w:p>
    <w:p>
      <w:pPr>
        <w:pStyle w:val="Heading3"/>
        <w:spacing w:after="120" w:before="220"/>
      </w:pPr>
      <w:r>
        <w:rPr>
          <w:rFonts w:ascii="Times New Roman" w:cs="Times New Roman" w:eastAsia="Times New Roman" w:hAnsi="Times New Roman"/>
          <w:b/>
          <w:bCs/>
          <w:color w:val="2E5395"/>
          <w:sz w:val="23"/>
          <w:szCs w:val="23"/>
        </w:rPr>
        <w:t xml:space="preserve">2.3.3 Usability Requirements</w:t>
      </w:r>
    </w:p>
    <w:p>
      <w:pPr>
        <w:spacing w:after="120" w:line="276"/>
        <w:ind w:left="360"/>
      </w:pPr>
      <w:r>
        <w:rPr>
          <w:rFonts w:ascii="Times New Roman" w:cs="Times New Roman" w:eastAsia="Times New Roman" w:hAnsi="Times New Roman"/>
          <w:b/>
          <w:bCs/>
          <w:color w:val="1F3864"/>
          <w:sz w:val="22"/>
          <w:szCs w:val="22"/>
        </w:rPr>
        <w:t xml:space="preserve">NFR3.01: </w:t>
      </w:r>
      <w:r>
        <w:rPr>
          <w:rFonts w:ascii="Times New Roman" w:cs="Times New Roman" w:eastAsia="Times New Roman" w:hAnsi="Times New Roman"/>
          <w:sz w:val="22"/>
          <w:szCs w:val="22"/>
        </w:rPr>
        <w:t xml:space="preserve">The system shall provide a user-friendly and intuitive interface.</w:t>
      </w:r>
    </w:p>
    <w:p>
      <w:pPr>
        <w:spacing w:after="120" w:line="276"/>
        <w:ind w:left="360"/>
      </w:pPr>
      <w:r>
        <w:rPr>
          <w:rFonts w:ascii="Times New Roman" w:cs="Times New Roman" w:eastAsia="Times New Roman" w:hAnsi="Times New Roman"/>
          <w:b/>
          <w:bCs/>
          <w:color w:val="1F3864"/>
          <w:sz w:val="22"/>
          <w:szCs w:val="22"/>
        </w:rPr>
        <w:t xml:space="preserve">NFR3.02: </w:t>
      </w:r>
      <w:r>
        <w:rPr>
          <w:rFonts w:ascii="Times New Roman" w:cs="Times New Roman" w:eastAsia="Times New Roman" w:hAnsi="Times New Roman"/>
          <w:sz w:val="22"/>
          <w:szCs w:val="22"/>
        </w:rPr>
        <w:t xml:space="preserve">The system shall support responsive design for desktop, tablet, and mobile devices.</w:t>
      </w:r>
    </w:p>
    <w:p>
      <w:pPr>
        <w:spacing w:after="120" w:line="276"/>
        <w:ind w:left="360"/>
      </w:pPr>
      <w:r>
        <w:rPr>
          <w:rFonts w:ascii="Times New Roman" w:cs="Times New Roman" w:eastAsia="Times New Roman" w:hAnsi="Times New Roman"/>
          <w:b/>
          <w:bCs/>
          <w:color w:val="1F3864"/>
          <w:sz w:val="22"/>
          <w:szCs w:val="22"/>
        </w:rPr>
        <w:t xml:space="preserve">NFR3.03: </w:t>
      </w:r>
      <w:r>
        <w:rPr>
          <w:rFonts w:ascii="Times New Roman" w:cs="Times New Roman" w:eastAsia="Times New Roman" w:hAnsi="Times New Roman"/>
          <w:sz w:val="22"/>
          <w:szCs w:val="22"/>
        </w:rPr>
        <w:t xml:space="preserve">The system shall provide clear navigation and accessibility for all users.</w:t>
      </w:r>
    </w:p>
    <w:p>
      <w:pPr>
        <w:spacing w:after="120" w:line="276"/>
        <w:ind w:left="360"/>
      </w:pPr>
      <w:r>
        <w:rPr>
          <w:rFonts w:ascii="Times New Roman" w:cs="Times New Roman" w:eastAsia="Times New Roman" w:hAnsi="Times New Roman"/>
          <w:b/>
          <w:bCs/>
          <w:color w:val="1F3864"/>
          <w:sz w:val="22"/>
          <w:szCs w:val="22"/>
        </w:rPr>
        <w:t xml:space="preserve">NFR3.04: </w:t>
      </w:r>
      <w:r>
        <w:rPr>
          <w:rFonts w:ascii="Times New Roman" w:cs="Times New Roman" w:eastAsia="Times New Roman" w:hAnsi="Times New Roman"/>
          <w:sz w:val="22"/>
          <w:szCs w:val="22"/>
        </w:rPr>
        <w:t xml:space="preserve">The system shall minimize the number of steps required to complete major tasks (e.g., logging hours, signing up for a garden).</w:t>
      </w:r>
    </w:p>
    <w:p>
      <w:pPr>
        <w:pStyle w:val="Heading3"/>
        <w:spacing w:after="120" w:before="220"/>
      </w:pPr>
      <w:r>
        <w:rPr>
          <w:rFonts w:ascii="Times New Roman" w:cs="Times New Roman" w:eastAsia="Times New Roman" w:hAnsi="Times New Roman"/>
          <w:b/>
          <w:bCs/>
          <w:color w:val="2E5395"/>
          <w:sz w:val="23"/>
          <w:szCs w:val="23"/>
        </w:rPr>
        <w:t xml:space="preserve">2.3.4 Reliability Requirements</w:t>
      </w:r>
    </w:p>
    <w:p>
      <w:pPr>
        <w:spacing w:after="120" w:line="276"/>
        <w:ind w:left="360"/>
      </w:pPr>
      <w:r>
        <w:rPr>
          <w:rFonts w:ascii="Times New Roman" w:cs="Times New Roman" w:eastAsia="Times New Roman" w:hAnsi="Times New Roman"/>
          <w:b/>
          <w:bCs/>
          <w:color w:val="1F3864"/>
          <w:sz w:val="22"/>
          <w:szCs w:val="22"/>
        </w:rPr>
        <w:t xml:space="preserve">NFR4.01: </w:t>
      </w:r>
      <w:r>
        <w:rPr>
          <w:rFonts w:ascii="Times New Roman" w:cs="Times New Roman" w:eastAsia="Times New Roman" w:hAnsi="Times New Roman"/>
          <w:sz w:val="22"/>
          <w:szCs w:val="22"/>
        </w:rPr>
        <w:t xml:space="preserve">The system shall maintain at least 99% availability during operational hours.</w:t>
      </w:r>
    </w:p>
    <w:p>
      <w:pPr>
        <w:spacing w:after="120" w:line="276"/>
        <w:ind w:left="360"/>
      </w:pPr>
      <w:r>
        <w:rPr>
          <w:rFonts w:ascii="Times New Roman" w:cs="Times New Roman" w:eastAsia="Times New Roman" w:hAnsi="Times New Roman"/>
          <w:b/>
          <w:bCs/>
          <w:color w:val="1F3864"/>
          <w:sz w:val="22"/>
          <w:szCs w:val="22"/>
        </w:rPr>
        <w:t xml:space="preserve">NFR4.02: </w:t>
      </w:r>
      <w:r>
        <w:rPr>
          <w:rFonts w:ascii="Times New Roman" w:cs="Times New Roman" w:eastAsia="Times New Roman" w:hAnsi="Times New Roman"/>
          <w:sz w:val="22"/>
          <w:szCs w:val="22"/>
        </w:rPr>
        <w:t xml:space="preserve">The system shall support backup and recovery mechanisms for stored data.</w:t>
      </w:r>
    </w:p>
    <w:p>
      <w:pPr>
        <w:spacing w:after="120" w:line="276"/>
        <w:ind w:left="360"/>
      </w:pPr>
      <w:r>
        <w:rPr>
          <w:rFonts w:ascii="Times New Roman" w:cs="Times New Roman" w:eastAsia="Times New Roman" w:hAnsi="Times New Roman"/>
          <w:b/>
          <w:bCs/>
          <w:color w:val="1F3864"/>
          <w:sz w:val="22"/>
          <w:szCs w:val="22"/>
        </w:rPr>
        <w:t xml:space="preserve">NFR4.03: </w:t>
      </w:r>
      <w:r>
        <w:rPr>
          <w:rFonts w:ascii="Times New Roman" w:cs="Times New Roman" w:eastAsia="Times New Roman" w:hAnsi="Times New Roman"/>
          <w:sz w:val="22"/>
          <w:szCs w:val="22"/>
        </w:rPr>
        <w:t xml:space="preserve">The system shall minimize system failures and data loss.</w:t>
      </w:r>
    </w:p>
    <w:p>
      <w:pPr>
        <w:pStyle w:val="Heading3"/>
        <w:spacing w:after="120" w:before="220"/>
      </w:pPr>
      <w:r>
        <w:rPr>
          <w:rFonts w:ascii="Times New Roman" w:cs="Times New Roman" w:eastAsia="Times New Roman" w:hAnsi="Times New Roman"/>
          <w:b/>
          <w:bCs/>
          <w:color w:val="2E5395"/>
          <w:sz w:val="23"/>
          <w:szCs w:val="23"/>
        </w:rPr>
        <w:t xml:space="preserve">2.3.5 Scalability Requirements</w:t>
      </w:r>
    </w:p>
    <w:p>
      <w:pPr>
        <w:spacing w:after="120" w:line="276"/>
        <w:ind w:left="360"/>
      </w:pPr>
      <w:r>
        <w:rPr>
          <w:rFonts w:ascii="Times New Roman" w:cs="Times New Roman" w:eastAsia="Times New Roman" w:hAnsi="Times New Roman"/>
          <w:b/>
          <w:bCs/>
          <w:color w:val="1F3864"/>
          <w:sz w:val="22"/>
          <w:szCs w:val="22"/>
        </w:rPr>
        <w:t xml:space="preserve">NFR5.01: </w:t>
      </w:r>
      <w:r>
        <w:rPr>
          <w:rFonts w:ascii="Times New Roman" w:cs="Times New Roman" w:eastAsia="Times New Roman" w:hAnsi="Times New Roman"/>
          <w:sz w:val="22"/>
          <w:szCs w:val="22"/>
        </w:rPr>
        <w:t xml:space="preserve">The system shall support the addition of new gardens and users without significant performance degradation.</w:t>
      </w:r>
    </w:p>
    <w:p>
      <w:pPr>
        <w:spacing w:after="120" w:line="276"/>
        <w:ind w:left="360"/>
      </w:pPr>
      <w:r>
        <w:rPr>
          <w:rFonts w:ascii="Times New Roman" w:cs="Times New Roman" w:eastAsia="Times New Roman" w:hAnsi="Times New Roman"/>
          <w:b/>
          <w:bCs/>
          <w:color w:val="1F3864"/>
          <w:sz w:val="22"/>
          <w:szCs w:val="22"/>
        </w:rPr>
        <w:t xml:space="preserve">NFR5.02: </w:t>
      </w:r>
      <w:r>
        <w:rPr>
          <w:rFonts w:ascii="Times New Roman" w:cs="Times New Roman" w:eastAsia="Times New Roman" w:hAnsi="Times New Roman"/>
          <w:sz w:val="22"/>
          <w:szCs w:val="22"/>
        </w:rPr>
        <w:t xml:space="preserve">The system architecture shall support future feature expansion and integration.</w:t>
      </w:r>
    </w:p>
    <w:p>
      <w:pPr>
        <w:spacing w:after="120" w:line="276"/>
        <w:ind w:left="360"/>
      </w:pPr>
      <w:r>
        <w:rPr>
          <w:rFonts w:ascii="Times New Roman" w:cs="Times New Roman" w:eastAsia="Times New Roman" w:hAnsi="Times New Roman"/>
          <w:b/>
          <w:bCs/>
          <w:color w:val="1F3864"/>
          <w:sz w:val="22"/>
          <w:szCs w:val="22"/>
        </w:rPr>
        <w:t xml:space="preserve">NFR5.03: </w:t>
      </w:r>
      <w:r>
        <w:rPr>
          <w:rFonts w:ascii="Times New Roman" w:cs="Times New Roman" w:eastAsia="Times New Roman" w:hAnsi="Times New Roman"/>
          <w:sz w:val="22"/>
          <w:szCs w:val="22"/>
        </w:rPr>
        <w:t xml:space="preserve">The system shall handle increasing numbers of users and harvest records efficiently.</w:t>
      </w:r>
    </w:p>
    <w:p>
      <w:pPr>
        <w:pStyle w:val="Heading3"/>
        <w:spacing w:after="120" w:before="220"/>
      </w:pPr>
      <w:r>
        <w:rPr>
          <w:rFonts w:ascii="Times New Roman" w:cs="Times New Roman" w:eastAsia="Times New Roman" w:hAnsi="Times New Roman"/>
          <w:b/>
          <w:bCs/>
          <w:color w:val="2E5395"/>
          <w:sz w:val="23"/>
          <w:szCs w:val="23"/>
        </w:rPr>
        <w:t xml:space="preserve">2.3.6 Compatibility Requirements</w:t>
      </w:r>
    </w:p>
    <w:p>
      <w:pPr>
        <w:spacing w:after="120" w:line="276"/>
        <w:ind w:left="360"/>
      </w:pPr>
      <w:r>
        <w:rPr>
          <w:rFonts w:ascii="Times New Roman" w:cs="Times New Roman" w:eastAsia="Times New Roman" w:hAnsi="Times New Roman"/>
          <w:b/>
          <w:bCs/>
          <w:color w:val="1F3864"/>
          <w:sz w:val="22"/>
          <w:szCs w:val="22"/>
        </w:rPr>
        <w:t xml:space="preserve">NFR6.01: </w:t>
      </w:r>
      <w:r>
        <w:rPr>
          <w:rFonts w:ascii="Times New Roman" w:cs="Times New Roman" w:eastAsia="Times New Roman" w:hAnsi="Times New Roman"/>
          <w:sz w:val="22"/>
          <w:szCs w:val="22"/>
        </w:rPr>
        <w:t xml:space="preserve">The web application shall support modern web browsers (Chrome, Firefox, Safari, Edge).</w:t>
      </w:r>
    </w:p>
    <w:p>
      <w:pPr>
        <w:spacing w:after="120" w:line="276"/>
        <w:ind w:left="360"/>
      </w:pPr>
      <w:r>
        <w:rPr>
          <w:rFonts w:ascii="Times New Roman" w:cs="Times New Roman" w:eastAsia="Times New Roman" w:hAnsi="Times New Roman"/>
          <w:b/>
          <w:bCs/>
          <w:color w:val="1F3864"/>
          <w:sz w:val="22"/>
          <w:szCs w:val="22"/>
        </w:rPr>
        <w:t xml:space="preserve">NFR6.02: </w:t>
      </w:r>
      <w:r>
        <w:rPr>
          <w:rFonts w:ascii="Times New Roman" w:cs="Times New Roman" w:eastAsia="Times New Roman" w:hAnsi="Times New Roman"/>
          <w:sz w:val="22"/>
          <w:szCs w:val="22"/>
        </w:rPr>
        <w:t xml:space="preserve">The mobile application shall support Android and iOS devices.</w:t>
      </w:r>
    </w:p>
    <w:p>
      <w:pPr>
        <w:spacing w:after="120" w:line="276"/>
        <w:ind w:left="360"/>
      </w:pPr>
      <w:r>
        <w:rPr>
          <w:rFonts w:ascii="Times New Roman" w:cs="Times New Roman" w:eastAsia="Times New Roman" w:hAnsi="Times New Roman"/>
          <w:b/>
          <w:bCs/>
          <w:color w:val="1F3864"/>
          <w:sz w:val="22"/>
          <w:szCs w:val="22"/>
        </w:rPr>
        <w:t xml:space="preserve">NFR6.03: </w:t>
      </w:r>
      <w:r>
        <w:rPr>
          <w:rFonts w:ascii="Times New Roman" w:cs="Times New Roman" w:eastAsia="Times New Roman" w:hAnsi="Times New Roman"/>
          <w:sz w:val="22"/>
          <w:szCs w:val="22"/>
        </w:rPr>
        <w:t xml:space="preserve">The system shall maintain consistent functionality and user experience across platforms.</w:t>
      </w:r>
    </w:p>
    <w:p>
      <w:pPr>
        <w:pStyle w:val="Heading3"/>
        <w:spacing w:after="120" w:before="220"/>
      </w:pPr>
      <w:r>
        <w:rPr>
          <w:rFonts w:ascii="Times New Roman" w:cs="Times New Roman" w:eastAsia="Times New Roman" w:hAnsi="Times New Roman"/>
          <w:b/>
          <w:bCs/>
          <w:color w:val="2E5395"/>
          <w:sz w:val="23"/>
          <w:szCs w:val="23"/>
        </w:rPr>
        <w:t xml:space="preserve">2.3.7 Maintainability Requirements</w:t>
      </w:r>
    </w:p>
    <w:p>
      <w:pPr>
        <w:spacing w:after="120" w:line="276"/>
        <w:ind w:left="360"/>
      </w:pPr>
      <w:r>
        <w:rPr>
          <w:rFonts w:ascii="Times New Roman" w:cs="Times New Roman" w:eastAsia="Times New Roman" w:hAnsi="Times New Roman"/>
          <w:b/>
          <w:bCs/>
          <w:color w:val="1F3864"/>
          <w:sz w:val="22"/>
          <w:szCs w:val="22"/>
        </w:rPr>
        <w:t xml:space="preserve">NFR7.01: </w:t>
      </w:r>
      <w:r>
        <w:rPr>
          <w:rFonts w:ascii="Times New Roman" w:cs="Times New Roman" w:eastAsia="Times New Roman" w:hAnsi="Times New Roman"/>
          <w:sz w:val="22"/>
          <w:szCs w:val="22"/>
        </w:rPr>
        <w:t xml:space="preserve">The system shall follow modular architecture principles for easier maintenance.</w:t>
      </w:r>
    </w:p>
    <w:p>
      <w:pPr>
        <w:spacing w:after="120" w:line="276"/>
        <w:ind w:left="360"/>
      </w:pPr>
      <w:r>
        <w:rPr>
          <w:rFonts w:ascii="Times New Roman" w:cs="Times New Roman" w:eastAsia="Times New Roman" w:hAnsi="Times New Roman"/>
          <w:b/>
          <w:bCs/>
          <w:color w:val="1F3864"/>
          <w:sz w:val="22"/>
          <w:szCs w:val="22"/>
        </w:rPr>
        <w:t xml:space="preserve">NFR7.02: </w:t>
      </w:r>
      <w:r>
        <w:rPr>
          <w:rFonts w:ascii="Times New Roman" w:cs="Times New Roman" w:eastAsia="Times New Roman" w:hAnsi="Times New Roman"/>
          <w:sz w:val="22"/>
          <w:szCs w:val="22"/>
        </w:rPr>
        <w:t xml:space="preserve">The system codebase shall be documented for future development and updates.</w:t>
      </w:r>
    </w:p>
    <w:p>
      <w:pPr>
        <w:spacing w:after="120" w:line="276"/>
        <w:ind w:left="360"/>
      </w:pPr>
      <w:r>
        <w:rPr>
          <w:rFonts w:ascii="Times New Roman" w:cs="Times New Roman" w:eastAsia="Times New Roman" w:hAnsi="Times New Roman"/>
          <w:b/>
          <w:bCs/>
          <w:color w:val="1F3864"/>
          <w:sz w:val="22"/>
          <w:szCs w:val="22"/>
        </w:rPr>
        <w:t xml:space="preserve">NFR7.03: </w:t>
      </w:r>
      <w:r>
        <w:rPr>
          <w:rFonts w:ascii="Times New Roman" w:cs="Times New Roman" w:eastAsia="Times New Roman" w:hAnsi="Times New Roman"/>
          <w:sz w:val="22"/>
          <w:szCs w:val="22"/>
        </w:rPr>
        <w:t xml:space="preserve">The system APIs shall be documented using Swagger/OpenAPI.</w:t>
      </w:r>
    </w:p>
    <w:p>
      <w:r>
        <w:br w:type="page"/>
      </w:r>
    </w:p>
    <w:p>
      <w:pPr>
        <w:pStyle w:val="Heading1"/>
        <w:spacing w:after="200" w:before="400"/>
      </w:pPr>
      <w:r>
        <w:rPr>
          <w:rFonts w:ascii="Times New Roman" w:cs="Times New Roman" w:eastAsia="Times New Roman" w:hAnsi="Times New Roman"/>
          <w:b/>
          <w:bCs/>
          <w:color w:val="1F3864"/>
          <w:sz w:val="32"/>
          <w:szCs w:val="32"/>
        </w:rPr>
        <w:t xml:space="preserve">CHAPTER 3: User Stories</w:t>
      </w:r>
    </w:p>
    <w:p>
      <w:pPr>
        <w:pStyle w:val="Heading2"/>
        <w:spacing w:after="150" w:before="300"/>
      </w:pPr>
      <w:r>
        <w:rPr>
          <w:rFonts w:ascii="Times New Roman" w:cs="Times New Roman" w:eastAsia="Times New Roman" w:hAnsi="Times New Roman"/>
          <w:b/>
          <w:bCs/>
          <w:color w:val="1F3864"/>
          <w:sz w:val="26"/>
          <w:szCs w:val="26"/>
        </w:rPr>
        <w:t xml:space="preserve">3.1 Introduction</w:t>
      </w:r>
    </w:p>
    <w:p>
      <w:pPr>
        <w:spacing w:after="160" w:line="276"/>
        <w:jc w:val="both"/>
      </w:pPr>
      <w:r>
        <w:rPr>
          <w:rFonts w:ascii="Times New Roman" w:cs="Times New Roman" w:eastAsia="Times New Roman" w:hAnsi="Times New Roman"/>
          <w:sz w:val="22"/>
          <w:szCs w:val="22"/>
        </w:rPr>
        <w:t xml:space="preserve">This section presents the complete set of user stories for the Community Garden Management System, organized by actor/role. Each user story follows the format: "As a [role], I want to [action], so that [benefit]." Stories are categorized by priority based on business value and system criticality.</w:t>
      </w:r>
    </w:p>
    <w:p>
      <w:pPr>
        <w:pStyle w:val="Heading2"/>
        <w:spacing w:after="150" w:before="300"/>
      </w:pPr>
      <w:r>
        <w:rPr>
          <w:rFonts w:ascii="Times New Roman" w:cs="Times New Roman" w:eastAsia="Times New Roman" w:hAnsi="Times New Roman"/>
          <w:b/>
          <w:bCs/>
          <w:color w:val="1F3864"/>
          <w:sz w:val="26"/>
          <w:szCs w:val="26"/>
        </w:rPr>
        <w:t xml:space="preserve">3.2 User Story Format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Field</w:t>
            </w:r>
          </w:p>
        </w:tc>
        <w:tc>
          <w:tcPr>
            <w:tcW w:type="dxa" w:w="675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Description</w:t>
            </w:r>
          </w:p>
        </w:tc>
      </w:tr>
      <w:tr>
        <w:tc>
          <w:tcPr>
            <w:tcW w:type="dxa" w:w="260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Story ID</w:t>
            </w:r>
          </w:p>
        </w:tc>
        <w:tc>
          <w:tcPr>
            <w:tcW w:type="dxa" w:w="675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Unique identifier (e.g., US-01)</w:t>
            </w:r>
          </w:p>
        </w:tc>
      </w:tr>
      <w:tr>
        <w:tc>
          <w:tcPr>
            <w:tcW w:type="dxa" w:w="260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Title</w:t>
            </w:r>
          </w:p>
        </w:tc>
        <w:tc>
          <w:tcPr>
            <w:tcW w:type="dxa" w:w="675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Brief descriptive title of the user story</w:t>
            </w:r>
          </w:p>
        </w:tc>
      </w:tr>
      <w:tr>
        <w:tc>
          <w:tcPr>
            <w:tcW w:type="dxa" w:w="260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Epic</w:t>
            </w:r>
          </w:p>
        </w:tc>
        <w:tc>
          <w:tcPr>
            <w:tcW w:type="dxa" w:w="675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high-level epic this story belongs to</w:t>
            </w:r>
          </w:p>
        </w:tc>
      </w:tr>
      <w:tr>
        <w:tc>
          <w:tcPr>
            <w:tcW w:type="dxa" w:w="260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Sprint</w:t>
            </w:r>
          </w:p>
        </w:tc>
        <w:tc>
          <w:tcPr>
            <w:tcW w:type="dxa" w:w="675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sprint in which this story is planned for implementation</w:t>
            </w:r>
          </w:p>
        </w:tc>
      </w:tr>
      <w:tr>
        <w:tc>
          <w:tcPr>
            <w:tcW w:type="dxa" w:w="260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Priority</w:t>
            </w:r>
          </w:p>
        </w:tc>
        <w:tc>
          <w:tcPr>
            <w:tcW w:type="dxa" w:w="675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Critical / High / Medium / Low</w:t>
            </w:r>
          </w:p>
        </w:tc>
      </w:tr>
      <w:tr>
        <w:tc>
          <w:tcPr>
            <w:tcW w:type="dxa" w:w="260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Requirements</w:t>
            </w:r>
          </w:p>
        </w:tc>
        <w:tc>
          <w:tcPr>
            <w:tcW w:type="dxa" w:w="675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Related functional requirements from the SRS</w:t>
            </w:r>
          </w:p>
        </w:tc>
      </w:tr>
      <w:tr>
        <w:tc>
          <w:tcPr>
            <w:tcW w:type="dxa" w:w="260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Format</w:t>
            </w:r>
          </w:p>
        </w:tc>
        <w:tc>
          <w:tcPr>
            <w:tcW w:type="dxa" w:w="6750"/>
            <w:shd w:fill="F2F5FB"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standard "As a... I want to... so that..." format</w:t>
            </w:r>
          </w:p>
        </w:tc>
      </w:tr>
      <w:tr>
        <w:tc>
          <w:tcPr>
            <w:tcW w:type="dxa" w:w="260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Acceptance Criteria</w:t>
            </w:r>
          </w:p>
        </w:tc>
        <w:tc>
          <w:tcPr>
            <w:tcW w:type="dxa" w:w="6750"/>
            <w:shd w:fill="FFFFFF"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Detailed conditions for the story to be considered complete</w:t>
            </w:r>
          </w:p>
        </w:tc>
      </w:tr>
    </w:tbl>
    <w:p>
      <w:pPr>
        <w:pStyle w:val="Heading2"/>
        <w:spacing w:after="150" w:before="300"/>
      </w:pPr>
      <w:r>
        <w:rPr>
          <w:rFonts w:ascii="Times New Roman" w:cs="Times New Roman" w:eastAsia="Times New Roman" w:hAnsi="Times New Roman"/>
          <w:b/>
          <w:bCs/>
          <w:color w:val="1F3864"/>
          <w:sz w:val="26"/>
          <w:szCs w:val="26"/>
        </w:rPr>
        <w:t xml:space="preserve">3.3 User Stories by Epic</w:t>
      </w:r>
    </w:p>
    <w:p>
      <w:pPr>
        <w:pStyle w:val="Heading3"/>
        <w:spacing w:after="120" w:before="220"/>
      </w:pPr>
      <w:r>
        <w:rPr>
          <w:rFonts w:ascii="Times New Roman" w:cs="Times New Roman" w:eastAsia="Times New Roman" w:hAnsi="Times New Roman"/>
          <w:b/>
          <w:bCs/>
          <w:color w:val="2E5395"/>
          <w:sz w:val="23"/>
          <w:szCs w:val="23"/>
        </w:rPr>
        <w:t xml:space="preserve">EPIC 1: Authentication &amp; Authorization</w:t>
      </w:r>
    </w:p>
    <w:p>
      <w:pPr>
        <w:shd w:fill="1F3864" w:val="clear"/>
        <w:spacing w:after="100" w:before="280"/>
      </w:pPr>
      <w:r>
        <w:rPr>
          <w:rFonts w:ascii="Times New Roman" w:cs="Times New Roman" w:eastAsia="Times New Roman" w:hAnsi="Times New Roman"/>
          <w:b/>
          <w:bCs/>
          <w:color w:val="FFFFFF"/>
          <w:sz w:val="24"/>
          <w:szCs w:val="24"/>
        </w:rPr>
        <w:t xml:space="preserve">  US-01: User Login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075"/>
        <w:gridCol w:w="1600"/>
        <w:gridCol w:w="3075"/>
      </w:tblGrid>
      <w:tr>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Story ID</w:t>
            </w:r>
          </w:p>
        </w:tc>
        <w:tc>
          <w:tcPr>
            <w:tcW w:type="dxa" w:w="307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US-01</w:t>
            </w:r>
          </w:p>
        </w:tc>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Epic</w:t>
            </w:r>
          </w:p>
        </w:tc>
        <w:tc>
          <w:tcPr>
            <w:tcW w:type="dxa" w:w="307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Authentication</w:t>
            </w:r>
          </w:p>
        </w:tc>
      </w:tr>
      <w:tr>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Priority</w:t>
            </w:r>
          </w:p>
        </w:tc>
        <w:tc>
          <w:tcPr>
            <w:tcW w:type="dxa" w:w="307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Critical</w:t>
            </w:r>
          </w:p>
        </w:tc>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Requirements</w:t>
            </w:r>
          </w:p>
        </w:tc>
        <w:tc>
          <w:tcPr>
            <w:tcW w:type="dxa" w:w="307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REQ-AUTH-01</w:t>
            </w:r>
          </w:p>
        </w:tc>
      </w:tr>
    </w:tbl>
    <w:p>
      <w:pPr>
        <w:spacing w:after="80" w:before="140"/>
      </w:pPr>
      <w:r>
        <w:rPr>
          <w:rFonts w:ascii="Times New Roman" w:cs="Times New Roman" w:eastAsia="Times New Roman" w:hAnsi="Times New Roman"/>
          <w:b/>
          <w:bCs/>
          <w:sz w:val="22"/>
          <w:szCs w:val="22"/>
        </w:rPr>
        <w:t xml:space="preserve">User Story:  </w:t>
      </w:r>
      <w:r>
        <w:rPr>
          <w:rFonts w:ascii="Times New Roman" w:cs="Times New Roman" w:eastAsia="Times New Roman" w:hAnsi="Times New Roman"/>
          <w:i/>
          <w:iCs/>
          <w:sz w:val="22"/>
          <w:szCs w:val="22"/>
        </w:rPr>
        <w:t xml:space="preserve">As a user, I want to log in with my email and password, so that I can securely access the system.</w:t>
      </w:r>
    </w:p>
    <w:p>
      <w:pPr>
        <w:spacing w:after="60" w:before="100"/>
      </w:pPr>
      <w:r>
        <w:rPr>
          <w:rFonts w:ascii="Times New Roman" w:cs="Times New Roman" w:eastAsia="Times New Roman" w:hAnsi="Times New Roman"/>
          <w:b/>
          <w:bCs/>
          <w:sz w:val="22"/>
          <w:szCs w:val="22"/>
        </w:rPr>
        <w:t xml:space="preserve">Acceptance Criteria:</w:t>
      </w:r>
    </w:p>
    <w:p>
      <w:pPr>
        <w:pStyle w:val="ListParagraph"/>
        <w:numPr>
          <w:ilvl w:val="0"/>
          <w:numId w:val="1"/>
        </w:numPr>
        <w:spacing w:after="80" w:line="276"/>
      </w:pPr>
      <w:r>
        <w:rPr>
          <w:rFonts w:ascii="Times New Roman" w:cs="Times New Roman" w:eastAsia="Times New Roman" w:hAnsi="Times New Roman"/>
          <w:sz w:val="21"/>
          <w:szCs w:val="21"/>
        </w:rPr>
        <w:t xml:space="preserve">Login page has fields for email and password.</w:t>
      </w:r>
    </w:p>
    <w:p>
      <w:pPr>
        <w:pStyle w:val="ListParagraph"/>
        <w:numPr>
          <w:ilvl w:val="0"/>
          <w:numId w:val="1"/>
        </w:numPr>
        <w:spacing w:after="80" w:line="276"/>
      </w:pPr>
      <w:r>
        <w:rPr>
          <w:rFonts w:ascii="Times New Roman" w:cs="Times New Roman" w:eastAsia="Times New Roman" w:hAnsi="Times New Roman"/>
          <w:sz w:val="21"/>
          <w:szCs w:val="21"/>
        </w:rPr>
        <w:t xml:space="preserve">System validates credentials.</w:t>
      </w:r>
    </w:p>
    <w:p>
      <w:pPr>
        <w:pStyle w:val="ListParagraph"/>
        <w:numPr>
          <w:ilvl w:val="0"/>
          <w:numId w:val="1"/>
        </w:numPr>
        <w:spacing w:after="80" w:line="276"/>
      </w:pPr>
      <w:r>
        <w:rPr>
          <w:rFonts w:ascii="Times New Roman" w:cs="Times New Roman" w:eastAsia="Times New Roman" w:hAnsi="Times New Roman"/>
          <w:sz w:val="21"/>
          <w:szCs w:val="21"/>
        </w:rPr>
        <w:t xml:space="preserve">Upon success, user is redirected to their role-specific dashboard.</w:t>
      </w:r>
    </w:p>
    <w:p>
      <w:pPr>
        <w:pStyle w:val="ListParagraph"/>
        <w:numPr>
          <w:ilvl w:val="0"/>
          <w:numId w:val="1"/>
        </w:numPr>
        <w:spacing w:after="80" w:line="276"/>
      </w:pPr>
      <w:r>
        <w:rPr>
          <w:rFonts w:ascii="Times New Roman" w:cs="Times New Roman" w:eastAsia="Times New Roman" w:hAnsi="Times New Roman"/>
          <w:sz w:val="21"/>
          <w:szCs w:val="21"/>
        </w:rPr>
        <w:t xml:space="preserve">Upon failure, an appropriate error message is displayed.</w:t>
      </w:r>
    </w:p>
    <w:p>
      <w:pPr>
        <w:pStyle w:val="ListParagraph"/>
        <w:numPr>
          <w:ilvl w:val="0"/>
          <w:numId w:val="1"/>
        </w:numPr>
        <w:spacing w:after="80" w:line="276"/>
      </w:pPr>
      <w:r>
        <w:rPr>
          <w:rFonts w:ascii="Times New Roman" w:cs="Times New Roman" w:eastAsia="Times New Roman" w:hAnsi="Times New Roman"/>
          <w:sz w:val="21"/>
          <w:szCs w:val="21"/>
        </w:rPr>
        <w:t xml:space="preserve">Password is stored securely (hashed).</w:t>
      </w:r>
    </w:p>
    <w:p>
      <w:pPr>
        <w:pStyle w:val="ListParagraph"/>
        <w:numPr>
          <w:ilvl w:val="0"/>
          <w:numId w:val="1"/>
        </w:numPr>
        <w:spacing w:after="80" w:line="276"/>
      </w:pPr>
      <w:r>
        <w:rPr>
          <w:rFonts w:ascii="Times New Roman" w:cs="Times New Roman" w:eastAsia="Times New Roman" w:hAnsi="Times New Roman"/>
          <w:sz w:val="21"/>
          <w:szCs w:val="21"/>
        </w:rPr>
        <w:t xml:space="preserve">Session is managed with a JWT token.</w:t>
      </w:r>
    </w:p>
    <w:p>
      <w:pPr>
        <w:shd w:fill="1F3864" w:val="clear"/>
        <w:spacing w:after="100" w:before="280"/>
      </w:pPr>
      <w:r>
        <w:rPr>
          <w:rFonts w:ascii="Times New Roman" w:cs="Times New Roman" w:eastAsia="Times New Roman" w:hAnsi="Times New Roman"/>
          <w:b/>
          <w:bCs/>
          <w:color w:val="FFFFFF"/>
          <w:sz w:val="24"/>
          <w:szCs w:val="24"/>
        </w:rPr>
        <w:t xml:space="preserve">  US-02: Volunteer Registration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075"/>
        <w:gridCol w:w="1600"/>
        <w:gridCol w:w="3075"/>
      </w:tblGrid>
      <w:tr>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Story ID</w:t>
            </w:r>
          </w:p>
        </w:tc>
        <w:tc>
          <w:tcPr>
            <w:tcW w:type="dxa" w:w="307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US-02</w:t>
            </w:r>
          </w:p>
        </w:tc>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Epic</w:t>
            </w:r>
          </w:p>
        </w:tc>
        <w:tc>
          <w:tcPr>
            <w:tcW w:type="dxa" w:w="307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Authentication</w:t>
            </w:r>
          </w:p>
        </w:tc>
      </w:tr>
      <w:tr>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Priority</w:t>
            </w:r>
          </w:p>
        </w:tc>
        <w:tc>
          <w:tcPr>
            <w:tcW w:type="dxa" w:w="307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High</w:t>
            </w:r>
          </w:p>
        </w:tc>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Requirements</w:t>
            </w:r>
          </w:p>
        </w:tc>
        <w:tc>
          <w:tcPr>
            <w:tcW w:type="dxa" w:w="307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REQ-AUTH-01, REQ-ORG-02</w:t>
            </w:r>
          </w:p>
        </w:tc>
      </w:tr>
    </w:tbl>
    <w:p>
      <w:pPr>
        <w:spacing w:after="80" w:before="140"/>
      </w:pPr>
      <w:r>
        <w:rPr>
          <w:rFonts w:ascii="Times New Roman" w:cs="Times New Roman" w:eastAsia="Times New Roman" w:hAnsi="Times New Roman"/>
          <w:b/>
          <w:bCs/>
          <w:sz w:val="22"/>
          <w:szCs w:val="22"/>
        </w:rPr>
        <w:t xml:space="preserve">User Story:  </w:t>
      </w:r>
      <w:r>
        <w:rPr>
          <w:rFonts w:ascii="Times New Roman" w:cs="Times New Roman" w:eastAsia="Times New Roman" w:hAnsi="Times New Roman"/>
          <w:i/>
          <w:iCs/>
          <w:sz w:val="22"/>
          <w:szCs w:val="22"/>
        </w:rPr>
        <w:t xml:space="preserve">As a volunteer, I want to register an account, so that I can sign up for gardens and log my hours.</w:t>
      </w:r>
    </w:p>
    <w:p>
      <w:pPr>
        <w:spacing w:after="60" w:before="100"/>
      </w:pPr>
      <w:r>
        <w:rPr>
          <w:rFonts w:ascii="Times New Roman" w:cs="Times New Roman" w:eastAsia="Times New Roman" w:hAnsi="Times New Roman"/>
          <w:b/>
          <w:bCs/>
          <w:sz w:val="22"/>
          <w:szCs w:val="22"/>
        </w:rPr>
        <w:t xml:space="preserve">Acceptance Criteria:</w:t>
      </w:r>
    </w:p>
    <w:p>
      <w:pPr>
        <w:pStyle w:val="ListParagraph"/>
        <w:numPr>
          <w:ilvl w:val="0"/>
          <w:numId w:val="1"/>
        </w:numPr>
        <w:spacing w:after="80" w:line="276"/>
      </w:pPr>
      <w:r>
        <w:rPr>
          <w:rFonts w:ascii="Times New Roman" w:cs="Times New Roman" w:eastAsia="Times New Roman" w:hAnsi="Times New Roman"/>
          <w:sz w:val="21"/>
          <w:szCs w:val="21"/>
        </w:rPr>
        <w:t xml:space="preserve">Registration form includes fields for name, email, and password.</w:t>
      </w:r>
    </w:p>
    <w:p>
      <w:pPr>
        <w:pStyle w:val="ListParagraph"/>
        <w:numPr>
          <w:ilvl w:val="0"/>
          <w:numId w:val="1"/>
        </w:numPr>
        <w:spacing w:after="80" w:line="276"/>
      </w:pPr>
      <w:r>
        <w:rPr>
          <w:rFonts w:ascii="Times New Roman" w:cs="Times New Roman" w:eastAsia="Times New Roman" w:hAnsi="Times New Roman"/>
          <w:sz w:val="21"/>
          <w:szCs w:val="21"/>
        </w:rPr>
        <w:t xml:space="preserve">Email must be unique.</w:t>
      </w:r>
    </w:p>
    <w:p>
      <w:pPr>
        <w:pStyle w:val="ListParagraph"/>
        <w:numPr>
          <w:ilvl w:val="0"/>
          <w:numId w:val="1"/>
        </w:numPr>
        <w:spacing w:after="80" w:line="276"/>
      </w:pPr>
      <w:r>
        <w:rPr>
          <w:rFonts w:ascii="Times New Roman" w:cs="Times New Roman" w:eastAsia="Times New Roman" w:hAnsi="Times New Roman"/>
          <w:sz w:val="21"/>
          <w:szCs w:val="21"/>
        </w:rPr>
        <w:t xml:space="preserve">Upon successful registration, the account is created and the user can log in.</w:t>
      </w:r>
    </w:p>
    <w:p>
      <w:pPr>
        <w:pStyle w:val="ListParagraph"/>
        <w:numPr>
          <w:ilvl w:val="0"/>
          <w:numId w:val="1"/>
        </w:numPr>
        <w:spacing w:after="80" w:line="276"/>
      </w:pPr>
      <w:r>
        <w:rPr>
          <w:rFonts w:ascii="Times New Roman" w:cs="Times New Roman" w:eastAsia="Times New Roman" w:hAnsi="Times New Roman"/>
          <w:sz w:val="21"/>
          <w:szCs w:val="21"/>
        </w:rPr>
        <w:t xml:space="preserve">A confirmation email may be sent (optional).</w:t>
      </w:r>
    </w:p>
    <w:p>
      <w:pPr>
        <w:pBdr>
          <w:bottom w:val="single" w:color="AAAAAA" w:sz="6" w:space="1"/>
        </w:pBdr>
        <w:spacing w:after="200" w:before="100"/>
      </w:pPr>
    </w:p>
    <w:p>
      <w:pPr>
        <w:pStyle w:val="Heading3"/>
        <w:spacing w:after="120" w:before="220"/>
      </w:pPr>
      <w:r>
        <w:rPr>
          <w:rFonts w:ascii="Times New Roman" w:cs="Times New Roman" w:eastAsia="Times New Roman" w:hAnsi="Times New Roman"/>
          <w:b/>
          <w:bCs/>
          <w:color w:val="2E5395"/>
          <w:sz w:val="23"/>
          <w:szCs w:val="23"/>
        </w:rPr>
        <w:t xml:space="preserve">EPIC 2: Garden &amp; Plot Management (Garden Manager)</w:t>
      </w:r>
    </w:p>
    <w:p>
      <w:pPr>
        <w:shd w:fill="1F3864" w:val="clear"/>
        <w:spacing w:after="100" w:before="280"/>
      </w:pPr>
      <w:r>
        <w:rPr>
          <w:rFonts w:ascii="Times New Roman" w:cs="Times New Roman" w:eastAsia="Times New Roman" w:hAnsi="Times New Roman"/>
          <w:b/>
          <w:bCs/>
          <w:color w:val="FFFFFF"/>
          <w:sz w:val="24"/>
          <w:szCs w:val="24"/>
        </w:rPr>
        <w:t xml:space="preserve">  US-03: Create a New Garden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075"/>
        <w:gridCol w:w="1600"/>
        <w:gridCol w:w="3075"/>
      </w:tblGrid>
      <w:tr>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Story ID</w:t>
            </w:r>
          </w:p>
        </w:tc>
        <w:tc>
          <w:tcPr>
            <w:tcW w:type="dxa" w:w="307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US-03</w:t>
            </w:r>
          </w:p>
        </w:tc>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Epic</w:t>
            </w:r>
          </w:p>
        </w:tc>
        <w:tc>
          <w:tcPr>
            <w:tcW w:type="dxa" w:w="307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Garden Management</w:t>
            </w:r>
          </w:p>
        </w:tc>
      </w:tr>
      <w:tr>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Priority</w:t>
            </w:r>
          </w:p>
        </w:tc>
        <w:tc>
          <w:tcPr>
            <w:tcW w:type="dxa" w:w="307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Critical</w:t>
            </w:r>
          </w:p>
        </w:tc>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Requirements</w:t>
            </w:r>
          </w:p>
        </w:tc>
        <w:tc>
          <w:tcPr>
            <w:tcW w:type="dxa" w:w="307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REQ-GARDEN-01</w:t>
            </w:r>
          </w:p>
        </w:tc>
      </w:tr>
    </w:tbl>
    <w:p>
      <w:pPr>
        <w:spacing w:after="80" w:before="140"/>
      </w:pPr>
      <w:r>
        <w:rPr>
          <w:rFonts w:ascii="Times New Roman" w:cs="Times New Roman" w:eastAsia="Times New Roman" w:hAnsi="Times New Roman"/>
          <w:b/>
          <w:bCs/>
          <w:sz w:val="22"/>
          <w:szCs w:val="22"/>
        </w:rPr>
        <w:t xml:space="preserve">User Story:  </w:t>
      </w:r>
      <w:r>
        <w:rPr>
          <w:rFonts w:ascii="Times New Roman" w:cs="Times New Roman" w:eastAsia="Times New Roman" w:hAnsi="Times New Roman"/>
          <w:i/>
          <w:iCs/>
          <w:sz w:val="22"/>
          <w:szCs w:val="22"/>
        </w:rPr>
        <w:t xml:space="preserve">As a Garden Manager, I want to add a new garden to the system, so that I can manage its plots and volunteers.</w:t>
      </w:r>
    </w:p>
    <w:p>
      <w:pPr>
        <w:spacing w:after="60" w:before="100"/>
      </w:pPr>
      <w:r>
        <w:rPr>
          <w:rFonts w:ascii="Times New Roman" w:cs="Times New Roman" w:eastAsia="Times New Roman" w:hAnsi="Times New Roman"/>
          <w:b/>
          <w:bCs/>
          <w:sz w:val="22"/>
          <w:szCs w:val="22"/>
        </w:rPr>
        <w:t xml:space="preserve">Acceptance Criteria:</w:t>
      </w:r>
    </w:p>
    <w:p>
      <w:pPr>
        <w:pStyle w:val="ListParagraph"/>
        <w:numPr>
          <w:ilvl w:val="0"/>
          <w:numId w:val="1"/>
        </w:numPr>
        <w:spacing w:after="80" w:line="276"/>
      </w:pPr>
      <w:r>
        <w:rPr>
          <w:rFonts w:ascii="Times New Roman" w:cs="Times New Roman" w:eastAsia="Times New Roman" w:hAnsi="Times New Roman"/>
          <w:sz w:val="21"/>
          <w:szCs w:val="21"/>
        </w:rPr>
        <w:t xml:space="preserve">A "Create Garden" form is available in the manager's dashboard.</w:t>
      </w:r>
    </w:p>
    <w:p>
      <w:pPr>
        <w:pStyle w:val="ListParagraph"/>
        <w:numPr>
          <w:ilvl w:val="0"/>
          <w:numId w:val="1"/>
        </w:numPr>
        <w:spacing w:after="80" w:line="276"/>
      </w:pPr>
      <w:r>
        <w:rPr>
          <w:rFonts w:ascii="Times New Roman" w:cs="Times New Roman" w:eastAsia="Times New Roman" w:hAnsi="Times New Roman"/>
          <w:sz w:val="21"/>
          <w:szCs w:val="21"/>
        </w:rPr>
        <w:t xml:space="preserve">The form has fields for Name, Location, Size, and Type.</w:t>
      </w:r>
    </w:p>
    <w:p>
      <w:pPr>
        <w:pStyle w:val="ListParagraph"/>
        <w:numPr>
          <w:ilvl w:val="0"/>
          <w:numId w:val="1"/>
        </w:numPr>
        <w:spacing w:after="80" w:line="276"/>
      </w:pPr>
      <w:r>
        <w:rPr>
          <w:rFonts w:ascii="Times New Roman" w:cs="Times New Roman" w:eastAsia="Times New Roman" w:hAnsi="Times New Roman"/>
          <w:sz w:val="21"/>
          <w:szCs w:val="21"/>
        </w:rPr>
        <w:t xml:space="preserve">All required fields are validated.</w:t>
      </w:r>
    </w:p>
    <w:p>
      <w:pPr>
        <w:pStyle w:val="ListParagraph"/>
        <w:numPr>
          <w:ilvl w:val="0"/>
          <w:numId w:val="1"/>
        </w:numPr>
        <w:spacing w:after="80" w:line="276"/>
      </w:pPr>
      <w:r>
        <w:rPr>
          <w:rFonts w:ascii="Times New Roman" w:cs="Times New Roman" w:eastAsia="Times New Roman" w:hAnsi="Times New Roman"/>
          <w:sz w:val="21"/>
          <w:szCs w:val="21"/>
        </w:rPr>
        <w:t xml:space="preserve">Upon submission, the garden is saved and appears in the garden list.</w:t>
      </w:r>
    </w:p>
    <w:p>
      <w:pPr>
        <w:shd w:fill="1F3864" w:val="clear"/>
        <w:spacing w:after="100" w:before="280"/>
      </w:pPr>
      <w:r>
        <w:rPr>
          <w:rFonts w:ascii="Times New Roman" w:cs="Times New Roman" w:eastAsia="Times New Roman" w:hAnsi="Times New Roman"/>
          <w:b/>
          <w:bCs/>
          <w:color w:val="FFFFFF"/>
          <w:sz w:val="24"/>
          <w:szCs w:val="24"/>
        </w:rPr>
        <w:t xml:space="preserve">  US-04: Create a New Plot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075"/>
        <w:gridCol w:w="1600"/>
        <w:gridCol w:w="3075"/>
      </w:tblGrid>
      <w:tr>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Story ID</w:t>
            </w:r>
          </w:p>
        </w:tc>
        <w:tc>
          <w:tcPr>
            <w:tcW w:type="dxa" w:w="307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US-04</w:t>
            </w:r>
          </w:p>
        </w:tc>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Epic</w:t>
            </w:r>
          </w:p>
        </w:tc>
        <w:tc>
          <w:tcPr>
            <w:tcW w:type="dxa" w:w="307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Plot Management</w:t>
            </w:r>
          </w:p>
        </w:tc>
      </w:tr>
      <w:tr>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Priority</w:t>
            </w:r>
          </w:p>
        </w:tc>
        <w:tc>
          <w:tcPr>
            <w:tcW w:type="dxa" w:w="307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High</w:t>
            </w:r>
          </w:p>
        </w:tc>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Requirements</w:t>
            </w:r>
          </w:p>
        </w:tc>
        <w:tc>
          <w:tcPr>
            <w:tcW w:type="dxa" w:w="307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REQ-PLOT-01, REQ-PLOT-02</w:t>
            </w:r>
          </w:p>
        </w:tc>
      </w:tr>
    </w:tbl>
    <w:p>
      <w:pPr>
        <w:spacing w:after="80" w:before="140"/>
      </w:pPr>
      <w:r>
        <w:rPr>
          <w:rFonts w:ascii="Times New Roman" w:cs="Times New Roman" w:eastAsia="Times New Roman" w:hAnsi="Times New Roman"/>
          <w:b/>
          <w:bCs/>
          <w:sz w:val="22"/>
          <w:szCs w:val="22"/>
        </w:rPr>
        <w:t xml:space="preserve">User Story:  </w:t>
      </w:r>
      <w:r>
        <w:rPr>
          <w:rFonts w:ascii="Times New Roman" w:cs="Times New Roman" w:eastAsia="Times New Roman" w:hAnsi="Times New Roman"/>
          <w:i/>
          <w:iCs/>
          <w:sz w:val="22"/>
          <w:szCs w:val="22"/>
        </w:rPr>
        <w:t xml:space="preserve">As a Garden Manager, I want to add a plot to one of my gardens, so that I can track what is planted.</w:t>
      </w:r>
    </w:p>
    <w:p>
      <w:pPr>
        <w:spacing w:after="60" w:before="100"/>
      </w:pPr>
      <w:r>
        <w:rPr>
          <w:rFonts w:ascii="Times New Roman" w:cs="Times New Roman" w:eastAsia="Times New Roman" w:hAnsi="Times New Roman"/>
          <w:b/>
          <w:bCs/>
          <w:sz w:val="22"/>
          <w:szCs w:val="22"/>
        </w:rPr>
        <w:t xml:space="preserve">Acceptance Criteria:</w:t>
      </w:r>
    </w:p>
    <w:p>
      <w:pPr>
        <w:pStyle w:val="ListParagraph"/>
        <w:numPr>
          <w:ilvl w:val="0"/>
          <w:numId w:val="1"/>
        </w:numPr>
        <w:spacing w:after="80" w:line="276"/>
      </w:pPr>
      <w:r>
        <w:rPr>
          <w:rFonts w:ascii="Times New Roman" w:cs="Times New Roman" w:eastAsia="Times New Roman" w:hAnsi="Times New Roman"/>
          <w:sz w:val="21"/>
          <w:szCs w:val="21"/>
        </w:rPr>
        <w:t xml:space="preserve">A "Create Plot" option is available when viewing a garden.</w:t>
      </w:r>
    </w:p>
    <w:p>
      <w:pPr>
        <w:pStyle w:val="ListParagraph"/>
        <w:numPr>
          <w:ilvl w:val="0"/>
          <w:numId w:val="1"/>
        </w:numPr>
        <w:spacing w:after="80" w:line="276"/>
      </w:pPr>
      <w:r>
        <w:rPr>
          <w:rFonts w:ascii="Times New Roman" w:cs="Times New Roman" w:eastAsia="Times New Roman" w:hAnsi="Times New Roman"/>
          <w:sz w:val="21"/>
          <w:szCs w:val="21"/>
        </w:rPr>
        <w:t xml:space="preserve">The form has fields for Crop Planted, Planting Date, and Estimated Harvest Date.</w:t>
      </w:r>
    </w:p>
    <w:p>
      <w:pPr>
        <w:pStyle w:val="ListParagraph"/>
        <w:numPr>
          <w:ilvl w:val="0"/>
          <w:numId w:val="1"/>
        </w:numPr>
        <w:spacing w:after="80" w:line="276"/>
      </w:pPr>
      <w:r>
        <w:rPr>
          <w:rFonts w:ascii="Times New Roman" w:cs="Times New Roman" w:eastAsia="Times New Roman" w:hAnsi="Times New Roman"/>
          <w:sz w:val="21"/>
          <w:szCs w:val="21"/>
        </w:rPr>
        <w:t xml:space="preserve">Upon submission, the plot is saved and appears in the garden's list of plots.</w:t>
      </w:r>
    </w:p>
    <w:p>
      <w:pPr>
        <w:pBdr>
          <w:bottom w:val="single" w:color="AAAAAA" w:sz="6" w:space="1"/>
        </w:pBdr>
        <w:spacing w:after="200" w:before="100"/>
      </w:pPr>
    </w:p>
    <w:p>
      <w:pPr>
        <w:pStyle w:val="Heading3"/>
        <w:spacing w:after="120" w:before="220"/>
      </w:pPr>
      <w:r>
        <w:rPr>
          <w:rFonts w:ascii="Times New Roman" w:cs="Times New Roman" w:eastAsia="Times New Roman" w:hAnsi="Times New Roman"/>
          <w:b/>
          <w:bCs/>
          <w:color w:val="2E5395"/>
          <w:sz w:val="23"/>
          <w:szCs w:val="23"/>
        </w:rPr>
        <w:t xml:space="preserve">EPIC 3: Volunteer Management</w:t>
      </w:r>
    </w:p>
    <w:p>
      <w:pPr>
        <w:shd w:fill="1F3864" w:val="clear"/>
        <w:spacing w:after="100" w:before="280"/>
      </w:pPr>
      <w:r>
        <w:rPr>
          <w:rFonts w:ascii="Times New Roman" w:cs="Times New Roman" w:eastAsia="Times New Roman" w:hAnsi="Times New Roman"/>
          <w:b/>
          <w:bCs/>
          <w:color w:val="FFFFFF"/>
          <w:sz w:val="24"/>
          <w:szCs w:val="24"/>
        </w:rPr>
        <w:t xml:space="preserve">  US-05: Sign Up for a Garden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075"/>
        <w:gridCol w:w="1600"/>
        <w:gridCol w:w="3075"/>
      </w:tblGrid>
      <w:tr>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Story ID</w:t>
            </w:r>
          </w:p>
        </w:tc>
        <w:tc>
          <w:tcPr>
            <w:tcW w:type="dxa" w:w="307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US-05</w:t>
            </w:r>
          </w:p>
        </w:tc>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Epic</w:t>
            </w:r>
          </w:p>
        </w:tc>
        <w:tc>
          <w:tcPr>
            <w:tcW w:type="dxa" w:w="307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Volunteer Management</w:t>
            </w:r>
          </w:p>
        </w:tc>
      </w:tr>
      <w:tr>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Priority</w:t>
            </w:r>
          </w:p>
        </w:tc>
        <w:tc>
          <w:tcPr>
            <w:tcW w:type="dxa" w:w="307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High</w:t>
            </w:r>
          </w:p>
        </w:tc>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Requirements</w:t>
            </w:r>
          </w:p>
        </w:tc>
        <w:tc>
          <w:tcPr>
            <w:tcW w:type="dxa" w:w="307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REQ-VOL-01, REQ-VOL-02</w:t>
            </w:r>
          </w:p>
        </w:tc>
      </w:tr>
    </w:tbl>
    <w:p>
      <w:pPr>
        <w:spacing w:after="80" w:before="140"/>
      </w:pPr>
      <w:r>
        <w:rPr>
          <w:rFonts w:ascii="Times New Roman" w:cs="Times New Roman" w:eastAsia="Times New Roman" w:hAnsi="Times New Roman"/>
          <w:b/>
          <w:bCs/>
          <w:sz w:val="22"/>
          <w:szCs w:val="22"/>
        </w:rPr>
        <w:t xml:space="preserve">User Story:  </w:t>
      </w:r>
      <w:r>
        <w:rPr>
          <w:rFonts w:ascii="Times New Roman" w:cs="Times New Roman" w:eastAsia="Times New Roman" w:hAnsi="Times New Roman"/>
          <w:i/>
          <w:iCs/>
          <w:sz w:val="22"/>
          <w:szCs w:val="22"/>
        </w:rPr>
        <w:t xml:space="preserve">As a volunteer, I want to sign up for a specific garden, so that I can participate in its activities.</w:t>
      </w:r>
    </w:p>
    <w:p>
      <w:pPr>
        <w:spacing w:after="60" w:before="100"/>
      </w:pPr>
      <w:r>
        <w:rPr>
          <w:rFonts w:ascii="Times New Roman" w:cs="Times New Roman" w:eastAsia="Times New Roman" w:hAnsi="Times New Roman"/>
          <w:b/>
          <w:bCs/>
          <w:sz w:val="22"/>
          <w:szCs w:val="22"/>
        </w:rPr>
        <w:t xml:space="preserve">Acceptance Criteria:</w:t>
      </w:r>
    </w:p>
    <w:p>
      <w:pPr>
        <w:pStyle w:val="ListParagraph"/>
        <w:numPr>
          <w:ilvl w:val="0"/>
          <w:numId w:val="1"/>
        </w:numPr>
        <w:spacing w:after="80" w:line="276"/>
      </w:pPr>
      <w:r>
        <w:rPr>
          <w:rFonts w:ascii="Times New Roman" w:cs="Times New Roman" w:eastAsia="Times New Roman" w:hAnsi="Times New Roman"/>
          <w:sz w:val="21"/>
          <w:szCs w:val="21"/>
        </w:rPr>
        <w:t xml:space="preserve">Volunteer can view a list of all available gardens.</w:t>
      </w:r>
    </w:p>
    <w:p>
      <w:pPr>
        <w:pStyle w:val="ListParagraph"/>
        <w:numPr>
          <w:ilvl w:val="0"/>
          <w:numId w:val="1"/>
        </w:numPr>
        <w:spacing w:after="80" w:line="276"/>
      </w:pPr>
      <w:r>
        <w:rPr>
          <w:rFonts w:ascii="Times New Roman" w:cs="Times New Roman" w:eastAsia="Times New Roman" w:hAnsi="Times New Roman"/>
          <w:sz w:val="21"/>
          <w:szCs w:val="21"/>
        </w:rPr>
        <w:t xml:space="preserve">A "Sign Up" button is present for each garden.</w:t>
      </w:r>
    </w:p>
    <w:p>
      <w:pPr>
        <w:pStyle w:val="ListParagraph"/>
        <w:numPr>
          <w:ilvl w:val="0"/>
          <w:numId w:val="1"/>
        </w:numPr>
        <w:spacing w:after="80" w:line="276"/>
      </w:pPr>
      <w:r>
        <w:rPr>
          <w:rFonts w:ascii="Times New Roman" w:cs="Times New Roman" w:eastAsia="Times New Roman" w:hAnsi="Times New Roman"/>
          <w:sz w:val="21"/>
          <w:szCs w:val="21"/>
        </w:rPr>
        <w:t xml:space="preserve">Clicking "Sign Up" registers the volunteer for that garden.</w:t>
      </w:r>
    </w:p>
    <w:p>
      <w:pPr>
        <w:pStyle w:val="ListParagraph"/>
        <w:numPr>
          <w:ilvl w:val="0"/>
          <w:numId w:val="1"/>
        </w:numPr>
        <w:spacing w:after="80" w:line="276"/>
      </w:pPr>
      <w:r>
        <w:rPr>
          <w:rFonts w:ascii="Times New Roman" w:cs="Times New Roman" w:eastAsia="Times New Roman" w:hAnsi="Times New Roman"/>
          <w:sz w:val="21"/>
          <w:szCs w:val="21"/>
        </w:rPr>
        <w:t xml:space="preserve">A confirmation notification is received.</w:t>
      </w:r>
    </w:p>
    <w:p>
      <w:pPr>
        <w:pStyle w:val="ListParagraph"/>
        <w:numPr>
          <w:ilvl w:val="0"/>
          <w:numId w:val="1"/>
        </w:numPr>
        <w:spacing w:after="80" w:line="276"/>
      </w:pPr>
      <w:r>
        <w:rPr>
          <w:rFonts w:ascii="Times New Roman" w:cs="Times New Roman" w:eastAsia="Times New Roman" w:hAnsi="Times New Roman"/>
          <w:sz w:val="21"/>
          <w:szCs w:val="21"/>
        </w:rPr>
        <w:t xml:space="preserve">The garden now appears on the volunteer's dashboard.</w:t>
      </w:r>
    </w:p>
    <w:p>
      <w:pPr>
        <w:shd w:fill="1F3864" w:val="clear"/>
        <w:spacing w:after="100" w:before="280"/>
      </w:pPr>
      <w:r>
        <w:rPr>
          <w:rFonts w:ascii="Times New Roman" w:cs="Times New Roman" w:eastAsia="Times New Roman" w:hAnsi="Times New Roman"/>
          <w:b/>
          <w:bCs/>
          <w:color w:val="FFFFFF"/>
          <w:sz w:val="24"/>
          <w:szCs w:val="24"/>
        </w:rPr>
        <w:t xml:space="preserve">  US-06: Log Volunteer Hours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075"/>
        <w:gridCol w:w="1600"/>
        <w:gridCol w:w="3075"/>
      </w:tblGrid>
      <w:tr>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Story ID</w:t>
            </w:r>
          </w:p>
        </w:tc>
        <w:tc>
          <w:tcPr>
            <w:tcW w:type="dxa" w:w="307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US-06</w:t>
            </w:r>
          </w:p>
        </w:tc>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Epic</w:t>
            </w:r>
          </w:p>
        </w:tc>
        <w:tc>
          <w:tcPr>
            <w:tcW w:type="dxa" w:w="307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Volunteer Management</w:t>
            </w:r>
          </w:p>
        </w:tc>
      </w:tr>
      <w:tr>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Priority</w:t>
            </w:r>
          </w:p>
        </w:tc>
        <w:tc>
          <w:tcPr>
            <w:tcW w:type="dxa" w:w="307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Medium</w:t>
            </w:r>
          </w:p>
        </w:tc>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Requirements</w:t>
            </w:r>
          </w:p>
        </w:tc>
        <w:tc>
          <w:tcPr>
            <w:tcW w:type="dxa" w:w="307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REQ-VOL-03</w:t>
            </w:r>
          </w:p>
        </w:tc>
      </w:tr>
    </w:tbl>
    <w:p>
      <w:pPr>
        <w:spacing w:after="80" w:before="140"/>
      </w:pPr>
      <w:r>
        <w:rPr>
          <w:rFonts w:ascii="Times New Roman" w:cs="Times New Roman" w:eastAsia="Times New Roman" w:hAnsi="Times New Roman"/>
          <w:b/>
          <w:bCs/>
          <w:sz w:val="22"/>
          <w:szCs w:val="22"/>
        </w:rPr>
        <w:t xml:space="preserve">User Story:  </w:t>
      </w:r>
      <w:r>
        <w:rPr>
          <w:rFonts w:ascii="Times New Roman" w:cs="Times New Roman" w:eastAsia="Times New Roman" w:hAnsi="Times New Roman"/>
          <w:i/>
          <w:iCs/>
          <w:sz w:val="22"/>
          <w:szCs w:val="22"/>
        </w:rPr>
        <w:t xml:space="preserve">As a volunteer, I want to log my hours, so that I can track my contributions.</w:t>
      </w:r>
    </w:p>
    <w:p>
      <w:pPr>
        <w:spacing w:after="60" w:before="100"/>
      </w:pPr>
      <w:r>
        <w:rPr>
          <w:rFonts w:ascii="Times New Roman" w:cs="Times New Roman" w:eastAsia="Times New Roman" w:hAnsi="Times New Roman"/>
          <w:b/>
          <w:bCs/>
          <w:sz w:val="22"/>
          <w:szCs w:val="22"/>
        </w:rPr>
        <w:t xml:space="preserve">Acceptance Criteria:</w:t>
      </w:r>
    </w:p>
    <w:p>
      <w:pPr>
        <w:pStyle w:val="ListParagraph"/>
        <w:numPr>
          <w:ilvl w:val="0"/>
          <w:numId w:val="1"/>
        </w:numPr>
        <w:spacing w:after="80" w:line="276"/>
      </w:pPr>
      <w:r>
        <w:rPr>
          <w:rFonts w:ascii="Times New Roman" w:cs="Times New Roman" w:eastAsia="Times New Roman" w:hAnsi="Times New Roman"/>
          <w:sz w:val="21"/>
          <w:szCs w:val="21"/>
        </w:rPr>
        <w:t xml:space="preserve">A "Log Hours" function is available on the volunteer dashboard.</w:t>
      </w:r>
    </w:p>
    <w:p>
      <w:pPr>
        <w:pStyle w:val="ListParagraph"/>
        <w:numPr>
          <w:ilvl w:val="0"/>
          <w:numId w:val="1"/>
        </w:numPr>
        <w:spacing w:after="80" w:line="276"/>
      </w:pPr>
      <w:r>
        <w:rPr>
          <w:rFonts w:ascii="Times New Roman" w:cs="Times New Roman" w:eastAsia="Times New Roman" w:hAnsi="Times New Roman"/>
          <w:sz w:val="21"/>
          <w:szCs w:val="21"/>
        </w:rPr>
        <w:t xml:space="preserve">The user can select a date and enter the number of hours.</w:t>
      </w:r>
    </w:p>
    <w:p>
      <w:pPr>
        <w:pStyle w:val="ListParagraph"/>
        <w:numPr>
          <w:ilvl w:val="0"/>
          <w:numId w:val="1"/>
        </w:numPr>
        <w:spacing w:after="80" w:line="276"/>
      </w:pPr>
      <w:r>
        <w:rPr>
          <w:rFonts w:ascii="Times New Roman" w:cs="Times New Roman" w:eastAsia="Times New Roman" w:hAnsi="Times New Roman"/>
          <w:sz w:val="21"/>
          <w:szCs w:val="21"/>
        </w:rPr>
        <w:t xml:space="preserve">The hours are recorded against the selected garden.</w:t>
      </w:r>
    </w:p>
    <w:p>
      <w:pPr>
        <w:pStyle w:val="ListParagraph"/>
        <w:numPr>
          <w:ilvl w:val="0"/>
          <w:numId w:val="1"/>
        </w:numPr>
        <w:spacing w:after="80" w:line="276"/>
      </w:pPr>
      <w:r>
        <w:rPr>
          <w:rFonts w:ascii="Times New Roman" w:cs="Times New Roman" w:eastAsia="Times New Roman" w:hAnsi="Times New Roman"/>
          <w:sz w:val="21"/>
          <w:szCs w:val="21"/>
        </w:rPr>
        <w:t xml:space="preserve">The total hours on the dashboard are updated.</w:t>
      </w:r>
    </w:p>
    <w:p>
      <w:pPr>
        <w:pBdr>
          <w:bottom w:val="single" w:color="AAAAAA" w:sz="6" w:space="1"/>
        </w:pBdr>
        <w:spacing w:after="200" w:before="100"/>
      </w:pPr>
    </w:p>
    <w:p>
      <w:pPr>
        <w:pStyle w:val="Heading3"/>
        <w:spacing w:after="120" w:before="220"/>
      </w:pPr>
      <w:r>
        <w:rPr>
          <w:rFonts w:ascii="Times New Roman" w:cs="Times New Roman" w:eastAsia="Times New Roman" w:hAnsi="Times New Roman"/>
          <w:b/>
          <w:bCs/>
          <w:color w:val="2E5395"/>
          <w:sz w:val="23"/>
          <w:szCs w:val="23"/>
        </w:rPr>
        <w:t xml:space="preserve">EPIC 4: Harvest Logging</w:t>
      </w:r>
    </w:p>
    <w:p>
      <w:pPr>
        <w:shd w:fill="1F3864" w:val="clear"/>
        <w:spacing w:after="100" w:before="280"/>
      </w:pPr>
      <w:r>
        <w:rPr>
          <w:rFonts w:ascii="Times New Roman" w:cs="Times New Roman" w:eastAsia="Times New Roman" w:hAnsi="Times New Roman"/>
          <w:b/>
          <w:bCs/>
          <w:color w:val="FFFFFF"/>
          <w:sz w:val="24"/>
          <w:szCs w:val="24"/>
        </w:rPr>
        <w:t xml:space="preserve">  US-07: Log a Harvest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075"/>
        <w:gridCol w:w="1600"/>
        <w:gridCol w:w="3075"/>
      </w:tblGrid>
      <w:tr>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Story ID</w:t>
            </w:r>
          </w:p>
        </w:tc>
        <w:tc>
          <w:tcPr>
            <w:tcW w:type="dxa" w:w="307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US-07</w:t>
            </w:r>
          </w:p>
        </w:tc>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Epic</w:t>
            </w:r>
          </w:p>
        </w:tc>
        <w:tc>
          <w:tcPr>
            <w:tcW w:type="dxa" w:w="307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Harvest Logging</w:t>
            </w:r>
          </w:p>
        </w:tc>
      </w:tr>
      <w:tr>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Priority</w:t>
            </w:r>
          </w:p>
        </w:tc>
        <w:tc>
          <w:tcPr>
            <w:tcW w:type="dxa" w:w="307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Medium</w:t>
            </w:r>
          </w:p>
        </w:tc>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Requirements</w:t>
            </w:r>
          </w:p>
        </w:tc>
        <w:tc>
          <w:tcPr>
            <w:tcW w:type="dxa" w:w="307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REQ-HARV-01</w:t>
            </w:r>
          </w:p>
        </w:tc>
      </w:tr>
    </w:tbl>
    <w:p>
      <w:pPr>
        <w:spacing w:after="80" w:before="140"/>
      </w:pPr>
      <w:r>
        <w:rPr>
          <w:rFonts w:ascii="Times New Roman" w:cs="Times New Roman" w:eastAsia="Times New Roman" w:hAnsi="Times New Roman"/>
          <w:b/>
          <w:bCs/>
          <w:sz w:val="22"/>
          <w:szCs w:val="22"/>
        </w:rPr>
        <w:t xml:space="preserve">User Story:  </w:t>
      </w:r>
      <w:r>
        <w:rPr>
          <w:rFonts w:ascii="Times New Roman" w:cs="Times New Roman" w:eastAsia="Times New Roman" w:hAnsi="Times New Roman"/>
          <w:i/>
          <w:iCs/>
          <w:sz w:val="22"/>
          <w:szCs w:val="22"/>
        </w:rPr>
        <w:t xml:space="preserve">As a Garden Manager, I want to log harvests from a plot, so that I can track garden productivity.</w:t>
      </w:r>
    </w:p>
    <w:p>
      <w:pPr>
        <w:spacing w:after="60" w:before="100"/>
      </w:pPr>
      <w:r>
        <w:rPr>
          <w:rFonts w:ascii="Times New Roman" w:cs="Times New Roman" w:eastAsia="Times New Roman" w:hAnsi="Times New Roman"/>
          <w:b/>
          <w:bCs/>
          <w:sz w:val="22"/>
          <w:szCs w:val="22"/>
        </w:rPr>
        <w:t xml:space="preserve">Acceptance Criteria:</w:t>
      </w:r>
    </w:p>
    <w:p>
      <w:pPr>
        <w:pStyle w:val="ListParagraph"/>
        <w:numPr>
          <w:ilvl w:val="0"/>
          <w:numId w:val="1"/>
        </w:numPr>
        <w:spacing w:after="80" w:line="276"/>
      </w:pPr>
      <w:r>
        <w:rPr>
          <w:rFonts w:ascii="Times New Roman" w:cs="Times New Roman" w:eastAsia="Times New Roman" w:hAnsi="Times New Roman"/>
          <w:sz w:val="21"/>
          <w:szCs w:val="21"/>
        </w:rPr>
        <w:t xml:space="preserve">A "Log Harvest" form is accessible from a plot or garden's page.</w:t>
      </w:r>
    </w:p>
    <w:p>
      <w:pPr>
        <w:pStyle w:val="ListParagraph"/>
        <w:numPr>
          <w:ilvl w:val="0"/>
          <w:numId w:val="1"/>
        </w:numPr>
        <w:spacing w:after="80" w:line="276"/>
      </w:pPr>
      <w:r>
        <w:rPr>
          <w:rFonts w:ascii="Times New Roman" w:cs="Times New Roman" w:eastAsia="Times New Roman" w:hAnsi="Times New Roman"/>
          <w:sz w:val="21"/>
          <w:szCs w:val="21"/>
        </w:rPr>
        <w:t xml:space="preserve">The form has fields for Crop Type, Quantity, and Date of Harvest.</w:t>
      </w:r>
    </w:p>
    <w:p>
      <w:pPr>
        <w:pStyle w:val="ListParagraph"/>
        <w:numPr>
          <w:ilvl w:val="0"/>
          <w:numId w:val="1"/>
        </w:numPr>
        <w:spacing w:after="80" w:line="276"/>
      </w:pPr>
      <w:r>
        <w:rPr>
          <w:rFonts w:ascii="Times New Roman" w:cs="Times New Roman" w:eastAsia="Times New Roman" w:hAnsi="Times New Roman"/>
          <w:sz w:val="21"/>
          <w:szCs w:val="21"/>
        </w:rPr>
        <w:t xml:space="preserve">The harvest record is saved and linked to the plot.</w:t>
      </w:r>
    </w:p>
    <w:p>
      <w:pPr>
        <w:pStyle w:val="ListParagraph"/>
        <w:numPr>
          <w:ilvl w:val="0"/>
          <w:numId w:val="1"/>
        </w:numPr>
        <w:spacing w:after="80" w:line="276"/>
      </w:pPr>
      <w:r>
        <w:rPr>
          <w:rFonts w:ascii="Times New Roman" w:cs="Times New Roman" w:eastAsia="Times New Roman" w:hAnsi="Times New Roman"/>
          <w:sz w:val="21"/>
          <w:szCs w:val="21"/>
        </w:rPr>
        <w:t xml:space="preserve">The harvest history is updated.</w:t>
      </w:r>
    </w:p>
    <w:p>
      <w:pPr>
        <w:pBdr>
          <w:bottom w:val="single" w:color="AAAAAA" w:sz="6" w:space="1"/>
        </w:pBdr>
        <w:spacing w:after="200" w:before="100"/>
      </w:pPr>
    </w:p>
    <w:p>
      <w:pPr>
        <w:pStyle w:val="Heading3"/>
        <w:spacing w:after="120" w:before="220"/>
      </w:pPr>
      <w:r>
        <w:rPr>
          <w:rFonts w:ascii="Times New Roman" w:cs="Times New Roman" w:eastAsia="Times New Roman" w:hAnsi="Times New Roman"/>
          <w:b/>
          <w:bCs/>
          <w:color w:val="2E5395"/>
          <w:sz w:val="23"/>
          <w:szCs w:val="23"/>
        </w:rPr>
        <w:t xml:space="preserve">EPIC 5: Dashboards &amp; Analytics</w:t>
      </w:r>
    </w:p>
    <w:p>
      <w:pPr>
        <w:shd w:fill="1F3864" w:val="clear"/>
        <w:spacing w:after="100" w:before="280"/>
      </w:pPr>
      <w:r>
        <w:rPr>
          <w:rFonts w:ascii="Times New Roman" w:cs="Times New Roman" w:eastAsia="Times New Roman" w:hAnsi="Times New Roman"/>
          <w:b/>
          <w:bCs/>
          <w:color w:val="FFFFFF"/>
          <w:sz w:val="24"/>
          <w:szCs w:val="24"/>
        </w:rPr>
        <w:t xml:space="preserve">  US-08: View Garden Manager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075"/>
        <w:gridCol w:w="1600"/>
        <w:gridCol w:w="3075"/>
      </w:tblGrid>
      <w:tr>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Story ID</w:t>
            </w:r>
          </w:p>
        </w:tc>
        <w:tc>
          <w:tcPr>
            <w:tcW w:type="dxa" w:w="307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US-08</w:t>
            </w:r>
          </w:p>
        </w:tc>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Epic</w:t>
            </w:r>
          </w:p>
        </w:tc>
        <w:tc>
          <w:tcPr>
            <w:tcW w:type="dxa" w:w="307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Dashboards</w:t>
            </w:r>
          </w:p>
        </w:tc>
      </w:tr>
      <w:tr>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Priority</w:t>
            </w:r>
          </w:p>
        </w:tc>
        <w:tc>
          <w:tcPr>
            <w:tcW w:type="dxa" w:w="307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High</w:t>
            </w:r>
          </w:p>
        </w:tc>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Requirements</w:t>
            </w:r>
          </w:p>
        </w:tc>
        <w:tc>
          <w:tcPr>
            <w:tcW w:type="dxa" w:w="307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REQ-DASH-02</w:t>
            </w:r>
          </w:p>
        </w:tc>
      </w:tr>
    </w:tbl>
    <w:p>
      <w:pPr>
        <w:spacing w:after="80" w:before="140"/>
      </w:pPr>
      <w:r>
        <w:rPr>
          <w:rFonts w:ascii="Times New Roman" w:cs="Times New Roman" w:eastAsia="Times New Roman" w:hAnsi="Times New Roman"/>
          <w:b/>
          <w:bCs/>
          <w:sz w:val="22"/>
          <w:szCs w:val="22"/>
        </w:rPr>
        <w:t xml:space="preserve">User Story:  </w:t>
      </w:r>
      <w:r>
        <w:rPr>
          <w:rFonts w:ascii="Times New Roman" w:cs="Times New Roman" w:eastAsia="Times New Roman" w:hAnsi="Times New Roman"/>
          <w:i/>
          <w:iCs/>
          <w:sz w:val="22"/>
          <w:szCs w:val="22"/>
        </w:rPr>
        <w:t xml:space="preserve">As a Garden Manager, I want to see a dashboard, so that I can have a summary of my garden's activities.</w:t>
      </w:r>
    </w:p>
    <w:p>
      <w:pPr>
        <w:spacing w:after="60" w:before="100"/>
      </w:pPr>
      <w:r>
        <w:rPr>
          <w:rFonts w:ascii="Times New Roman" w:cs="Times New Roman" w:eastAsia="Times New Roman" w:hAnsi="Times New Roman"/>
          <w:b/>
          <w:bCs/>
          <w:sz w:val="22"/>
          <w:szCs w:val="22"/>
        </w:rPr>
        <w:t xml:space="preserve">Acceptance Criteria:</w:t>
      </w:r>
    </w:p>
    <w:p>
      <w:pPr>
        <w:pStyle w:val="ListParagraph"/>
        <w:numPr>
          <w:ilvl w:val="0"/>
          <w:numId w:val="1"/>
        </w:numPr>
        <w:spacing w:after="80" w:line="276"/>
      </w:pPr>
      <w:r>
        <w:rPr>
          <w:rFonts w:ascii="Times New Roman" w:cs="Times New Roman" w:eastAsia="Times New Roman" w:hAnsi="Times New Roman"/>
          <w:sz w:val="21"/>
          <w:szCs w:val="21"/>
        </w:rPr>
        <w:t xml:space="preserve">Dashboard displays summary statistics (e.g., number of plots, volunteers, recent harvests).</w:t>
      </w:r>
    </w:p>
    <w:p>
      <w:pPr>
        <w:pStyle w:val="ListParagraph"/>
        <w:numPr>
          <w:ilvl w:val="0"/>
          <w:numId w:val="1"/>
        </w:numPr>
        <w:spacing w:after="80" w:line="276"/>
      </w:pPr>
      <w:r>
        <w:rPr>
          <w:rFonts w:ascii="Times New Roman" w:cs="Times New Roman" w:eastAsia="Times New Roman" w:hAnsi="Times New Roman"/>
          <w:sz w:val="21"/>
          <w:szCs w:val="21"/>
        </w:rPr>
        <w:t xml:space="preserve">Dashboard is the default landing page after login.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rFonts w:ascii="Times New Roman" w:cs="Times New Roman" w:eastAsia="Times New Roman" w:hAnsi="Times New Roman"/>
        <w:color w:val="595959"/>
        <w:sz w:val="18"/>
        <w:szCs w:val="18"/>
      </w:rPr>
      <w:t xml:space="preserve">Community Garden Management System — SRS v1.0    |    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 of </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16"/>
        <w:szCs w:val="16"/>
      </w:rPr>
      <w:t xml:space="preserve">Nexus Solutions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2026-07-02T13:43:01.225Z</dcterms:created>
  <dcterms:modified xsi:type="dcterms:W3CDTF">2026-07-02T13:43:01.238Z</dcterms:modified>
</cp:coreProperties>
</file>

<file path=docProps/custom.xml><?xml version="1.0" encoding="utf-8"?>
<Properties xmlns="http://schemas.openxmlformats.org/officeDocument/2006/custom-properties" xmlns:vt="http://schemas.openxmlformats.org/officeDocument/2006/docPropsVTypes"/>
</file>