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 w:themeColor="background2"/>
  <w:body>
    <w:p w14:paraId="7A01D32F" w14:textId="2F685652" w:rsidR="00AB35F6" w:rsidRPr="00D3257A" w:rsidRDefault="00D3257A" w:rsidP="00D3257A">
      <w:pPr>
        <w:rPr>
          <w:rStyle w:val="Emphasis"/>
        </w:rPr>
      </w:pPr>
      <w:r w:rsidRPr="00AB35F6">
        <w:rPr>
          <w:lang w:eastAsia="en-IN"/>
        </w:rPr>
        <w:t>Here is</w:t>
      </w:r>
      <w:r w:rsidR="00AB35F6" w:rsidRPr="00AB35F6">
        <w:rPr>
          <w:rFonts w:eastAsia="Times New Roman"/>
          <w:lang w:eastAsia="en-IN"/>
        </w:rPr>
        <w:t xml:space="preserve"> an expanded list that includes a few more sorting algorithms along with their time complexity, space complexity, a brief explanation, and stability:</w:t>
      </w:r>
    </w:p>
    <w:tbl>
      <w:tblPr>
        <w:tblStyle w:val="PlainTable4"/>
        <w:tblW w:w="9265" w:type="dxa"/>
        <w:tblLook w:val="04A0" w:firstRow="1" w:lastRow="0" w:firstColumn="1" w:lastColumn="0" w:noHBand="0" w:noVBand="1"/>
      </w:tblPr>
      <w:tblGrid>
        <w:gridCol w:w="1236"/>
        <w:gridCol w:w="1508"/>
        <w:gridCol w:w="1425"/>
        <w:gridCol w:w="4041"/>
        <w:gridCol w:w="1055"/>
      </w:tblGrid>
      <w:tr w:rsidR="00943472" w:rsidRPr="00117CA6" w14:paraId="1B95F570" w14:textId="77777777" w:rsidTr="009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B726" w14:textId="77777777" w:rsidR="00AB35F6" w:rsidRPr="00AB35F6" w:rsidRDefault="00AB35F6" w:rsidP="00943472">
            <w:pPr>
              <w:spacing w:before="480" w:after="480"/>
              <w:jc w:val="center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Sorting 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F70E" w14:textId="77777777" w:rsidR="00AB35F6" w:rsidRPr="00AB35F6" w:rsidRDefault="00AB35F6" w:rsidP="00943472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D483" w14:textId="77777777" w:rsidR="00AB35F6" w:rsidRPr="00AB35F6" w:rsidRDefault="00AB35F6" w:rsidP="00943472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8C51" w14:textId="78CC9F43" w:rsidR="00AB35F6" w:rsidRPr="00AB35F6" w:rsidRDefault="00AB35F6" w:rsidP="00943472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Explanation</w:t>
            </w:r>
            <w:sdt>
              <w:sdtPr>
                <w:rPr>
                  <w:rFonts w:ascii="Segoe UI" w:eastAsia="Times New Roman" w:hAnsi="Segoe UI" w:cs="Segoe UI"/>
                  <w:color w:val="3E3E3E" w:themeColor="background2" w:themeShade="40"/>
                  <w:sz w:val="21"/>
                  <w:szCs w:val="21"/>
                  <w:lang w:eastAsia="en-IN"/>
                </w:rPr>
                <w:id w:val="-620457871"/>
                <w:citation/>
              </w:sdtPr>
              <w:sdtContent>
                <w:r w:rsidR="00F45569">
                  <w:rPr>
                    <w:rFonts w:ascii="Segoe UI" w:eastAsia="Times New Roman" w:hAnsi="Segoe UI" w:cs="Segoe UI"/>
                    <w:color w:val="3E3E3E" w:themeColor="background2" w:themeShade="40"/>
                    <w:sz w:val="21"/>
                    <w:szCs w:val="21"/>
                    <w:lang w:eastAsia="en-IN"/>
                  </w:rPr>
                  <w:fldChar w:fldCharType="begin"/>
                </w:r>
                <w:r w:rsidR="00F45569">
                  <w:rPr>
                    <w:rFonts w:ascii="Segoe UI" w:eastAsia="Times New Roman" w:hAnsi="Segoe UI" w:cs="Segoe UI"/>
                    <w:color w:val="3E3E3E" w:themeColor="background2" w:themeShade="40"/>
                    <w:sz w:val="21"/>
                    <w:szCs w:val="21"/>
                    <w:lang w:eastAsia="en-IN"/>
                  </w:rPr>
                  <w:instrText xml:space="preserve"> CITATION Placeholder2 \l 16393 </w:instrText>
                </w:r>
                <w:r w:rsidR="00F45569">
                  <w:rPr>
                    <w:rFonts w:ascii="Segoe UI" w:eastAsia="Times New Roman" w:hAnsi="Segoe UI" w:cs="Segoe UI"/>
                    <w:color w:val="3E3E3E" w:themeColor="background2" w:themeShade="40"/>
                    <w:sz w:val="21"/>
                    <w:szCs w:val="21"/>
                    <w:lang w:eastAsia="en-IN"/>
                  </w:rPr>
                  <w:fldChar w:fldCharType="separate"/>
                </w:r>
                <w:r w:rsidR="00F45569">
                  <w:rPr>
                    <w:rFonts w:ascii="Segoe UI" w:eastAsia="Times New Roman" w:hAnsi="Segoe UI" w:cs="Segoe UI"/>
                    <w:noProof/>
                    <w:color w:val="3E3E3E" w:themeColor="background2" w:themeShade="40"/>
                    <w:sz w:val="21"/>
                    <w:szCs w:val="21"/>
                    <w:lang w:eastAsia="en-IN"/>
                  </w:rPr>
                  <w:t xml:space="preserve"> </w:t>
                </w:r>
                <w:r w:rsidR="00F45569" w:rsidRPr="00F45569">
                  <w:rPr>
                    <w:rFonts w:ascii="Segoe UI" w:eastAsia="Times New Roman" w:hAnsi="Segoe UI" w:cs="Segoe UI"/>
                    <w:noProof/>
                    <w:color w:val="3E3E3E" w:themeColor="background2" w:themeShade="40"/>
                    <w:sz w:val="21"/>
                    <w:szCs w:val="21"/>
                    <w:lang w:eastAsia="en-IN"/>
                  </w:rPr>
                  <w:t>(Placeholder2)</w:t>
                </w:r>
                <w:r w:rsidR="00F45569">
                  <w:rPr>
                    <w:rFonts w:ascii="Segoe UI" w:eastAsia="Times New Roman" w:hAnsi="Segoe UI" w:cs="Segoe UI"/>
                    <w:color w:val="3E3E3E" w:themeColor="background2" w:themeShade="40"/>
                    <w:sz w:val="21"/>
                    <w:szCs w:val="21"/>
                    <w:lang w:eastAsia="en-IN"/>
                  </w:rPr>
                  <w:fldChar w:fldCharType="end"/>
                </w:r>
              </w:sdtContent>
            </w:sdt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DA63" w14:textId="77777777" w:rsidR="00AB35F6" w:rsidRPr="00AB35F6" w:rsidRDefault="00AB35F6" w:rsidP="00943472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Stability</w:t>
            </w:r>
          </w:p>
        </w:tc>
      </w:tr>
      <w:tr w:rsidR="00943472" w:rsidRPr="00117CA6" w14:paraId="15E959FB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8B9F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Bubble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4CF9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A9C0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F48F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Simple and inefficient, repeatedly steps through the list, compares adjacent elements, and swaps them if they are in the wrong order.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CDB4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F45569" w:rsidRPr="00F45569" w14:paraId="59C827AC" w14:textId="77777777" w:rsidTr="009434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BD6A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Selection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4D12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82E7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D02E" w14:textId="64192438" w:rsidR="00AB35F6" w:rsidRPr="00AB35F6" w:rsidRDefault="00F45569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Sort</w:t>
            </w:r>
            <w:r w:rsidR="00AB35F6"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 an array by repeatedly finding the minimum element from the unsorted part and putting it at the beginning.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3CB8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Unstable</w:t>
            </w:r>
          </w:p>
        </w:tc>
      </w:tr>
      <w:tr w:rsidR="00943472" w:rsidRPr="00117CA6" w14:paraId="688C15AE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E09A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Insertion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5C19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F125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C58C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Builds the final sorted array one item at a time. It is much less efficient on large lists than more advanced algorithms.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730A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943472" w:rsidRPr="00117CA6" w14:paraId="4B184DB1" w14:textId="77777777" w:rsidTr="009434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A640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Merge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D09F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log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48C3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5B59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 divide and conquer algorithm that divides the input array into two halves, recursively sorts them, and then merges the sorted halves.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3E93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E15D92" w:rsidRPr="00117CA6" w14:paraId="6DAF485F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534B" w14:textId="77777777" w:rsidR="00E15D92" w:rsidRPr="00AB35F6" w:rsidRDefault="00E15D92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Quick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55D7" w14:textId="77777777" w:rsidR="00E15D92" w:rsidRPr="00AB35F6" w:rsidRDefault="00E15D9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 (worst)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DAAA" w14:textId="77777777" w:rsidR="00E15D92" w:rsidRPr="00AB35F6" w:rsidRDefault="00E15D9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log n) (average)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A97D" w14:textId="77777777" w:rsidR="00E15D92" w:rsidRPr="00AB35F6" w:rsidRDefault="00E15D9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Another divide and conquer algorithm that works by selecting a 'pivot' element and partitioning the other elements into two sub-arrays according to whether they are less than or greater than the pivot.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F275" w14:textId="77777777" w:rsidR="00E15D92" w:rsidRPr="00AB35F6" w:rsidRDefault="00E15D9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Unstable</w:t>
            </w:r>
          </w:p>
        </w:tc>
      </w:tr>
      <w:tr w:rsidR="00943472" w:rsidRPr="00117CA6" w14:paraId="28525C3A" w14:textId="77777777" w:rsidTr="00943472">
        <w:trPr>
          <w:trHeight w:val="2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447E" w14:textId="77777777" w:rsidR="00E15D92" w:rsidRPr="00AB35F6" w:rsidRDefault="00E15D92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lastRenderedPageBreak/>
              <w:t>Heap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89D7" w14:textId="77777777" w:rsidR="00E15D92" w:rsidRPr="00AB35F6" w:rsidRDefault="00E15D92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log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BE84" w14:textId="77777777" w:rsidR="00E15D92" w:rsidRPr="00AB35F6" w:rsidRDefault="00E15D92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BDBF" w14:textId="430576DD" w:rsidR="00E15D92" w:rsidRPr="00AB35F6" w:rsidRDefault="00E15D92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Builds a max-heap (or min-heap) to represent the array and repeatedly removes the maximum (or minimum) element to build the sorted array.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2286" w14:textId="77777777" w:rsidR="00E15D92" w:rsidRPr="00AB35F6" w:rsidRDefault="00E15D92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Unstable</w:t>
            </w:r>
          </w:p>
        </w:tc>
      </w:tr>
      <w:tr w:rsidR="00943472" w:rsidRPr="00117CA6" w14:paraId="123295DC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E5F9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Counting Sort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778B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+ k)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F386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O(k)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4853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Assumes that each element in the input is an integer within a specific range. It counts the occurrences of each element and uses that information to reconstruct a sorted sequence.</w:t>
            </w:r>
          </w:p>
        </w:tc>
        <w:tc>
          <w:tcPr>
            <w:tcW w:w="1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8088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943472" w:rsidRPr="00117CA6" w14:paraId="3D32F453" w14:textId="77777777" w:rsidTr="00943472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218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Radix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ACE7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spell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nk</w:t>
            </w:r>
            <w:proofErr w:type="spell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C6A7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+ 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B900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Processes the digits of the numbers in a specific order, from the least significant digit to the most significant digit, or vice versa.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2804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943472" w:rsidRPr="00117CA6" w14:paraId="2D67B435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E9F1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Bucket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C1ED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 (worst)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9935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+ 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669D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Distributes the elements into </w:t>
            </w: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 number of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 buckets and then individually sorts each bucket, typically using a different sorting algorithm.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5F25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943472" w:rsidRPr="00117CA6" w14:paraId="2ADCD72C" w14:textId="77777777" w:rsidTr="00943472">
        <w:trPr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B5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Shell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A6E6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n log^2 n) (worst-case)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8445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262F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 variation of insertion sort that allows the exchange of items that are far apart, producing partially sorted arrays that can be efficiently sorted with subsequent passes.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87C1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Unstable</w:t>
            </w:r>
          </w:p>
        </w:tc>
      </w:tr>
      <w:tr w:rsidR="00943472" w:rsidRPr="00117CA6" w14:paraId="19EE66C9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8793" w14:textId="77777777" w:rsidR="00943472" w:rsidRPr="00AB35F6" w:rsidRDefault="00943472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Cocktail Shaker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1560" w14:textId="77777777" w:rsidR="00943472" w:rsidRPr="00AB35F6" w:rsidRDefault="0094347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F131" w14:textId="77777777" w:rsidR="00943472" w:rsidRPr="00AB35F6" w:rsidRDefault="0094347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E59B" w14:textId="77777777" w:rsidR="00943472" w:rsidRPr="00AB35F6" w:rsidRDefault="0094347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 variation of the bubble sort algorithm that sorts the list in both directions, eliminating turtles (small values near the end) and rabbits (large values near the beginning).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2801" w14:textId="77777777" w:rsidR="00943472" w:rsidRPr="00AB35F6" w:rsidRDefault="00943472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  <w:tr w:rsidR="00943472" w:rsidRPr="00117CA6" w14:paraId="47A5D070" w14:textId="77777777" w:rsidTr="00943472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FE3D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lastRenderedPageBreak/>
              <w:t>Comb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6677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 (worst)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CA2F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3694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An improvement over bubble sort that eliminates small values near the end of the list efficiently by using a gap sequence.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ACE0" w14:textId="77777777" w:rsidR="00AB35F6" w:rsidRPr="00AB35F6" w:rsidRDefault="00AB35F6" w:rsidP="0094347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Unstable</w:t>
            </w:r>
          </w:p>
        </w:tc>
      </w:tr>
      <w:tr w:rsidR="00943472" w:rsidRPr="00117CA6" w14:paraId="41D21DA9" w14:textId="77777777" w:rsidTr="009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21F8" w14:textId="77777777" w:rsidR="00AB35F6" w:rsidRPr="00AB35F6" w:rsidRDefault="00AB35F6" w:rsidP="00943472">
            <w:pPr>
              <w:spacing w:before="480" w:after="48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Gnome 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F34C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7A09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O(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736D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A simple sorting algorithm that works by repeatedly swapping adjacent elements if they are in the wrong order, </w:t>
            </w:r>
            <w:proofErr w:type="gram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similar to</w:t>
            </w:r>
            <w:proofErr w:type="gram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 the </w:t>
            </w:r>
            <w:proofErr w:type="spellStart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behavior</w:t>
            </w:r>
            <w:proofErr w:type="spellEnd"/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 xml:space="preserve"> of a gnome sorting a line of flowerpots.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F35E" w14:textId="77777777" w:rsidR="00AB35F6" w:rsidRPr="00AB35F6" w:rsidRDefault="00AB35F6" w:rsidP="0094347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</w:pPr>
            <w:r w:rsidRPr="00AB35F6">
              <w:rPr>
                <w:rFonts w:ascii="Segoe UI" w:eastAsia="Times New Roman" w:hAnsi="Segoe UI" w:cs="Segoe UI"/>
                <w:color w:val="3E3E3E" w:themeColor="background2" w:themeShade="40"/>
                <w:sz w:val="21"/>
                <w:szCs w:val="21"/>
                <w:lang w:eastAsia="en-IN"/>
              </w:rPr>
              <w:t>Stable</w:t>
            </w:r>
          </w:p>
        </w:tc>
      </w:tr>
    </w:tbl>
    <w:p w14:paraId="6A0AC24D" w14:textId="77777777" w:rsidR="00943472" w:rsidRDefault="00943472" w:rsidP="00AB35F6">
      <w:pPr>
        <w:rPr>
          <w:color w:val="3E3E3E" w:themeColor="background2" w:themeShade="40"/>
        </w:rPr>
      </w:pPr>
    </w:p>
    <w:p w14:paraId="51E46CDC" w14:textId="063CEADD" w:rsidR="00AB35F6" w:rsidRPr="00117CA6" w:rsidRDefault="00AB35F6" w:rsidP="00AB35F6">
      <w:pPr>
        <w:rPr>
          <w:color w:val="3E3E3E" w:themeColor="background2" w:themeShade="40"/>
        </w:rPr>
      </w:pPr>
    </w:p>
    <w:sectPr w:rsidR="00AB35F6" w:rsidRPr="00117CA6" w:rsidSect="00F45569">
      <w:headerReference w:type="default" r:id="rId7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55DF" w14:textId="77777777" w:rsidR="00952968" w:rsidRDefault="00952968" w:rsidP="00E15D92">
      <w:pPr>
        <w:spacing w:after="0" w:line="240" w:lineRule="auto"/>
      </w:pPr>
      <w:r>
        <w:separator/>
      </w:r>
    </w:p>
  </w:endnote>
  <w:endnote w:type="continuationSeparator" w:id="0">
    <w:p w14:paraId="527CE05C" w14:textId="77777777" w:rsidR="00952968" w:rsidRDefault="00952968" w:rsidP="00E1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E2BD" w14:textId="77777777" w:rsidR="00952968" w:rsidRDefault="00952968" w:rsidP="00E15D92">
      <w:pPr>
        <w:spacing w:after="0" w:line="240" w:lineRule="auto"/>
      </w:pPr>
      <w:r>
        <w:separator/>
      </w:r>
    </w:p>
  </w:footnote>
  <w:footnote w:type="continuationSeparator" w:id="0">
    <w:p w14:paraId="7163C522" w14:textId="77777777" w:rsidR="00952968" w:rsidRDefault="00952968" w:rsidP="00E15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B5115" w14:textId="35203C48" w:rsidR="00943472" w:rsidRPr="00943472" w:rsidRDefault="00943472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</w:t>
    </w:r>
    <w:r w:rsidRPr="00943472">
      <w:rPr>
        <w:b/>
        <w:bCs/>
        <w:sz w:val="40"/>
        <w:szCs w:val="40"/>
      </w:rPr>
      <w:t>Sorting Algorithm Brief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6"/>
    <w:rsid w:val="00117CA6"/>
    <w:rsid w:val="00943472"/>
    <w:rsid w:val="00952968"/>
    <w:rsid w:val="00AB35F6"/>
    <w:rsid w:val="00D3257A"/>
    <w:rsid w:val="00E15D92"/>
    <w:rsid w:val="00F4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D27CA"/>
  <w15:chartTrackingRefBased/>
  <w15:docId w15:val="{2865AF5F-F2AC-4C86-9703-1C3B3B0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7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57A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7A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57A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57A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57A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57A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57A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57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57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basedOn w:val="Normal"/>
    <w:uiPriority w:val="1"/>
    <w:qFormat/>
    <w:rsid w:val="00D3257A"/>
    <w:pPr>
      <w:spacing w:after="0" w:line="240" w:lineRule="auto"/>
    </w:pPr>
  </w:style>
  <w:style w:type="character" w:styleId="Emphasis">
    <w:name w:val="Emphasis"/>
    <w:uiPriority w:val="20"/>
    <w:qFormat/>
    <w:rsid w:val="00D3257A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character" w:styleId="BookTitle">
    <w:name w:val="Book Title"/>
    <w:uiPriority w:val="33"/>
    <w:qFormat/>
    <w:rsid w:val="00D3257A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57A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7A"/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57A"/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57A"/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57A"/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57A"/>
    <w:rPr>
      <w:rFonts w:asciiTheme="majorHAnsi" w:eastAsiaTheme="majorEastAsia" w:hAnsiTheme="majorHAnsi" w:cstheme="majorBidi"/>
      <w:i/>
      <w:iCs/>
      <w:color w:val="858585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57A"/>
    <w:rPr>
      <w:rFonts w:asciiTheme="majorHAnsi" w:eastAsiaTheme="majorEastAsia" w:hAnsiTheme="majorHAnsi" w:cstheme="majorBidi"/>
      <w:i/>
      <w:iCs/>
      <w:color w:val="858585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57A"/>
    <w:rPr>
      <w:rFonts w:asciiTheme="majorHAnsi" w:eastAsiaTheme="majorEastAsia" w:hAnsiTheme="majorHAnsi" w:cstheme="majorBidi"/>
      <w:i/>
      <w:iCs/>
      <w:color w:val="B2B2B2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57A"/>
    <w:rPr>
      <w:rFonts w:asciiTheme="majorHAnsi" w:eastAsiaTheme="majorEastAsia" w:hAnsiTheme="majorHAnsi" w:cstheme="majorBidi"/>
      <w:i/>
      <w:iCs/>
      <w:color w:val="B2B2B2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57A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57A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3257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57A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3257A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D3257A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D325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257A"/>
    <w:rPr>
      <w:i w:val="0"/>
      <w:iCs w:val="0"/>
      <w:color w:val="858585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3257A"/>
    <w:rPr>
      <w:color w:val="858585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57A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57A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D3257A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D3257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D3257A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D3257A"/>
    <w:rPr>
      <w:b/>
      <w:bCs/>
      <w:i/>
      <w:iCs/>
      <w:smallCaps/>
      <w:color w:val="B2B2B2" w:themeColor="accent2"/>
      <w:u w:color="B2B2B2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57A"/>
    <w:pPr>
      <w:outlineLvl w:val="9"/>
    </w:pPr>
  </w:style>
  <w:style w:type="table" w:styleId="TableGrid">
    <w:name w:val="Table Grid"/>
    <w:basedOn w:val="TableNormal"/>
    <w:uiPriority w:val="39"/>
    <w:rsid w:val="0011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7C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7C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7C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17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17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117CA6"/>
    <w:pPr>
      <w:tabs>
        <w:tab w:val="decimal" w:pos="360"/>
      </w:tabs>
      <w:spacing w:line="276" w:lineRule="auto"/>
    </w:pPr>
    <w:rPr>
      <w:rFonts w:cs="Times New Roman"/>
      <w:i w:val="0"/>
      <w:iCs w:val="0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17CA6"/>
    <w:pPr>
      <w:spacing w:after="0" w:line="240" w:lineRule="auto"/>
    </w:pPr>
    <w:rPr>
      <w:rFonts w:cs="Times New Roman"/>
      <w:i w:val="0"/>
      <w:iCs w:val="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CA6"/>
    <w:rPr>
      <w:rFonts w:cs="Times New Roman"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117CA6"/>
    <w:pPr>
      <w:spacing w:after="0" w:line="240" w:lineRule="auto"/>
    </w:pPr>
    <w:rPr>
      <w:color w:val="A5A5A5" w:themeColor="accent1" w:themeShade="BF"/>
      <w:lang w:val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15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9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5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92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{E0039841-21D1-497D-975B-4AEA37C8F7DE}</b:Guid>
    <b:RefOrder>2</b:RefOrder>
  </b:Source>
  <b:Source>
    <b:Tag>Placeholder2</b:Tag>
    <b:SourceType>Book</b:SourceType>
    <b:Guid>{BE7C4928-4E93-43B9-969A-24E2565A1C2E}</b:Guid>
    <b:RefOrder>1</b:RefOrder>
  </b:Source>
</b:Sources>
</file>

<file path=customXml/itemProps1.xml><?xml version="1.0" encoding="utf-8"?>
<ds:datastoreItem xmlns:ds="http://schemas.openxmlformats.org/officeDocument/2006/customXml" ds:itemID="{1033138F-7237-45F8-8988-65FFCE5B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443</Words>
  <Characters>2296</Characters>
  <Application>Microsoft Office Word</Application>
  <DocSecurity>0</DocSecurity>
  <Lines>143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 Lucknow Student, NEERAJ GUPTA</dc:creator>
  <cp:keywords/>
  <dc:description/>
  <cp:lastModifiedBy>IET Lucknow Student, NEERAJ GUPTA</cp:lastModifiedBy>
  <cp:revision>3</cp:revision>
  <dcterms:created xsi:type="dcterms:W3CDTF">2023-11-13T08:30:00Z</dcterms:created>
  <dcterms:modified xsi:type="dcterms:W3CDTF">2023-11-13T09:22:00Z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e30e77fd-4274-487a-9ddd-f73625cce139</vt:lpwstr>
  </property>
</Properties>
</file>