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B52E1C" w:rsidR="000537E4" w:rsidRDefault="00A538D9" w14:paraId="437A91EE" w14:textId="412C85BE">
      <w:pPr>
        <w:tabs>
          <w:tab w:val="right" w:pos="7371"/>
          <w:tab w:val="right" w:pos="7513"/>
          <w:tab w:val="right" w:pos="8364"/>
        </w:tabs>
        <w:rPr>
          <w:rFonts w:ascii="Calibri" w:hAnsi="Calibri" w:eastAsia="Calibri" w:cs="Calibri"/>
          <w:b/>
          <w:sz w:val="28"/>
          <w:szCs w:val="28"/>
          <w:lang w:val="en-GB"/>
        </w:rPr>
      </w:pPr>
      <w:r w:rsidRPr="00B52E1C">
        <w:rPr>
          <w:rFonts w:ascii="Calibri" w:hAnsi="Calibri" w:eastAsia="Calibri" w:cs="Calibri"/>
          <w:b/>
          <w:sz w:val="28"/>
          <w:szCs w:val="28"/>
          <w:lang w:val="en-GB"/>
        </w:rPr>
        <w:t>05_Discover_Master Template - 1 Dimension (</w:t>
      </w:r>
      <w:proofErr w:type="spellStart"/>
      <w:r w:rsidRPr="00B52E1C">
        <w:rPr>
          <w:rFonts w:ascii="Calibri" w:hAnsi="Calibri" w:eastAsia="Calibri" w:cs="Calibri"/>
          <w:b/>
          <w:sz w:val="28"/>
          <w:szCs w:val="28"/>
          <w:lang w:val="en-GB"/>
        </w:rPr>
        <w:t>VLookup</w:t>
      </w:r>
      <w:proofErr w:type="spellEnd"/>
      <w:r w:rsidRPr="00B52E1C">
        <w:rPr>
          <w:rFonts w:ascii="Calibri" w:hAnsi="Calibri" w:eastAsia="Calibri" w:cs="Calibri"/>
          <w:b/>
          <w:sz w:val="28"/>
          <w:szCs w:val="28"/>
          <w:lang w:val="en-GB"/>
        </w:rPr>
        <w:t>)</w:t>
      </w:r>
    </w:p>
    <w:tbl>
      <w:tblPr>
        <w:tblStyle w:val="a"/>
        <w:tblW w:w="8948" w:type="dxa"/>
        <w:tblInd w:w="108" w:type="dxa"/>
        <w:tblBorders>
          <w:top w:val="nil"/>
          <w:left w:val="nil"/>
          <w:bottom w:val="nil"/>
          <w:right w:val="nil"/>
          <w:insideH w:val="single" w:color="000000" w:sz="4" w:space="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Pr="00B52E1C" w:rsidR="000537E4" w14:paraId="437A91F0" w14:textId="77777777">
        <w:trPr>
          <w:trHeight w:val="300"/>
        </w:trPr>
        <w:tc>
          <w:tcPr>
            <w:tcW w:w="8948" w:type="dxa"/>
          </w:tcPr>
          <w:p w:rsidRPr="00B52E1C" w:rsidR="000537E4" w:rsidRDefault="000537E4" w14:paraId="437A91EF" w14:textId="77777777">
            <w:pPr>
              <w:spacing w:before="40" w:after="80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</w:tr>
      <w:tr w:rsidRPr="00B52E1C" w:rsidR="000537E4" w14:paraId="437A91F2" w14:textId="77777777">
        <w:tc>
          <w:tcPr>
            <w:tcW w:w="8948" w:type="dxa"/>
          </w:tcPr>
          <w:p w:rsidRPr="00B52E1C" w:rsidR="000537E4" w:rsidRDefault="000537E4" w14:paraId="437A91F1" w14:textId="77777777">
            <w:pPr>
              <w:spacing w:before="40" w:after="80"/>
              <w:ind w:hanging="1440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</w:tr>
    </w:tbl>
    <w:p w:rsidRPr="00B52E1C" w:rsidR="000537E4" w:rsidRDefault="00AD5B1A" w14:paraId="437A91F3" w14:textId="77777777">
      <w:pPr>
        <w:pBdr>
          <w:top w:val="none" w:color="000000" w:sz="0" w:space="0"/>
        </w:pBdr>
        <w:spacing w:before="120"/>
        <w:rPr>
          <w:rFonts w:ascii="Calibri" w:hAnsi="Calibri" w:eastAsia="Calibri" w:cs="Calibri"/>
          <w:b/>
          <w:lang w:val="en-GB"/>
        </w:rPr>
      </w:pPr>
      <w:r w:rsidRPr="00B52E1C">
        <w:rPr>
          <w:rFonts w:ascii="Calibri" w:hAnsi="Calibri" w:eastAsia="Calibri" w:cs="Calibri"/>
          <w:b/>
          <w:lang w:val="en-GB"/>
        </w:rPr>
        <w:t>Standard View</w:t>
      </w:r>
    </w:p>
    <w:tbl>
      <w:tblPr>
        <w:tblStyle w:val="a0"/>
        <w:tblW w:w="8948" w:type="dxa"/>
        <w:tblInd w:w="10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000" w:firstRow="0" w:lastRow="0" w:firstColumn="0" w:lastColumn="0" w:noHBand="0" w:noVBand="0"/>
      </w:tblPr>
      <w:tblGrid>
        <w:gridCol w:w="4474"/>
        <w:gridCol w:w="4474"/>
      </w:tblGrid>
      <w:tr w:rsidRPr="00B52E1C" w:rsidR="000537E4" w14:paraId="437A91F6" w14:textId="77777777">
        <w:trPr>
          <w:trHeight w:val="360"/>
        </w:trPr>
        <w:tc>
          <w:tcPr>
            <w:tcW w:w="4474" w:type="dxa"/>
            <w:shd w:val="clear" w:color="auto" w:fill="D9D9D9"/>
          </w:tcPr>
          <w:p w:rsidRPr="00B52E1C" w:rsidR="000537E4" w:rsidRDefault="00AD5B1A" w14:paraId="437A91F4" w14:textId="77777777">
            <w:pPr>
              <w:spacing w:line="240" w:lineRule="auto"/>
              <w:rPr>
                <w:rFonts w:ascii="Calibri" w:hAnsi="Calibri" w:eastAsia="Calibri" w:cs="Calibri"/>
                <w:b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474" w:type="dxa"/>
            <w:shd w:val="clear" w:color="auto" w:fill="D9D9D9"/>
          </w:tcPr>
          <w:p w:rsidRPr="00B52E1C" w:rsidR="000537E4" w:rsidRDefault="000537E4" w14:paraId="437A91F5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</w:tr>
      <w:tr w:rsidRPr="00B52E1C" w:rsidR="000537E4" w14:paraId="437A91F9" w14:textId="77777777">
        <w:trPr>
          <w:trHeight w:val="3600"/>
        </w:trPr>
        <w:tc>
          <w:tcPr>
            <w:tcW w:w="4474" w:type="dxa"/>
          </w:tcPr>
          <w:p w:rsidRPr="00B52E1C" w:rsidR="000537E4" w:rsidRDefault="00AD5B1A" w14:paraId="437A91F7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noProof/>
                <w:sz w:val="20"/>
                <w:szCs w:val="20"/>
                <w:lang w:val="en-GB"/>
              </w:rPr>
              <w:drawing>
                <wp:inline distT="114300" distB="114300" distL="114300" distR="114300" wp14:anchorId="437A9270" wp14:editId="437A9271">
                  <wp:extent cx="2705100" cy="20955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209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</w:tcPr>
          <w:p w:rsidRPr="00B52E1C" w:rsidR="000537E4" w:rsidRDefault="000537E4" w14:paraId="437A91F8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</w:tr>
    </w:tbl>
    <w:p w:rsidRPr="00B52E1C" w:rsidR="000537E4" w:rsidRDefault="000537E4" w14:paraId="437A91FA" w14:textId="77777777">
      <w:pPr>
        <w:rPr>
          <w:rFonts w:ascii="Calibri" w:hAnsi="Calibri" w:eastAsia="Calibri" w:cs="Calibri"/>
          <w:sz w:val="20"/>
          <w:szCs w:val="20"/>
          <w:lang w:val="en-GB"/>
        </w:rPr>
      </w:pPr>
    </w:p>
    <w:p w:rsidRPr="00B52E1C" w:rsidR="000537E4" w:rsidRDefault="00AD5B1A" w14:paraId="437A91FB" w14:textId="77777777">
      <w:pPr>
        <w:rPr>
          <w:rFonts w:ascii="Calibri" w:hAnsi="Calibri" w:eastAsia="Calibri" w:cs="Calibri"/>
          <w:b/>
          <w:lang w:val="en-GB"/>
        </w:rPr>
      </w:pPr>
      <w:r w:rsidRPr="00B52E1C">
        <w:rPr>
          <w:lang w:val="en-GB"/>
        </w:rPr>
        <w:br w:type="page"/>
      </w:r>
    </w:p>
    <w:p w:rsidRPr="00B52E1C" w:rsidR="000537E4" w:rsidRDefault="00AD5B1A" w14:paraId="437A91FC" w14:textId="77777777">
      <w:pPr>
        <w:rPr>
          <w:rFonts w:ascii="Calibri" w:hAnsi="Calibri" w:eastAsia="Calibri" w:cs="Calibri"/>
          <w:b/>
          <w:lang w:val="en-GB"/>
        </w:rPr>
      </w:pPr>
      <w:r w:rsidRPr="00B52E1C">
        <w:rPr>
          <w:rFonts w:ascii="Calibri" w:hAnsi="Calibri" w:eastAsia="Calibri" w:cs="Calibri"/>
          <w:b/>
          <w:lang w:val="en-GB"/>
        </w:rPr>
        <w:lastRenderedPageBreak/>
        <w:t>Standard View</w:t>
      </w:r>
    </w:p>
    <w:tbl>
      <w:tblPr>
        <w:tblStyle w:val="a1"/>
        <w:tblW w:w="9359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2475"/>
        <w:gridCol w:w="1815"/>
        <w:gridCol w:w="3225"/>
      </w:tblGrid>
      <w:tr w:rsidRPr="00B52E1C" w:rsidR="000537E4" w:rsidTr="1166AB3B" w14:paraId="437A91FE" w14:textId="77777777">
        <w:trPr>
          <w:trHeight w:val="420"/>
        </w:trPr>
        <w:tc>
          <w:tcPr>
            <w:tcW w:w="9359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1FD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</w:tr>
      <w:tr w:rsidRPr="00B52E1C" w:rsidR="000537E4" w:rsidTr="1166AB3B" w14:paraId="437A9200" w14:textId="77777777">
        <w:trPr>
          <w:trHeight w:val="420"/>
        </w:trPr>
        <w:tc>
          <w:tcPr>
            <w:tcW w:w="9359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1FF" w14:textId="77777777">
            <w:pPr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noProof/>
                <w:sz w:val="20"/>
                <w:szCs w:val="20"/>
                <w:lang w:val="en-GB"/>
              </w:rPr>
              <w:drawing>
                <wp:inline distT="114300" distB="114300" distL="114300" distR="114300" wp14:anchorId="437A9272" wp14:editId="437A9273">
                  <wp:extent cx="4252913" cy="2946197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913" cy="29461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52E1C" w:rsidR="000537E4" w:rsidTr="1166AB3B" w14:paraId="437A9203" w14:textId="77777777">
        <w:trPr>
          <w:trHeight w:val="420"/>
        </w:trPr>
        <w:tc>
          <w:tcPr>
            <w:tcW w:w="184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01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538D9" w14:paraId="437A9202" w14:textId="74761A6F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05_Discover_Master Template - 1 Dimension (</w:t>
            </w:r>
            <w:proofErr w:type="spell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VLookup</w:t>
            </w:r>
            <w:proofErr w:type="spellEnd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)</w:t>
            </w:r>
          </w:p>
        </w:tc>
      </w:tr>
      <w:tr w:rsidRPr="00B52E1C" w:rsidR="000537E4" w:rsidTr="1166AB3B" w14:paraId="437A9207" w14:textId="77777777">
        <w:trPr>
          <w:trHeight w:val="420"/>
        </w:trPr>
        <w:tc>
          <w:tcPr>
            <w:tcW w:w="184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04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 View Name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05" w14:textId="77777777">
            <w:pPr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Standard view</w:t>
            </w:r>
          </w:p>
          <w:p w:rsidRPr="00B52E1C" w:rsidR="000537E4" w:rsidRDefault="00AD5B1A" w14:paraId="437A9206" w14:textId="77777777">
            <w:pPr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This template is intended for drilled data </w:t>
            </w:r>
          </w:p>
        </w:tc>
      </w:tr>
      <w:tr w:rsidRPr="00B52E1C" w:rsidR="000537E4" w:rsidTr="1166AB3B" w14:paraId="437A920A" w14:textId="77777777">
        <w:trPr>
          <w:trHeight w:val="420"/>
        </w:trPr>
        <w:tc>
          <w:tcPr>
            <w:tcW w:w="184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08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09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proofErr w:type="spell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VLookup</w:t>
            </w:r>
            <w:proofErr w:type="spellEnd"/>
          </w:p>
        </w:tc>
      </w:tr>
      <w:tr w:rsidRPr="00B52E1C" w:rsidR="000537E4" w:rsidTr="1166AB3B" w14:paraId="437A920F" w14:textId="77777777">
        <w:trPr>
          <w:trHeight w:val="400"/>
        </w:trPr>
        <w:tc>
          <w:tcPr>
            <w:tcW w:w="1844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0B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Default Dimension Order</w:t>
            </w:r>
          </w:p>
        </w:tc>
        <w:tc>
          <w:tcPr>
            <w:tcW w:w="2475" w:type="dxa"/>
            <w:tcMar/>
          </w:tcPr>
          <w:p w:rsidRPr="00B52E1C" w:rsidR="000537E4" w:rsidRDefault="00AD5B1A" w14:paraId="437A920C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1815" w:type="dxa"/>
            <w:tcMar/>
          </w:tcPr>
          <w:p w:rsidRPr="00B52E1C" w:rsidR="000537E4" w:rsidRDefault="00AD5B1A" w14:paraId="437A920D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3225" w:type="dxa"/>
            <w:tcMar/>
          </w:tcPr>
          <w:p w:rsidRPr="00B52E1C" w:rsidR="000537E4" w:rsidRDefault="00AD5B1A" w14:paraId="437A920E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Markets </w:t>
            </w:r>
          </w:p>
        </w:tc>
      </w:tr>
      <w:tr w:rsidRPr="00B52E1C" w:rsidR="000537E4" w:rsidTr="1166AB3B" w14:paraId="437A9214" w14:textId="77777777">
        <w:trPr>
          <w:trHeight w:val="42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10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tcMar/>
          </w:tcPr>
          <w:p w:rsidRPr="00B52E1C" w:rsidR="000537E4" w:rsidRDefault="00AD5B1A" w14:paraId="437A9211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815" w:type="dxa"/>
            <w:tcMar/>
          </w:tcPr>
          <w:p w:rsidRPr="00B52E1C" w:rsidR="000537E4" w:rsidRDefault="00AD5B1A" w14:paraId="437A9212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2 Dimensions</w:t>
            </w:r>
          </w:p>
        </w:tc>
        <w:tc>
          <w:tcPr>
            <w:tcW w:w="3225" w:type="dxa"/>
            <w:tcMar/>
          </w:tcPr>
          <w:p w:rsidRPr="00B52E1C" w:rsidR="000537E4" w:rsidRDefault="00AD5B1A" w14:paraId="437A9213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Periods and Facts</w:t>
            </w:r>
          </w:p>
        </w:tc>
      </w:tr>
      <w:tr w:rsidRPr="00B52E1C" w:rsidR="000537E4" w:rsidTr="1166AB3B" w14:paraId="437A9219" w14:textId="77777777">
        <w:trPr>
          <w:trHeight w:val="42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15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tcMar/>
          </w:tcPr>
          <w:p w:rsidRPr="00B52E1C" w:rsidR="000537E4" w:rsidRDefault="00AD5B1A" w14:paraId="437A9216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815" w:type="dxa"/>
            <w:tcMar/>
          </w:tcPr>
          <w:p w:rsidRPr="00B52E1C" w:rsidR="000537E4" w:rsidRDefault="00AD5B1A" w14:paraId="437A9217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3225" w:type="dxa"/>
            <w:tcMar/>
          </w:tcPr>
          <w:p w:rsidRPr="00B52E1C" w:rsidR="000537E4" w:rsidRDefault="00AD5B1A" w14:paraId="437A9218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Products </w:t>
            </w:r>
          </w:p>
        </w:tc>
      </w:tr>
      <w:tr w:rsidRPr="00B52E1C" w:rsidR="000537E4" w:rsidTr="1166AB3B" w14:paraId="437A921D" w14:textId="77777777">
        <w:trPr>
          <w:trHeight w:val="420"/>
        </w:trPr>
        <w:tc>
          <w:tcPr>
            <w:tcW w:w="184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1A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1B" w14:textId="77777777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The dimensions can be swapped except Products </w:t>
            </w:r>
            <w:proofErr w:type="gram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dimension</w:t>
            </w:r>
            <w:proofErr w:type="gramEnd"/>
          </w:p>
          <w:p w:rsidRPr="00B52E1C" w:rsidR="000537E4" w:rsidRDefault="00AD5B1A" w14:paraId="437A921C" w14:textId="77777777">
            <w:pPr>
              <w:numPr>
                <w:ilvl w:val="0"/>
                <w:numId w:val="3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If a different layout is needed (for example, 2 dimensions on the page bar) please select a different template</w:t>
            </w:r>
          </w:p>
        </w:tc>
      </w:tr>
      <w:tr w:rsidRPr="00B52E1C" w:rsidR="000537E4" w:rsidTr="1166AB3B" w14:paraId="437A9221" w14:textId="77777777">
        <w:trPr>
          <w:trHeight w:val="420"/>
        </w:trPr>
        <w:tc>
          <w:tcPr>
            <w:tcW w:w="1844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1E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2475" w:type="dxa"/>
            <w:tcMar/>
          </w:tcPr>
          <w:p w:rsidRPr="00B52E1C" w:rsidR="000537E4" w:rsidRDefault="00AD5B1A" w14:paraId="437A921F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040" w:type="dxa"/>
            <w:gridSpan w:val="2"/>
            <w:tcMar/>
          </w:tcPr>
          <w:p w:rsidRPr="00B52E1C" w:rsidR="000537E4" w:rsidRDefault="00AD5B1A" w14:paraId="437A9220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Max = 20 facts</w:t>
            </w:r>
          </w:p>
        </w:tc>
      </w:tr>
      <w:tr w:rsidRPr="00B52E1C" w:rsidR="000537E4" w:rsidTr="1166AB3B" w14:paraId="437A9225" w14:textId="77777777">
        <w:trPr>
          <w:trHeight w:val="42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22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tcMar/>
          </w:tcPr>
          <w:p w:rsidRPr="00B52E1C" w:rsidR="000537E4" w:rsidRDefault="00AD5B1A" w14:paraId="437A9223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040" w:type="dxa"/>
            <w:gridSpan w:val="2"/>
            <w:tcMar/>
          </w:tcPr>
          <w:p w:rsidRPr="00B52E1C" w:rsidR="000537E4" w:rsidRDefault="00AD5B1A" w14:paraId="437A9224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No limitation</w:t>
            </w:r>
          </w:p>
        </w:tc>
      </w:tr>
      <w:tr w:rsidRPr="00B52E1C" w:rsidR="000537E4" w:rsidTr="1166AB3B" w14:paraId="437A9229" w14:textId="77777777">
        <w:trPr>
          <w:trHeight w:val="42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26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tcMar/>
          </w:tcPr>
          <w:p w:rsidRPr="00B52E1C" w:rsidR="000537E4" w:rsidRDefault="00AD5B1A" w14:paraId="437A9227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040" w:type="dxa"/>
            <w:gridSpan w:val="2"/>
            <w:tcMar/>
          </w:tcPr>
          <w:p w:rsidRPr="00B52E1C" w:rsidR="000537E4" w:rsidRDefault="00AD5B1A" w14:paraId="437A9228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Max = 50 markets</w:t>
            </w:r>
          </w:p>
        </w:tc>
      </w:tr>
      <w:tr w:rsidRPr="00B52E1C" w:rsidR="000537E4" w:rsidTr="1166AB3B" w14:paraId="437A922D" w14:textId="77777777">
        <w:trPr>
          <w:trHeight w:val="42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2A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tcMar/>
          </w:tcPr>
          <w:p w:rsidRPr="00B52E1C" w:rsidR="000537E4" w:rsidRDefault="00AD5B1A" w14:paraId="437A922B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040" w:type="dxa"/>
            <w:gridSpan w:val="2"/>
            <w:tcMar/>
          </w:tcPr>
          <w:p w:rsidRPr="00B52E1C" w:rsidR="000537E4" w:rsidRDefault="00AD5B1A" w14:paraId="437A922C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Max = 55 periods</w:t>
            </w:r>
          </w:p>
        </w:tc>
      </w:tr>
      <w:tr w:rsidRPr="00B52E1C" w:rsidR="000537E4" w:rsidTr="1166AB3B" w14:paraId="437A9230" w14:textId="77777777">
        <w:trPr>
          <w:trHeight w:val="42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2E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2F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NOTE: For the dimension in the Page Bar, the maximum number of items is 100</w:t>
            </w:r>
          </w:p>
        </w:tc>
      </w:tr>
      <w:tr w:rsidRPr="00B52E1C" w:rsidR="000537E4" w:rsidTr="1166AB3B" w14:paraId="437A923A" w14:textId="77777777">
        <w:trPr>
          <w:trHeight w:val="420"/>
        </w:trPr>
        <w:tc>
          <w:tcPr>
            <w:tcW w:w="184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31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To create a new report from this template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32" w14:textId="524FA3A6">
            <w:pPr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Data Selection – needs to be done in </w:t>
            </w:r>
            <w:r w:rsidR="000671D7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the </w:t>
            </w:r>
            <w:proofErr w:type="gramStart"/>
            <w:r w:rsidR="000671D7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add-in</w:t>
            </w:r>
            <w:proofErr w:type="gramEnd"/>
          </w:p>
          <w:p w:rsidRPr="00B52E1C" w:rsidR="000537E4" w:rsidRDefault="00AD5B1A" w14:paraId="437A9233" w14:textId="250863F2">
            <w:pPr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Dimension Order – if there is the need to swap dimensions, it needs to be done in </w:t>
            </w:r>
            <w:r w:rsidR="000671D7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the </w:t>
            </w:r>
            <w:proofErr w:type="gramStart"/>
            <w:r w:rsidR="000671D7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add-in</w:t>
            </w:r>
            <w:proofErr w:type="gramEnd"/>
          </w:p>
          <w:p w:rsidRPr="00B52E1C" w:rsidR="000537E4" w:rsidRDefault="00AD5B1A" w14:paraId="437A9234" w14:textId="77777777">
            <w:pPr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Run </w:t>
            </w:r>
            <w:proofErr w:type="spell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LoadInputData</w:t>
            </w:r>
            <w:proofErr w:type="spellEnd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 macro to show Configuration Area and insert source </w:t>
            </w:r>
            <w:proofErr w:type="gram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data</w:t>
            </w:r>
            <w:proofErr w:type="gramEnd"/>
          </w:p>
          <w:p w:rsidRPr="00B52E1C" w:rsidR="000537E4" w:rsidRDefault="00AD5B1A" w14:paraId="437A9235" w14:textId="77777777">
            <w:pPr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:rsidRPr="00B52E1C" w:rsidR="000537E4" w:rsidRDefault="00AD5B1A" w14:paraId="437A9236" w14:textId="77777777">
            <w:pPr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Output Sheet – Insert all the needed information on the Configuration Area</w:t>
            </w:r>
          </w:p>
          <w:p w:rsidRPr="00B52E1C" w:rsidR="000537E4" w:rsidRDefault="00AD5B1A" w14:paraId="437A9237" w14:textId="77777777">
            <w:pPr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Add or delete the needed columns to accommodate the retrieved information (always starting from the last populated column to make sure the formulas are carried)</w:t>
            </w:r>
          </w:p>
          <w:p w:rsidRPr="00B52E1C" w:rsidR="000537E4" w:rsidRDefault="00AD5B1A" w14:paraId="437A9238" w14:textId="77777777">
            <w:pPr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Depending on the number of periods and facts, the table formatting will have to be </w:t>
            </w:r>
            <w:proofErr w:type="gram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adjusted</w:t>
            </w:r>
            <w:proofErr w:type="gramEnd"/>
          </w:p>
          <w:p w:rsidRPr="00B52E1C" w:rsidR="000537E4" w:rsidRDefault="00AD5B1A" w14:paraId="437A9239" w14:textId="77777777">
            <w:pPr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</w:tc>
      </w:tr>
      <w:tr w:rsidRPr="00B52E1C" w:rsidR="000537E4" w:rsidTr="1166AB3B" w14:paraId="437A923D" w14:textId="77777777">
        <w:trPr>
          <w:trHeight w:val="420"/>
        </w:trPr>
        <w:tc>
          <w:tcPr>
            <w:tcW w:w="1844" w:type="dxa"/>
            <w:vMerge w:val="restart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3B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Configuration area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3C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noProof/>
                <w:sz w:val="20"/>
                <w:szCs w:val="20"/>
                <w:lang w:val="en-GB"/>
              </w:rPr>
              <w:drawing>
                <wp:inline distT="114300" distB="114300" distL="114300" distR="114300" wp14:anchorId="437A9274" wp14:editId="437A9275">
                  <wp:extent cx="4514850" cy="120015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t="3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200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52E1C" w:rsidR="000537E4" w:rsidTr="1166AB3B" w14:paraId="437A9242" w14:textId="77777777">
        <w:trPr>
          <w:trHeight w:val="42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3E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3F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Indentation prefix character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P="1166AB3B" w:rsidRDefault="00AD5B1A" w14:paraId="437A9240" w14:textId="77777777" w14:noSpellErr="1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Specify the 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character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which is used for indentation, e.g. “-” (dash), 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“  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 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“ (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4 spaces)</w:t>
            </w:r>
          </w:p>
          <w:p w:rsidRPr="00B52E1C" w:rsidR="000537E4" w:rsidRDefault="00AD5B1A" w14:paraId="437A9241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Each drill-down level will be intended with this character(s)</w:t>
            </w:r>
          </w:p>
        </w:tc>
      </w:tr>
      <w:tr w:rsidRPr="00B52E1C" w:rsidR="000537E4" w:rsidTr="1166AB3B" w14:paraId="437A9246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43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44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Apply grouping to rows (True/ False)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45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True applies automatic drill-down level grouping</w:t>
            </w:r>
          </w:p>
        </w:tc>
      </w:tr>
      <w:tr w:rsidRPr="00B52E1C" w:rsidR="000537E4" w:rsidTr="1166AB3B" w14:paraId="437A924A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47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48" w14:textId="33040E11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Select base level </w:t>
            </w:r>
            <w:r w:rsidRPr="00B52E1C" w:rsidR="00FF317F">
              <w:rPr>
                <w:rFonts w:ascii="Calibri" w:hAnsi="Calibri" w:eastAsia="Calibri" w:cs="Calibri"/>
                <w:sz w:val="20"/>
                <w:szCs w:val="20"/>
                <w:lang w:val="en-GB"/>
              </w:rPr>
              <w:t>colour</w:t>
            </w: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49" w14:textId="66A5226C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Each drill-down level will be differentiated by different shade level of selected </w:t>
            </w:r>
            <w:r w:rsidRPr="00B52E1C" w:rsidR="00FF317F">
              <w:rPr>
                <w:rFonts w:ascii="Calibri" w:hAnsi="Calibri" w:eastAsia="Calibri" w:cs="Calibri"/>
                <w:sz w:val="20"/>
                <w:szCs w:val="20"/>
                <w:lang w:val="en-GB"/>
              </w:rPr>
              <w:t>colour</w:t>
            </w:r>
          </w:p>
        </w:tc>
      </w:tr>
      <w:tr w:rsidRPr="00B52E1C" w:rsidR="000537E4" w:rsidTr="1166AB3B" w14:paraId="437A924E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4B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4C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Indentation prefix length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P="1166AB3B" w:rsidRDefault="00AD5B1A" w14:paraId="437A924D" w14:textId="77777777" w14:noSpellErr="1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Indicates number of characters used for indentation, e.g. for “-” (dash) equals 1, for 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“  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 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“ (</w:t>
            </w:r>
            <w:r w:rsidRPr="1166AB3B" w:rsidR="00AD5B1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4 spaces) equals 4</w:t>
            </w:r>
          </w:p>
        </w:tc>
      </w:tr>
      <w:tr w:rsidRPr="00B52E1C" w:rsidR="000537E4" w:rsidTr="1166AB3B" w14:paraId="437A9252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4F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50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Apply button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51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Apply changes from the configuration above</w:t>
            </w:r>
          </w:p>
        </w:tc>
      </w:tr>
      <w:tr w:rsidRPr="00B52E1C" w:rsidR="000537E4" w:rsidTr="1166AB3B" w14:paraId="437A9255" w14:textId="77777777">
        <w:trPr>
          <w:trHeight w:val="42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53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54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noProof/>
                <w:sz w:val="20"/>
                <w:szCs w:val="20"/>
                <w:lang w:val="en-GB"/>
              </w:rPr>
              <w:drawing>
                <wp:inline distT="114300" distB="114300" distL="114300" distR="114300" wp14:anchorId="437A9276" wp14:editId="437A9277">
                  <wp:extent cx="3400425" cy="1191997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1919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52E1C" w:rsidR="000537E4" w:rsidTr="1166AB3B" w14:paraId="437A925A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56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57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Apply Group </w:t>
            </w:r>
            <w:proofErr w:type="spell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AutoCollapse</w:t>
            </w:r>
            <w:proofErr w:type="spellEnd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 (True/ False)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58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(default) Choose TRUE to enable automatic drilling in </w:t>
            </w:r>
            <w:proofErr w:type="gram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report</w:t>
            </w:r>
            <w:proofErr w:type="gramEnd"/>
          </w:p>
          <w:p w:rsidRPr="00B52E1C" w:rsidR="000537E4" w:rsidRDefault="00AD5B1A" w14:paraId="437A9259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FALSE will hide the </w:t>
            </w:r>
            <w:proofErr w:type="spell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AutoCollapse</w:t>
            </w:r>
            <w:proofErr w:type="spellEnd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 and disable automatic drilling in the report</w:t>
            </w:r>
          </w:p>
        </w:tc>
      </w:tr>
      <w:tr w:rsidRPr="00B52E1C" w:rsidR="000537E4" w:rsidTr="1166AB3B" w14:paraId="437A925E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5B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5C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Show Outlines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5D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(default) FALSE will hide outline symbols when grouping is used </w:t>
            </w:r>
          </w:p>
        </w:tc>
      </w:tr>
      <w:tr w:rsidRPr="00B52E1C" w:rsidR="000537E4" w:rsidTr="1166AB3B" w14:paraId="437A9262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5F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60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Max Level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61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Displays the number of drilled levels in the source data</w:t>
            </w:r>
          </w:p>
        </w:tc>
      </w:tr>
      <w:tr w:rsidRPr="00B52E1C" w:rsidR="000537E4" w:rsidTr="1166AB3B" w14:paraId="437A9266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63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64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Collapse Level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65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Displays the drilled level shown when opening the report (it is chosen via Group </w:t>
            </w:r>
            <w:proofErr w:type="spell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AutoCollapse</w:t>
            </w:r>
            <w:proofErr w:type="spellEnd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)</w:t>
            </w:r>
          </w:p>
        </w:tc>
      </w:tr>
      <w:tr w:rsidRPr="00B52E1C" w:rsidR="000537E4" w:rsidTr="1166AB3B" w14:paraId="437A926B" w14:textId="77777777">
        <w:trPr>
          <w:trHeight w:val="400"/>
        </w:trPr>
        <w:tc>
          <w:tcPr>
            <w:tcW w:w="184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0537E4" w14:paraId="437A9267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68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Show description on lowest level 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2E1C" w:rsidR="000537E4" w:rsidRDefault="00AD5B1A" w14:paraId="437A9269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(default) Choose FALSE to display the description corresponding to the </w:t>
            </w:r>
            <w:proofErr w:type="gramStart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level</w:t>
            </w:r>
            <w:proofErr w:type="gramEnd"/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 </w:t>
            </w:r>
          </w:p>
          <w:p w:rsidRPr="00B52E1C" w:rsidR="000537E4" w:rsidRDefault="00AD5B1A" w14:paraId="437A926A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>TRUE will show the descriptions combined at the lowest level</w:t>
            </w:r>
          </w:p>
        </w:tc>
      </w:tr>
      <w:tr w:rsidRPr="00B52E1C" w:rsidR="000537E4" w:rsidTr="1166AB3B" w14:paraId="437A926E" w14:textId="77777777">
        <w:tc>
          <w:tcPr>
            <w:tcW w:w="1844" w:type="dxa"/>
            <w:shd w:val="clear" w:color="auto" w:fill="F2F2F2" w:themeFill="background1" w:themeFillShade="F2"/>
            <w:tcMar/>
          </w:tcPr>
          <w:p w:rsidRPr="00B52E1C" w:rsidR="000537E4" w:rsidRDefault="00AD5B1A" w14:paraId="437A926C" w14:textId="77777777">
            <w:p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                       Recommendations</w:t>
            </w:r>
          </w:p>
        </w:tc>
        <w:tc>
          <w:tcPr>
            <w:tcW w:w="7515" w:type="dxa"/>
            <w:gridSpan w:val="3"/>
            <w:tcMar/>
          </w:tcPr>
          <w:p w:rsidRPr="00B52E1C" w:rsidR="000537E4" w:rsidRDefault="00AD5B1A" w14:paraId="437A926D" w14:textId="201C7343">
            <w:pPr>
              <w:numPr>
                <w:ilvl w:val="0"/>
                <w:numId w:val="2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n-GB"/>
              </w:rPr>
            </w:pPr>
            <w:r w:rsidRPr="00B52E1C">
              <w:rPr>
                <w:rFonts w:ascii="Calibri" w:hAnsi="Calibri" w:eastAsia="Calibri" w:cs="Calibri"/>
                <w:sz w:val="20"/>
                <w:szCs w:val="20"/>
                <w:lang w:val="en-GB"/>
              </w:rPr>
              <w:t xml:space="preserve">Use an already configured </w:t>
            </w:r>
            <w:r>
              <w:rPr>
                <w:rFonts w:ascii="Calibri" w:hAnsi="Calibri" w:eastAsia="Calibri" w:cs="Calibri"/>
                <w:sz w:val="20"/>
                <w:szCs w:val="20"/>
                <w:lang w:val="en-GB"/>
              </w:rPr>
              <w:t>report in Discover</w:t>
            </w:r>
          </w:p>
        </w:tc>
      </w:tr>
    </w:tbl>
    <w:p w:rsidRPr="00B52E1C" w:rsidR="000537E4" w:rsidRDefault="000537E4" w14:paraId="437A926F" w14:textId="77777777">
      <w:pPr>
        <w:rPr>
          <w:rFonts w:ascii="Calibri" w:hAnsi="Calibri" w:eastAsia="Calibri" w:cs="Calibri"/>
          <w:sz w:val="20"/>
          <w:szCs w:val="20"/>
          <w:lang w:val="en-GB"/>
        </w:rPr>
      </w:pPr>
    </w:p>
    <w:sectPr w:rsidRPr="00B52E1C" w:rsidR="000537E4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A7188"/>
    <w:multiLevelType w:val="multilevel"/>
    <w:tmpl w:val="6E2AB31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38F3B80"/>
    <w:multiLevelType w:val="multilevel"/>
    <w:tmpl w:val="BB808D8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503C5761"/>
    <w:multiLevelType w:val="multilevel"/>
    <w:tmpl w:val="E7F2B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EF54DD"/>
    <w:multiLevelType w:val="multilevel"/>
    <w:tmpl w:val="D3C6E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D56285"/>
    <w:multiLevelType w:val="multilevel"/>
    <w:tmpl w:val="84A299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712881393">
    <w:abstractNumId w:val="2"/>
  </w:num>
  <w:num w:numId="2" w16cid:durableId="1751342346">
    <w:abstractNumId w:val="0"/>
  </w:num>
  <w:num w:numId="3" w16cid:durableId="1120101200">
    <w:abstractNumId w:val="1"/>
  </w:num>
  <w:num w:numId="4" w16cid:durableId="1812407441">
    <w:abstractNumId w:val="3"/>
  </w:num>
  <w:num w:numId="5" w16cid:durableId="1935168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E4"/>
    <w:rsid w:val="000537E4"/>
    <w:rsid w:val="000671D7"/>
    <w:rsid w:val="00850A8D"/>
    <w:rsid w:val="00925724"/>
    <w:rsid w:val="00A538D9"/>
    <w:rsid w:val="00AD5B1A"/>
    <w:rsid w:val="00B52E1C"/>
    <w:rsid w:val="00FF317F"/>
    <w:rsid w:val="00FF58F3"/>
    <w:rsid w:val="1166AB3B"/>
    <w:rsid w:val="25B1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91EE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C60F5599FC05469141925A96070FC7" ma:contentTypeVersion="17" ma:contentTypeDescription="Crear nuevo documento." ma:contentTypeScope="" ma:versionID="f5a7b03565bf0f26c2c766cfbb36acc1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983a5d63f23085b75c5b783565e5b21b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B88B4B-4C8C-4328-B87F-D29346E416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75DA1-BE07-489B-B0E8-1FC4071D197A}">
  <ds:schemaRefs>
    <ds:schemaRef ds:uri="http://schemas.microsoft.com/office/2006/metadata/properties"/>
    <ds:schemaRef ds:uri="http://schemas.microsoft.com/office/infopath/2007/PartnerControls"/>
    <ds:schemaRef ds:uri="fc6fa36a-2677-4c5f-86f8-77e8612954f2"/>
    <ds:schemaRef ds:uri="5fa56f31-db87-4c43-8a92-ce7b46e56a95"/>
  </ds:schemaRefs>
</ds:datastoreItem>
</file>

<file path=customXml/itemProps3.xml><?xml version="1.0" encoding="utf-8"?>
<ds:datastoreItem xmlns:ds="http://schemas.openxmlformats.org/officeDocument/2006/customXml" ds:itemID="{9CD392DA-52DB-4280-A7CA-13B062A65E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Anna Loskot</cp:lastModifiedBy>
  <cp:revision>11</cp:revision>
  <dcterms:created xsi:type="dcterms:W3CDTF">2022-09-01T08:42:00Z</dcterms:created>
  <dcterms:modified xsi:type="dcterms:W3CDTF">2024-08-08T10:07:02Z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Team">
    <vt:lpwstr>;#Global Teams;#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