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F523" w14:textId="31022A75" w:rsidR="00B00231" w:rsidRPr="00FF5A72" w:rsidRDefault="00FF5A72" w:rsidP="4DFEDA4A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bCs/>
          <w:color w:val="000000"/>
          <w:sz w:val="28"/>
          <w:szCs w:val="28"/>
          <w:lang w:val="en-GB"/>
        </w:rPr>
      </w:pPr>
      <w:r w:rsidRPr="00FF5A7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27</w:t>
      </w:r>
      <w:r w:rsidR="00E90D33" w:rsidRPr="00FF5A7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E90D33" w:rsidRPr="00FF5A7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Discover_Two</w:t>
      </w:r>
      <w:proofErr w:type="spellEnd"/>
      <w:r w:rsidR="00E90D33" w:rsidRPr="00FF5A7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 xml:space="preserve"> Tables with Comparison and Ranking</w:t>
      </w:r>
    </w:p>
    <w:tbl>
      <w:tblPr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B00231" w:rsidRPr="00FF5A72" w14:paraId="509DF525" w14:textId="77777777">
        <w:tc>
          <w:tcPr>
            <w:tcW w:w="8948" w:type="dxa"/>
          </w:tcPr>
          <w:p w14:paraId="509DF524" w14:textId="77777777" w:rsidR="00B00231" w:rsidRPr="00FF5A72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B00231" w:rsidRPr="00FF5A72" w14:paraId="509DF527" w14:textId="77777777">
        <w:tc>
          <w:tcPr>
            <w:tcW w:w="8948" w:type="dxa"/>
          </w:tcPr>
          <w:p w14:paraId="509DF526" w14:textId="77777777" w:rsidR="00B00231" w:rsidRPr="00FF5A72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509DF528" w14:textId="77777777" w:rsidR="00B00231" w:rsidRPr="00FF5A72" w:rsidRDefault="005C7D8C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FF5A72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6941"/>
        <w:gridCol w:w="2007"/>
      </w:tblGrid>
      <w:tr w:rsidR="00B00231" w:rsidRPr="00FF5A72" w14:paraId="509DF52B" w14:textId="77777777" w:rsidTr="00FA16D9">
        <w:tc>
          <w:tcPr>
            <w:tcW w:w="6941" w:type="dxa"/>
            <w:shd w:val="clear" w:color="auto" w:fill="D9D9D9" w:themeFill="background1" w:themeFillShade="D9"/>
          </w:tcPr>
          <w:p w14:paraId="509DF529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 w14:paraId="509DF52A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00231" w:rsidRPr="00FF5A72" w14:paraId="509DF52E" w14:textId="77777777" w:rsidTr="00FA16D9">
        <w:trPr>
          <w:trHeight w:val="2790"/>
        </w:trPr>
        <w:tc>
          <w:tcPr>
            <w:tcW w:w="6941" w:type="dxa"/>
          </w:tcPr>
          <w:p w14:paraId="509DF52C" w14:textId="2B4E345F" w:rsidR="00B00231" w:rsidRPr="00FF5A72" w:rsidRDefault="00FA16D9" w:rsidP="4DFEDA4A">
            <w:pPr>
              <w:spacing w:line="276" w:lineRule="auto"/>
              <w:rPr>
                <w:lang w:val="en-GB"/>
              </w:rPr>
            </w:pPr>
            <w:r w:rsidRPr="00FF5A72">
              <w:rPr>
                <w:noProof/>
                <w:lang w:val="en-GB"/>
              </w:rPr>
              <w:drawing>
                <wp:inline distT="0" distB="0" distL="0" distR="0" wp14:anchorId="723BDD6D" wp14:editId="2A2C3BEE">
                  <wp:extent cx="4346659" cy="1575128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750" cy="159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7" w:type="dxa"/>
          </w:tcPr>
          <w:p w14:paraId="509DF52D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509DF52F" w14:textId="77777777" w:rsidR="00B00231" w:rsidRPr="00FF5A72" w:rsidRDefault="00B00231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509DF530" w14:textId="77777777" w:rsidR="00B00231" w:rsidRPr="00FF5A72" w:rsidRDefault="005C7D8C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FF5A72">
        <w:rPr>
          <w:lang w:val="en-GB"/>
        </w:rPr>
        <w:br w:type="page"/>
      </w:r>
      <w:r w:rsidRPr="00FF5A72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W w:w="896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B00231" w:rsidRPr="00FF5A72" w14:paraId="509DF532" w14:textId="77777777" w:rsidTr="75E07078">
        <w:tc>
          <w:tcPr>
            <w:tcW w:w="8969" w:type="dxa"/>
            <w:gridSpan w:val="4"/>
            <w:shd w:val="clear" w:color="auto" w:fill="D9D9D9" w:themeFill="background1" w:themeFillShade="D9"/>
          </w:tcPr>
          <w:p w14:paraId="509DF531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B00231" w:rsidRPr="00FF5A72" w14:paraId="509DF534" w14:textId="77777777" w:rsidTr="75E07078">
        <w:tc>
          <w:tcPr>
            <w:tcW w:w="8969" w:type="dxa"/>
            <w:gridSpan w:val="4"/>
          </w:tcPr>
          <w:p w14:paraId="509DF533" w14:textId="1F30EC9C" w:rsidR="00B00231" w:rsidRPr="00FF5A72" w:rsidRDefault="00FA16D9" w:rsidP="4DFEDA4A">
            <w:pPr>
              <w:spacing w:line="276" w:lineRule="auto"/>
              <w:rPr>
                <w:lang w:val="en-GB"/>
              </w:rPr>
            </w:pPr>
            <w:r w:rsidRPr="00FF5A72">
              <w:rPr>
                <w:noProof/>
                <w:lang w:val="en-GB"/>
              </w:rPr>
              <w:drawing>
                <wp:inline distT="0" distB="0" distL="0" distR="0" wp14:anchorId="32F1E8CD" wp14:editId="057CC8EF">
                  <wp:extent cx="5558155" cy="2014220"/>
                  <wp:effectExtent l="0" t="0" r="4445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15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231" w:rsidRPr="00FF5A72" w14:paraId="509DF537" w14:textId="77777777" w:rsidTr="75E07078">
        <w:tc>
          <w:tcPr>
            <w:tcW w:w="1797" w:type="dxa"/>
            <w:shd w:val="clear" w:color="auto" w:fill="F2F2F2" w:themeFill="background1" w:themeFillShade="F2"/>
          </w:tcPr>
          <w:p w14:paraId="509DF535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509DF536" w14:textId="5DC6292B" w:rsidR="00B00231" w:rsidRPr="00FF5A72" w:rsidRDefault="00FF5A72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27</w:t>
            </w:r>
            <w:r w:rsidR="00FA16D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FA16D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Discover_Two</w:t>
            </w:r>
            <w:proofErr w:type="spellEnd"/>
            <w:r w:rsidR="00FA16D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Tables with Comparison and Ranking</w:t>
            </w:r>
          </w:p>
        </w:tc>
      </w:tr>
      <w:tr w:rsidR="00B00231" w:rsidRPr="00FF5A72" w14:paraId="509DF53A" w14:textId="77777777" w:rsidTr="75E07078">
        <w:tc>
          <w:tcPr>
            <w:tcW w:w="1797" w:type="dxa"/>
            <w:shd w:val="clear" w:color="auto" w:fill="F2F2F2" w:themeFill="background1" w:themeFillShade="F2"/>
          </w:tcPr>
          <w:p w14:paraId="509DF538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509DF539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</w:tc>
      </w:tr>
      <w:tr w:rsidR="00B00231" w:rsidRPr="00FF5A72" w14:paraId="509DF53D" w14:textId="77777777" w:rsidTr="75E07078">
        <w:tc>
          <w:tcPr>
            <w:tcW w:w="1797" w:type="dxa"/>
            <w:shd w:val="clear" w:color="auto" w:fill="F2F2F2" w:themeFill="background1" w:themeFillShade="F2"/>
          </w:tcPr>
          <w:p w14:paraId="509DF53B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509DF53C" w14:textId="2DEF7DB6" w:rsidR="00B00231" w:rsidRPr="00FF5A72" w:rsidRDefault="21220AE1" w:rsidP="4DFEDA4A">
            <w:pPr>
              <w:spacing w:line="276" w:lineRule="auto"/>
              <w:rPr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Pivot Table</w:t>
            </w:r>
          </w:p>
        </w:tc>
      </w:tr>
      <w:tr w:rsidR="00B00231" w:rsidRPr="00FF5A72" w14:paraId="509DF542" w14:textId="77777777" w:rsidTr="75E07078">
        <w:trPr>
          <w:trHeight w:val="137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3E" w14:textId="5FABF9CF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  <w:r w:rsidR="44FBC6ED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for Pivot Table</w:t>
            </w:r>
          </w:p>
        </w:tc>
        <w:tc>
          <w:tcPr>
            <w:tcW w:w="1599" w:type="dxa"/>
          </w:tcPr>
          <w:p w14:paraId="509DF53F" w14:textId="3F5A307C" w:rsidR="00B00231" w:rsidRPr="00FF5A72" w:rsidRDefault="44FBC6ED" w:rsidP="4DFEDA4A">
            <w:pPr>
              <w:spacing w:line="276" w:lineRule="auto"/>
              <w:rPr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Filters</w:t>
            </w:r>
          </w:p>
        </w:tc>
        <w:tc>
          <w:tcPr>
            <w:tcW w:w="1396" w:type="dxa"/>
          </w:tcPr>
          <w:p w14:paraId="509DF540" w14:textId="2C7BE4AF" w:rsidR="00B00231" w:rsidRPr="00FF5A72" w:rsidRDefault="005C7C9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</w:t>
            </w:r>
            <w:r w:rsidR="44FBC6ED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</w:t>
            </w:r>
          </w:p>
        </w:tc>
        <w:tc>
          <w:tcPr>
            <w:tcW w:w="4177" w:type="dxa"/>
          </w:tcPr>
          <w:p w14:paraId="509DF541" w14:textId="4658A2E3" w:rsidR="00B00231" w:rsidRPr="00FF5A72" w:rsidRDefault="62F31EB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  <w:r w:rsidR="004978A1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</w:t>
            </w:r>
            <w:r w:rsidR="00FA16D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</w:tr>
      <w:tr w:rsidR="00B00231" w:rsidRPr="00FF5A72" w14:paraId="509DF547" w14:textId="77777777" w:rsidTr="75E07078">
        <w:trPr>
          <w:trHeight w:val="156"/>
        </w:trPr>
        <w:tc>
          <w:tcPr>
            <w:tcW w:w="1797" w:type="dxa"/>
            <w:vMerge/>
          </w:tcPr>
          <w:p w14:paraId="509DF543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4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509DF545" w14:textId="3F914352" w:rsidR="00B00231" w:rsidRPr="00FF5A72" w:rsidRDefault="004978A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</w:t>
            </w:r>
            <w:r w:rsidR="005C7D8C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Dimensions</w:t>
            </w:r>
          </w:p>
        </w:tc>
        <w:tc>
          <w:tcPr>
            <w:tcW w:w="4177" w:type="dxa"/>
          </w:tcPr>
          <w:p w14:paraId="509DF546" w14:textId="111E3D4E" w:rsidR="00B00231" w:rsidRPr="00FF5A72" w:rsidRDefault="00FA16D9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</w:tr>
      <w:tr w:rsidR="00B00231" w:rsidRPr="00FF5A72" w14:paraId="509DF54C" w14:textId="77777777" w:rsidTr="75E07078">
        <w:trPr>
          <w:trHeight w:val="156"/>
        </w:trPr>
        <w:tc>
          <w:tcPr>
            <w:tcW w:w="1797" w:type="dxa"/>
            <w:vMerge/>
          </w:tcPr>
          <w:p w14:paraId="509DF548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9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509DF54A" w14:textId="187F2E8F" w:rsidR="00B00231" w:rsidRPr="00FF5A72" w:rsidRDefault="1B316D85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</w:t>
            </w:r>
            <w:r w:rsidR="005C7D8C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</w:t>
            </w:r>
          </w:p>
        </w:tc>
        <w:tc>
          <w:tcPr>
            <w:tcW w:w="4177" w:type="dxa"/>
          </w:tcPr>
          <w:p w14:paraId="509DF54B" w14:textId="18B1DE27" w:rsidR="00B00231" w:rsidRPr="00FF5A72" w:rsidRDefault="3FF727E3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</w:tr>
      <w:tr w:rsidR="00B00231" w:rsidRPr="00FF5A72" w14:paraId="509DF555" w14:textId="77777777" w:rsidTr="75E07078">
        <w:trPr>
          <w:trHeight w:val="156"/>
        </w:trPr>
        <w:tc>
          <w:tcPr>
            <w:tcW w:w="1797" w:type="dxa"/>
            <w:shd w:val="clear" w:color="auto" w:fill="F2F2F2" w:themeFill="background1" w:themeFillShade="F2"/>
          </w:tcPr>
          <w:p w14:paraId="509DF54D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509DF54E" w14:textId="63020D0B" w:rsidR="00B00231" w:rsidRPr="00FF5A72" w:rsidRDefault="005C7D8C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The dimensions can be swapped</w:t>
            </w:r>
            <w:r w:rsidR="3DDD7448" w:rsidRPr="00FF5A72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 xml:space="preserve"> (in Developer Mode)</w:t>
            </w:r>
          </w:p>
          <w:p w14:paraId="688332F9" w14:textId="545D0FC1" w:rsidR="00B00231" w:rsidRPr="00FF5A72" w:rsidRDefault="3088FB12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Any dimension to be kept in Filters must be available in Rows in the </w:t>
            </w:r>
            <w:r w:rsidR="09F9096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Discover 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input</w:t>
            </w:r>
            <w:r w:rsidR="77CDAA8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table</w:t>
            </w:r>
          </w:p>
          <w:p w14:paraId="2FD6164A" w14:textId="15C3FA43" w:rsidR="00302D88" w:rsidRPr="00FF5A72" w:rsidRDefault="00302D88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Both pivot tables should use the same source</w:t>
            </w:r>
            <w:r w:rsidR="00725BA3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make it meaningful.</w:t>
            </w:r>
          </w:p>
          <w:p w14:paraId="1EB7790F" w14:textId="13113BA9" w:rsidR="00725BA3" w:rsidRPr="00FF5A72" w:rsidRDefault="00725BA3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Rank column is not a part of the pivot table.</w:t>
            </w:r>
          </w:p>
          <w:p w14:paraId="525AA4CC" w14:textId="774F609B" w:rsidR="008C6C9E" w:rsidRPr="00FF5A72" w:rsidRDefault="008C6C9E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sorting is done on the </w:t>
            </w:r>
            <w:r w:rsidR="00DA53B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dimension in the pivot table and is based on the fact </w:t>
            </w:r>
            <w:proofErr w:type="spellStart"/>
            <w:r w:rsidR="00DA53B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Umsatz</w:t>
            </w:r>
            <w:proofErr w:type="spellEnd"/>
            <w:r w:rsidR="00DA53B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 It can be changed/removed based on the requirement.</w:t>
            </w:r>
          </w:p>
          <w:p w14:paraId="5DDCDE42" w14:textId="77777777" w:rsidR="00B00231" w:rsidRPr="00FF5A72" w:rsidRDefault="29EEDA8F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="7A4925A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3C9E6B99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*_</w:t>
            </w:r>
            <w:r w:rsidR="7A4925A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Flag” </w:t>
            </w:r>
            <w:r w:rsidR="19FF3711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</w:t>
            </w:r>
            <w:r w:rsidR="7A4925A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to be used </w:t>
            </w:r>
            <w:r w:rsidR="5BD4CC1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 sorting of a dimension, preferably Periods</w:t>
            </w:r>
            <w:r w:rsidR="567699F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(trended)</w:t>
            </w:r>
            <w:r w:rsidR="5BD4CC1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</w:t>
            </w:r>
            <w:r w:rsidR="330BA69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To do the same, please drag the </w:t>
            </w:r>
            <w:r w:rsidR="1BF0DE3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“*_Flag” field</w:t>
            </w:r>
            <w:r w:rsidR="330BA69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the </w:t>
            </w:r>
            <w:r w:rsidR="5C821808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area</w:t>
            </w:r>
            <w:r w:rsidR="0F2D00A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5C7D8C" w:rsidRPr="00FF5A72">
              <w:rPr>
                <w:lang w:val="en-GB"/>
              </w:rPr>
              <w:br/>
            </w:r>
            <w:r w:rsidR="0F2D00A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(e.g. - Columns)</w:t>
            </w:r>
            <w:r w:rsidR="330BA69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689D0EF8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</w:t>
            </w:r>
            <w:r w:rsidR="1D37173F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the</w:t>
            </w:r>
            <w:r w:rsidR="330BA69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Pivot table</w:t>
            </w:r>
            <w:r w:rsidR="774D4331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above the </w:t>
            </w:r>
            <w:r w:rsidR="49CA1711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 (e.g. - Periods)</w:t>
            </w:r>
            <w:r w:rsidR="774D4331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be sorted.</w:t>
            </w:r>
            <w:r w:rsidR="330BA69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DC2ABE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Then filter out the flag column using AZ column to exclude it from the pivot table view.</w:t>
            </w:r>
          </w:p>
          <w:p w14:paraId="509DF554" w14:textId="70CE8FA9" w:rsidR="002845F6" w:rsidRPr="00FF5A72" w:rsidRDefault="005E67E0" w:rsidP="00A91A24">
            <w:pPr>
              <w:spacing w:line="276" w:lineRule="auto"/>
              <w:ind w:left="360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*_Flag concept: If the first dimension in rows is Periods, then the label will be </w:t>
            </w:r>
            <w:proofErr w:type="spellStart"/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Periods_Flag</w:t>
            </w:r>
            <w:proofErr w:type="spellEnd"/>
            <w:r w:rsidR="0030065C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If it is facts, then the label will be </w:t>
            </w:r>
            <w:proofErr w:type="spellStart"/>
            <w:r w:rsidR="0030065C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Facts_Flag</w:t>
            </w:r>
            <w:proofErr w:type="spellEnd"/>
            <w:r w:rsidR="0030065C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and so on.</w:t>
            </w:r>
          </w:p>
        </w:tc>
      </w:tr>
      <w:tr w:rsidR="00B00231" w:rsidRPr="00FF5A72" w14:paraId="509DF574" w14:textId="77777777" w:rsidTr="75E07078">
        <w:trPr>
          <w:trHeight w:val="156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56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509DF557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75DD988B" w14:textId="5EEE0404" w:rsidR="00391610" w:rsidRPr="00FF5A72" w:rsidRDefault="43BFD88A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14B239E8" w14:textId="4092012B" w:rsidR="00B00231" w:rsidRPr="00FF5A72" w:rsidRDefault="2A6E22CF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renamed/re-labelled as per requirements</w:t>
            </w:r>
          </w:p>
          <w:p w14:paraId="00360FD1" w14:textId="2AA51360" w:rsidR="00B00231" w:rsidRPr="00FF5A72" w:rsidRDefault="2A6E22CF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nested under another dimension (e.g. - Periods)</w:t>
            </w:r>
            <w:r w:rsidR="7EBC6E4A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  <w:p w14:paraId="509DF573" w14:textId="558AEBC6" w:rsidR="00B00231" w:rsidRPr="00FF5A72" w:rsidRDefault="6D840A2E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Multiple item</w:t>
            </w:r>
            <w:r w:rsidR="175593F5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/All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in Filters is NOT recommended, as it will return erroneous aggregated values</w:t>
            </w:r>
          </w:p>
        </w:tc>
      </w:tr>
      <w:tr w:rsidR="00B00231" w:rsidRPr="00FF5A72" w14:paraId="509DF57B" w14:textId="77777777" w:rsidTr="75E07078">
        <w:trPr>
          <w:trHeight w:val="155"/>
        </w:trPr>
        <w:tc>
          <w:tcPr>
            <w:tcW w:w="1797" w:type="dxa"/>
            <w:vMerge/>
          </w:tcPr>
          <w:p w14:paraId="509DF575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6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509DF577" w14:textId="3C29C499" w:rsidR="00B00231" w:rsidRPr="00FF5A72" w:rsidRDefault="005C7D8C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 limitation in number </w:t>
            </w:r>
          </w:p>
          <w:p w14:paraId="199B120B" w14:textId="713EBD2F" w:rsidR="3B281FA3" w:rsidRPr="00FF5A72" w:rsidRDefault="3B281FA3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renamed/re-labelled as per requirements</w:t>
            </w:r>
          </w:p>
          <w:p w14:paraId="509DF57A" w14:textId="13316430" w:rsidR="00B00231" w:rsidRPr="00FF5A72" w:rsidRDefault="005C7D8C" w:rsidP="00A95117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selection starts with the </w:t>
            </w:r>
            <w:r w:rsidR="65770144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otal </w:t>
            </w:r>
            <w:r w:rsidR="47785105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</w:t>
            </w:r>
            <w:r w:rsidR="756A4B7F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line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followed by the products for the report</w:t>
            </w:r>
          </w:p>
        </w:tc>
      </w:tr>
      <w:tr w:rsidR="00B00231" w:rsidRPr="00FF5A72" w14:paraId="509DF581" w14:textId="77777777" w:rsidTr="75E07078">
        <w:trPr>
          <w:trHeight w:val="155"/>
        </w:trPr>
        <w:tc>
          <w:tcPr>
            <w:tcW w:w="1797" w:type="dxa"/>
            <w:vMerge/>
          </w:tcPr>
          <w:p w14:paraId="509DF57C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D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294FD331" w14:textId="77777777" w:rsidR="00B00231" w:rsidRPr="00FF5A72" w:rsidRDefault="005C7D8C" w:rsidP="00885D15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509DF580" w14:textId="12D95AB4" w:rsidR="00885D15" w:rsidRPr="00FF5A72" w:rsidRDefault="00885D15" w:rsidP="006B58F3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nested under another dimension (e.g. - Periods)</w:t>
            </w:r>
            <w:r w:rsidR="00081D1F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the </w:t>
            </w:r>
            <w:r w:rsidR="006B58F3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00081D1F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  <w:r w:rsidR="006B58F3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”</w:t>
            </w:r>
            <w:r w:rsidR="00D66CB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area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</w:tc>
      </w:tr>
      <w:tr w:rsidR="00B00231" w:rsidRPr="00FF5A72" w14:paraId="509DF586" w14:textId="77777777" w:rsidTr="75E07078">
        <w:trPr>
          <w:trHeight w:val="155"/>
        </w:trPr>
        <w:tc>
          <w:tcPr>
            <w:tcW w:w="1797" w:type="dxa"/>
            <w:vMerge/>
          </w:tcPr>
          <w:p w14:paraId="509DF582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83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509DF585" w14:textId="631B1101" w:rsidR="00B00231" w:rsidRPr="00FF5A72" w:rsidRDefault="00FF4379" w:rsidP="00FF4379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B00231" w:rsidRPr="00FF5A72" w14:paraId="509DF59F" w14:textId="77777777" w:rsidTr="75E07078">
        <w:trPr>
          <w:trHeight w:val="155"/>
        </w:trPr>
        <w:tc>
          <w:tcPr>
            <w:tcW w:w="1797" w:type="dxa"/>
            <w:vMerge/>
          </w:tcPr>
          <w:p w14:paraId="509DF587" w14:textId="77777777" w:rsidR="00B00231" w:rsidRPr="00FF5A72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509DF58A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34B6BA9C" w14:textId="0A5350E0" w:rsidR="1CF8CD77" w:rsidRPr="00FF5A72" w:rsidRDefault="1CF8CD77" w:rsidP="75E07078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GB"/>
              </w:rPr>
              <w:lastRenderedPageBreak/>
              <w:t>Pivot Fields will be locked in the auto-open mode and any changes in the same are to be done in the developer mode only.</w:t>
            </w:r>
          </w:p>
          <w:p w14:paraId="7EF397CD" w14:textId="77777777" w:rsidR="00852314" w:rsidRPr="00FF5A72" w:rsidRDefault="005C7D8C" w:rsidP="00852314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Poor performance can be observed mostly in reports with multiple Output Sheets.</w:t>
            </w:r>
          </w:p>
          <w:p w14:paraId="6F727014" w14:textId="77777777" w:rsidR="00B00231" w:rsidRPr="00FF5A72" w:rsidRDefault="061363DD" w:rsidP="00924BC2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any</w:t>
            </w:r>
            <w:r w:rsidR="43A838F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rows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/columns are to b</w:t>
            </w:r>
            <w:r w:rsidR="7142AA0D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 deleted</w:t>
            </w:r>
            <w:r w:rsidR="43A838F2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ensure you do not remove any important part of report configuration area. </w:t>
            </w:r>
          </w:p>
          <w:p w14:paraId="434503B1" w14:textId="77777777" w:rsidR="006741E9" w:rsidRPr="00FF5A72" w:rsidRDefault="006741E9" w:rsidP="006741E9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Multiple/All selections in filters is discouraged to avoid illogical aggregation (E.g. - Aggregation of different/unrelated facts/markets/periods/products).</w:t>
            </w:r>
          </w:p>
          <w:p w14:paraId="509DF59E" w14:textId="49AB6E39" w:rsidR="006741E9" w:rsidRPr="00FF5A72" w:rsidRDefault="006741E9" w:rsidP="006741E9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+/- Buttons are not to be turned on for Pivot Tables, as the same might result in incorrect aggregation of data in the table (E.g. – incorrect aggregation of individual % share lines by pivot, resulting in total % share values&gt;100%)</w:t>
            </w:r>
          </w:p>
        </w:tc>
      </w:tr>
      <w:tr w:rsidR="00B00231" w:rsidRPr="00FF5A72" w14:paraId="509DF5A9" w14:textId="77777777" w:rsidTr="75E07078">
        <w:trPr>
          <w:trHeight w:val="155"/>
        </w:trPr>
        <w:tc>
          <w:tcPr>
            <w:tcW w:w="1797" w:type="dxa"/>
            <w:shd w:val="clear" w:color="auto" w:fill="F2F2F2" w:themeFill="background1" w:themeFillShade="F2"/>
          </w:tcPr>
          <w:p w14:paraId="509DF5A0" w14:textId="77777777" w:rsidR="00B00231" w:rsidRPr="00FF5A72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509DF5A1" w14:textId="705CD890" w:rsidR="00B00231" w:rsidRPr="00FF5A72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Welcome Sheet – Check if the Configuration Area are filled in by the correct </w:t>
            </w:r>
            <w:r w:rsidR="00853F45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information</w:t>
            </w: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  <w:p w14:paraId="509DF5A2" w14:textId="68EF5071" w:rsidR="00B00231" w:rsidRPr="00FF5A72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Insert all the needed information on the first Row in the Parallel of the </w:t>
            </w:r>
            <w:proofErr w:type="gramStart"/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Table, if</w:t>
            </w:r>
            <w:proofErr w:type="gramEnd"/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you add more Columns. </w:t>
            </w:r>
          </w:p>
          <w:p w14:paraId="4FAE3BA8" w14:textId="4AD21372" w:rsidR="000525DA" w:rsidRPr="00FF5A72" w:rsidRDefault="00060968" w:rsidP="0040583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Drag required fields/dimensions into respective areas for Pivot Table</w:t>
            </w:r>
            <w:r w:rsidR="001B755A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(follow Dat</w:t>
            </w:r>
            <w:r w:rsidR="00CD182B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</w:t>
            </w:r>
            <w:r w:rsidR="001B755A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Guidelines</w:t>
            </w:r>
            <w:r w:rsidR="00CD182B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above)</w:t>
            </w:r>
          </w:p>
          <w:p w14:paraId="509DF5A5" w14:textId="77777777" w:rsidR="00B00231" w:rsidRPr="00FF5A72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periods, the table formatting and Charts will have to be adjusted.</w:t>
            </w:r>
          </w:p>
          <w:p w14:paraId="5C2F9DD5" w14:textId="77777777" w:rsidR="00B00231" w:rsidRPr="00FF5A72" w:rsidRDefault="005C7D8C" w:rsidP="00C622E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509DF5A8" w14:textId="3D7B977F" w:rsidR="009C731A" w:rsidRPr="00FF5A72" w:rsidRDefault="009C731A" w:rsidP="00C622E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default template uses two items for the dimension in column. If more items are present, the second pivot and the ranking column needs to be moved</w:t>
            </w:r>
            <w:r w:rsidR="00D02F00" w:rsidRPr="00FF5A72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make space for extra columns in the first pivot table.</w:t>
            </w:r>
          </w:p>
        </w:tc>
      </w:tr>
    </w:tbl>
    <w:p w14:paraId="509DF5AA" w14:textId="77777777" w:rsidR="00B00231" w:rsidRPr="00FF5A72" w:rsidRDefault="00B00231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B00231" w:rsidRPr="00FF5A72">
      <w:headerReference w:type="even" r:id="rId11"/>
      <w:headerReference w:type="default" r:id="rId12"/>
      <w:footerReference w:type="default" r:id="rId13"/>
      <w:headerReference w:type="first" r:id="rId14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59F00" w14:textId="77777777" w:rsidR="00D34B03" w:rsidRDefault="00D34B03">
      <w:r>
        <w:separator/>
      </w:r>
    </w:p>
  </w:endnote>
  <w:endnote w:type="continuationSeparator" w:id="0">
    <w:p w14:paraId="2683D7EC" w14:textId="77777777" w:rsidR="00D34B03" w:rsidRDefault="00D34B03">
      <w:r>
        <w:continuationSeparator/>
      </w:r>
    </w:p>
  </w:endnote>
  <w:endnote w:type="continuationNotice" w:id="1">
    <w:p w14:paraId="1C4F8E46" w14:textId="77777777" w:rsidR="00D34B03" w:rsidRDefault="00D34B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4EA73F32" w14:textId="77777777" w:rsidTr="544D59B1">
      <w:tc>
        <w:tcPr>
          <w:tcW w:w="2945" w:type="dxa"/>
        </w:tcPr>
        <w:p w14:paraId="7576784B" w14:textId="03C84A71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18FB4AF8" w14:textId="53A3F758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48EE0FEE" w14:textId="39A2CF3A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04F5D7C5" w14:textId="342F64E0" w:rsidR="544D59B1" w:rsidRDefault="544D59B1" w:rsidP="544D5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FD77B" w14:textId="77777777" w:rsidR="00D34B03" w:rsidRDefault="00D34B03">
      <w:r>
        <w:separator/>
      </w:r>
    </w:p>
  </w:footnote>
  <w:footnote w:type="continuationSeparator" w:id="0">
    <w:p w14:paraId="24D42B40" w14:textId="77777777" w:rsidR="00D34B03" w:rsidRDefault="00D34B03">
      <w:r>
        <w:continuationSeparator/>
      </w:r>
    </w:p>
  </w:footnote>
  <w:footnote w:type="continuationNotice" w:id="1">
    <w:p w14:paraId="6763D5C7" w14:textId="77777777" w:rsidR="00D34B03" w:rsidRDefault="00D34B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AF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544D3011" w14:textId="77777777" w:rsidTr="544D59B1">
      <w:tc>
        <w:tcPr>
          <w:tcW w:w="2945" w:type="dxa"/>
        </w:tcPr>
        <w:p w14:paraId="3F94094E" w14:textId="295F4185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4863A59B" w14:textId="7DB6D91E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31E63FCE" w14:textId="26EF6B79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3B6223E1" w14:textId="485B273E" w:rsidR="544D59B1" w:rsidRDefault="544D59B1" w:rsidP="544D59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B0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4EEB"/>
    <w:multiLevelType w:val="multilevel"/>
    <w:tmpl w:val="907C720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F7707F9"/>
    <w:multiLevelType w:val="multilevel"/>
    <w:tmpl w:val="2C48552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C9956EE"/>
    <w:multiLevelType w:val="multilevel"/>
    <w:tmpl w:val="83F0F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D15760"/>
    <w:multiLevelType w:val="multilevel"/>
    <w:tmpl w:val="A192DC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59605C3"/>
    <w:multiLevelType w:val="hybridMultilevel"/>
    <w:tmpl w:val="44F84A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F68E346C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6766206C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1972888E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45983CB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7550029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FCC01AFA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35BCBC66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2EC4092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CA82BD7"/>
    <w:multiLevelType w:val="hybridMultilevel"/>
    <w:tmpl w:val="D65C4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1376F5A6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AA7619A4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E82A288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2550EA76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494673A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E3DC0D7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EEC6DA5A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80262E6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D593B78"/>
    <w:multiLevelType w:val="multilevel"/>
    <w:tmpl w:val="79B802C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706252105">
    <w:abstractNumId w:val="3"/>
  </w:num>
  <w:num w:numId="2" w16cid:durableId="1022586344">
    <w:abstractNumId w:val="5"/>
  </w:num>
  <w:num w:numId="3" w16cid:durableId="2136562992">
    <w:abstractNumId w:val="0"/>
  </w:num>
  <w:num w:numId="4" w16cid:durableId="1910536352">
    <w:abstractNumId w:val="6"/>
  </w:num>
  <w:num w:numId="5" w16cid:durableId="1591349971">
    <w:abstractNumId w:val="1"/>
  </w:num>
  <w:num w:numId="6" w16cid:durableId="673999130">
    <w:abstractNumId w:val="2"/>
  </w:num>
  <w:num w:numId="7" w16cid:durableId="2011255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31"/>
    <w:rsid w:val="00036963"/>
    <w:rsid w:val="0003765B"/>
    <w:rsid w:val="0004339F"/>
    <w:rsid w:val="000525DA"/>
    <w:rsid w:val="00060968"/>
    <w:rsid w:val="00081D1F"/>
    <w:rsid w:val="000C6926"/>
    <w:rsid w:val="000F2F90"/>
    <w:rsid w:val="000F2FA1"/>
    <w:rsid w:val="00111B96"/>
    <w:rsid w:val="001B755A"/>
    <w:rsid w:val="001E1F76"/>
    <w:rsid w:val="00203F6F"/>
    <w:rsid w:val="00253154"/>
    <w:rsid w:val="002845F6"/>
    <w:rsid w:val="002F01A7"/>
    <w:rsid w:val="0030065C"/>
    <w:rsid w:val="00302D88"/>
    <w:rsid w:val="00382D49"/>
    <w:rsid w:val="00391610"/>
    <w:rsid w:val="003A4481"/>
    <w:rsid w:val="003B1E04"/>
    <w:rsid w:val="003B30F6"/>
    <w:rsid w:val="003B74B0"/>
    <w:rsid w:val="003C60B9"/>
    <w:rsid w:val="003E0170"/>
    <w:rsid w:val="0040583D"/>
    <w:rsid w:val="004167E9"/>
    <w:rsid w:val="00417200"/>
    <w:rsid w:val="00470F98"/>
    <w:rsid w:val="004978A1"/>
    <w:rsid w:val="00503B66"/>
    <w:rsid w:val="005205C8"/>
    <w:rsid w:val="005B3591"/>
    <w:rsid w:val="005C7C91"/>
    <w:rsid w:val="005C7D8C"/>
    <w:rsid w:val="005E67E0"/>
    <w:rsid w:val="00600D6B"/>
    <w:rsid w:val="006741E9"/>
    <w:rsid w:val="006A4DBF"/>
    <w:rsid w:val="006B58F3"/>
    <w:rsid w:val="006C25DE"/>
    <w:rsid w:val="006C6F47"/>
    <w:rsid w:val="00725BA3"/>
    <w:rsid w:val="00750FC1"/>
    <w:rsid w:val="00751870"/>
    <w:rsid w:val="00775209"/>
    <w:rsid w:val="00795408"/>
    <w:rsid w:val="007E50A6"/>
    <w:rsid w:val="007E7478"/>
    <w:rsid w:val="00827F79"/>
    <w:rsid w:val="00852314"/>
    <w:rsid w:val="00853F45"/>
    <w:rsid w:val="00857F0C"/>
    <w:rsid w:val="00870CCA"/>
    <w:rsid w:val="00885D15"/>
    <w:rsid w:val="00893DEA"/>
    <w:rsid w:val="008C6C9E"/>
    <w:rsid w:val="008C7E7A"/>
    <w:rsid w:val="008F6F17"/>
    <w:rsid w:val="00924BC2"/>
    <w:rsid w:val="009B3704"/>
    <w:rsid w:val="009C731A"/>
    <w:rsid w:val="009C77B3"/>
    <w:rsid w:val="00A91A24"/>
    <w:rsid w:val="00A95117"/>
    <w:rsid w:val="00AF0C0E"/>
    <w:rsid w:val="00B00231"/>
    <w:rsid w:val="00B33392"/>
    <w:rsid w:val="00B44775"/>
    <w:rsid w:val="00B758CC"/>
    <w:rsid w:val="00B76340"/>
    <w:rsid w:val="00C019E1"/>
    <w:rsid w:val="00C458F1"/>
    <w:rsid w:val="00C509C2"/>
    <w:rsid w:val="00C61462"/>
    <w:rsid w:val="00C622EC"/>
    <w:rsid w:val="00CA422F"/>
    <w:rsid w:val="00CD182B"/>
    <w:rsid w:val="00CF5039"/>
    <w:rsid w:val="00D02F00"/>
    <w:rsid w:val="00D34B03"/>
    <w:rsid w:val="00D55D01"/>
    <w:rsid w:val="00D63F15"/>
    <w:rsid w:val="00D66CB2"/>
    <w:rsid w:val="00D753B5"/>
    <w:rsid w:val="00DA53B2"/>
    <w:rsid w:val="00DC2ABE"/>
    <w:rsid w:val="00DC455D"/>
    <w:rsid w:val="00E1642E"/>
    <w:rsid w:val="00E53320"/>
    <w:rsid w:val="00E90D33"/>
    <w:rsid w:val="00EF3801"/>
    <w:rsid w:val="00F1561E"/>
    <w:rsid w:val="00F433E0"/>
    <w:rsid w:val="00FA16D9"/>
    <w:rsid w:val="00FB317F"/>
    <w:rsid w:val="00FD3D22"/>
    <w:rsid w:val="00FE4506"/>
    <w:rsid w:val="00FF4379"/>
    <w:rsid w:val="00FF5A72"/>
    <w:rsid w:val="0155749E"/>
    <w:rsid w:val="0396C2B7"/>
    <w:rsid w:val="03A0AC1F"/>
    <w:rsid w:val="0413FDB2"/>
    <w:rsid w:val="051C0154"/>
    <w:rsid w:val="061363DD"/>
    <w:rsid w:val="09F90969"/>
    <w:rsid w:val="0CB97996"/>
    <w:rsid w:val="0CCE1904"/>
    <w:rsid w:val="0EE162E4"/>
    <w:rsid w:val="0F2D00A2"/>
    <w:rsid w:val="1005B9C6"/>
    <w:rsid w:val="10AA629D"/>
    <w:rsid w:val="11108F8F"/>
    <w:rsid w:val="11A18A27"/>
    <w:rsid w:val="14350C2B"/>
    <w:rsid w:val="157DD3C0"/>
    <w:rsid w:val="165C7F0B"/>
    <w:rsid w:val="16EC74C9"/>
    <w:rsid w:val="1719A421"/>
    <w:rsid w:val="175593F5"/>
    <w:rsid w:val="1759960C"/>
    <w:rsid w:val="177B59DA"/>
    <w:rsid w:val="196DC25E"/>
    <w:rsid w:val="19FF3711"/>
    <w:rsid w:val="1A3703F3"/>
    <w:rsid w:val="1A83D20B"/>
    <w:rsid w:val="1B1AA4A2"/>
    <w:rsid w:val="1B316D85"/>
    <w:rsid w:val="1BED1544"/>
    <w:rsid w:val="1BF0DE32"/>
    <w:rsid w:val="1CF8CD77"/>
    <w:rsid w:val="1D37173F"/>
    <w:rsid w:val="1E524564"/>
    <w:rsid w:val="20073E22"/>
    <w:rsid w:val="21220AE1"/>
    <w:rsid w:val="2301D480"/>
    <w:rsid w:val="236A61F9"/>
    <w:rsid w:val="249DA4E1"/>
    <w:rsid w:val="24C186E8"/>
    <w:rsid w:val="25060E98"/>
    <w:rsid w:val="2737B571"/>
    <w:rsid w:val="277EE207"/>
    <w:rsid w:val="2868E674"/>
    <w:rsid w:val="2978E187"/>
    <w:rsid w:val="29EEDA8F"/>
    <w:rsid w:val="2A6E22CF"/>
    <w:rsid w:val="2E93C881"/>
    <w:rsid w:val="3088FB12"/>
    <w:rsid w:val="310C9BF0"/>
    <w:rsid w:val="31CB6943"/>
    <w:rsid w:val="330BA690"/>
    <w:rsid w:val="36008CD0"/>
    <w:rsid w:val="36578692"/>
    <w:rsid w:val="388B5595"/>
    <w:rsid w:val="39A6ED21"/>
    <w:rsid w:val="3B281FA3"/>
    <w:rsid w:val="3B4ED9BC"/>
    <w:rsid w:val="3C4D7D97"/>
    <w:rsid w:val="3C573C1D"/>
    <w:rsid w:val="3C9E6B99"/>
    <w:rsid w:val="3D1549BF"/>
    <w:rsid w:val="3DDD7448"/>
    <w:rsid w:val="3DE57800"/>
    <w:rsid w:val="3E2D15F7"/>
    <w:rsid w:val="3F75B482"/>
    <w:rsid w:val="3FF727E3"/>
    <w:rsid w:val="412AAD40"/>
    <w:rsid w:val="42AD5544"/>
    <w:rsid w:val="43A838F2"/>
    <w:rsid w:val="43BFD88A"/>
    <w:rsid w:val="444DAE94"/>
    <w:rsid w:val="44FBC6ED"/>
    <w:rsid w:val="45AC7491"/>
    <w:rsid w:val="476C26F9"/>
    <w:rsid w:val="47785105"/>
    <w:rsid w:val="4935BF25"/>
    <w:rsid w:val="49941047"/>
    <w:rsid w:val="49CA1711"/>
    <w:rsid w:val="4ABCF018"/>
    <w:rsid w:val="4C6309E9"/>
    <w:rsid w:val="4CF8E061"/>
    <w:rsid w:val="4DDB687D"/>
    <w:rsid w:val="4DFEDA4A"/>
    <w:rsid w:val="4E67816A"/>
    <w:rsid w:val="5160C0ED"/>
    <w:rsid w:val="544D59B1"/>
    <w:rsid w:val="54846278"/>
    <w:rsid w:val="54BA68CB"/>
    <w:rsid w:val="55C5625F"/>
    <w:rsid w:val="567699F2"/>
    <w:rsid w:val="59487E58"/>
    <w:rsid w:val="5BC24DE6"/>
    <w:rsid w:val="5BD4CC12"/>
    <w:rsid w:val="5C821808"/>
    <w:rsid w:val="5C9AC16D"/>
    <w:rsid w:val="5D1CFC57"/>
    <w:rsid w:val="5DA12E79"/>
    <w:rsid w:val="5E2EE216"/>
    <w:rsid w:val="5F4BD7E0"/>
    <w:rsid w:val="5FF591A7"/>
    <w:rsid w:val="616EED46"/>
    <w:rsid w:val="627D25AF"/>
    <w:rsid w:val="62F31EB7"/>
    <w:rsid w:val="639F9800"/>
    <w:rsid w:val="642BB0ED"/>
    <w:rsid w:val="65770144"/>
    <w:rsid w:val="671F89B0"/>
    <w:rsid w:val="689D0EF8"/>
    <w:rsid w:val="6A7E984E"/>
    <w:rsid w:val="6B306442"/>
    <w:rsid w:val="6D840A2E"/>
    <w:rsid w:val="6E663404"/>
    <w:rsid w:val="6F415283"/>
    <w:rsid w:val="70020465"/>
    <w:rsid w:val="703DB7A0"/>
    <w:rsid w:val="707E1B08"/>
    <w:rsid w:val="7142AA0D"/>
    <w:rsid w:val="7441D4B7"/>
    <w:rsid w:val="756A4B7F"/>
    <w:rsid w:val="75D1B939"/>
    <w:rsid w:val="75E07078"/>
    <w:rsid w:val="76439E18"/>
    <w:rsid w:val="774D4331"/>
    <w:rsid w:val="77CDAA80"/>
    <w:rsid w:val="78E981E0"/>
    <w:rsid w:val="7A2861E5"/>
    <w:rsid w:val="7A4925A0"/>
    <w:rsid w:val="7CA2C5BF"/>
    <w:rsid w:val="7EBC6E4A"/>
    <w:rsid w:val="7F00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F523"/>
  <w15:docId w15:val="{6F6008AB-E4E5-4515-831E-7133D9EA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4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Audience xmlns="fc6fa36a-2677-4c5f-86f8-77e8612954f2" xsi:nil="true"/>
    <ContentDescription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Props1.xml><?xml version="1.0" encoding="utf-8"?>
<ds:datastoreItem xmlns:ds="http://schemas.openxmlformats.org/officeDocument/2006/customXml" ds:itemID="{4A3F56F6-F6CC-4A79-9596-9F53EBE202B4}"/>
</file>

<file path=customXml/itemProps2.xml><?xml version="1.0" encoding="utf-8"?>
<ds:datastoreItem xmlns:ds="http://schemas.openxmlformats.org/officeDocument/2006/customXml" ds:itemID="{F1C56A84-50E0-43DC-BFA4-5591DDA8F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85A23-C82E-4376-AE42-15597C4B162D}">
  <ds:schemaRefs>
    <ds:schemaRef ds:uri="fc6fa36a-2677-4c5f-86f8-77e8612954f2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fa56f31-db87-4c43-8a92-ce7b46e56a9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ARABINDA SAMANTA</dc:creator>
  <cp:keywords/>
  <cp:lastModifiedBy>Petr Kapitola</cp:lastModifiedBy>
  <cp:revision>4</cp:revision>
  <dcterms:created xsi:type="dcterms:W3CDTF">2022-09-09T13:35:00Z</dcterms:created>
  <dcterms:modified xsi:type="dcterms:W3CDTF">2023-09-13T07:19:00Z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2472200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am">
    <vt:lpwstr>;#Global Teams;#</vt:lpwstr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