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nexxos-estado-actual-del-proyecto"/>
    <w:p>
      <w:pPr>
        <w:pStyle w:val="Heading1"/>
      </w:pPr>
      <w:r>
        <w:t xml:space="preserve">NEXXOS — Estado Actual del Proyecto</w:t>
      </w:r>
    </w:p>
    <w:p>
      <w:pPr>
        <w:pStyle w:val="FirstParagraph"/>
      </w:pPr>
      <w:r>
        <w:rPr>
          <w:bCs/>
          <w:b/>
        </w:rPr>
        <w:t xml:space="preserve">Fecha del documento:</w:t>
      </w:r>
      <w:r>
        <w:t xml:space="preserve"> </w:t>
      </w:r>
      <w:r>
        <w:t xml:space="preserve">24 de mayo de 2026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MVP 2.0</w:t>
      </w:r>
      <w:r>
        <w:br/>
      </w:r>
      <w:r>
        <w:rPr>
          <w:bCs/>
          <w:b/>
        </w:rPr>
        <w:t xml:space="preserve">Backend desplegado en:</w:t>
      </w:r>
      <w:r>
        <w:t xml:space="preserve"> </w:t>
      </w:r>
      <w:r>
        <w:t xml:space="preserve">https://nexxos-api.abacusai.app</w:t>
      </w:r>
      <w:r>
        <w:br/>
      </w:r>
      <w:r>
        <w:rPr>
          <w:bCs/>
          <w:b/>
        </w:rPr>
        <w:t xml:space="preserve">Plataformas objetivo:</w:t>
      </w:r>
      <w:r>
        <w:t xml:space="preserve"> </w:t>
      </w:r>
      <w:r>
        <w:t xml:space="preserve">Android e iOS (React Native + Expo)</w:t>
      </w:r>
    </w:p>
    <w:p>
      <w:r>
        <w:pict>
          <v:rect style="width:0;height:1.5pt" o:hralign="center" o:hrstd="t" o:hr="t"/>
        </w:pict>
      </w:r>
    </w:p>
    <w:bookmarkStart w:id="34" w:name="funcionalidades-implementadas-por-módulo"/>
    <w:p>
      <w:pPr>
        <w:pStyle w:val="Heading2"/>
      </w:pPr>
      <w:r>
        <w:t xml:space="preserve">1. Funcionalidades Implementadas (por módulo)</w:t>
      </w:r>
    </w:p>
    <w:bookmarkStart w:id="20" w:name="registro-y-autenticación"/>
    <w:p>
      <w:pPr>
        <w:pStyle w:val="Heading3"/>
      </w:pPr>
      <w:r>
        <w:t xml:space="preserve">1.1 Registro y Autenticación</w:t>
      </w:r>
    </w:p>
    <w:p>
      <w:pPr>
        <w:numPr>
          <w:ilvl w:val="0"/>
          <w:numId w:val="1001"/>
        </w:numPr>
        <w:pStyle w:val="Compact"/>
      </w:pPr>
      <w:r>
        <w:t xml:space="preserve">Registro con email y contraseña para dos roles:</w:t>
      </w:r>
      <w:r>
        <w:t xml:space="preserve"> </w:t>
      </w:r>
      <w:r>
        <w:rPr>
          <w:bCs/>
          <w:b/>
        </w:rPr>
        <w:t xml:space="preserve">CLIENTE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VENDEDOR</w:t>
      </w:r>
    </w:p>
    <w:p>
      <w:pPr>
        <w:numPr>
          <w:ilvl w:val="0"/>
          <w:numId w:val="1001"/>
        </w:numPr>
        <w:pStyle w:val="Compact"/>
      </w:pPr>
      <w:r>
        <w:t xml:space="preserve">Verificación de email pre-registro mediante código de 6 dígitos (vía Resend desde verificacion@nexxos.app)</w:t>
      </w:r>
    </w:p>
    <w:p>
      <w:pPr>
        <w:numPr>
          <w:ilvl w:val="0"/>
          <w:numId w:val="1001"/>
        </w:numPr>
        <w:pStyle w:val="Compact"/>
      </w:pPr>
      <w:r>
        <w:t xml:space="preserve">El código de verificación expira en</w:t>
      </w:r>
      <w:r>
        <w:t xml:space="preserve"> </w:t>
      </w:r>
      <w:r>
        <w:rPr>
          <w:bCs/>
          <w:b/>
        </w:rPr>
        <w:t xml:space="preserve">5 minutos</w:t>
      </w:r>
      <w:r>
        <w:t xml:space="preserve"> </w:t>
      </w:r>
      <w:r>
        <w:t xml:space="preserve">y se permite un máximo de</w:t>
      </w:r>
      <w:r>
        <w:t xml:space="preserve"> </w:t>
      </w:r>
      <w:r>
        <w:rPr>
          <w:bCs/>
          <w:b/>
        </w:rPr>
        <w:t xml:space="preserve">5 intentos por hora</w:t>
      </w:r>
    </w:p>
    <w:p>
      <w:pPr>
        <w:numPr>
          <w:ilvl w:val="0"/>
          <w:numId w:val="1001"/>
        </w:numPr>
        <w:pStyle w:val="Compact"/>
      </w:pPr>
      <w:r>
        <w:t xml:space="preserve">Validación de cédula venezolana (formato V-12345678, única por usuario)</w:t>
      </w:r>
    </w:p>
    <w:p>
      <w:pPr>
        <w:numPr>
          <w:ilvl w:val="0"/>
          <w:numId w:val="1001"/>
        </w:numPr>
        <w:pStyle w:val="Compact"/>
      </w:pPr>
      <w:r>
        <w:t xml:space="preserve">Validación de RIF para vendedores (formato J-12345678)</w:t>
      </w:r>
    </w:p>
    <w:p>
      <w:pPr>
        <w:numPr>
          <w:ilvl w:val="0"/>
          <w:numId w:val="1001"/>
        </w:numPr>
        <w:pStyle w:val="Compact"/>
      </w:pPr>
      <w:r>
        <w:t xml:space="preserve">Los vendedores también reciben automáticamente el rol CLIENTE (pueden crear solicitudes)</w:t>
      </w:r>
    </w:p>
    <w:p>
      <w:pPr>
        <w:numPr>
          <w:ilvl w:val="0"/>
          <w:numId w:val="1001"/>
        </w:numPr>
        <w:pStyle w:val="Compact"/>
      </w:pPr>
      <w:r>
        <w:t xml:space="preserve">Login con email y contraseña + JWT (almacenado en expo-secure-store en móvil, localStorage en web)</w:t>
      </w:r>
    </w:p>
    <w:p>
      <w:pPr>
        <w:numPr>
          <w:ilvl w:val="0"/>
          <w:numId w:val="1001"/>
        </w:numPr>
        <w:pStyle w:val="Compact"/>
      </w:pPr>
      <w:r>
        <w:t xml:space="preserve">Recuperación de contraseña por código de 6 dígitos al email</w:t>
      </w:r>
    </w:p>
    <w:p>
      <w:pPr>
        <w:numPr>
          <w:ilvl w:val="0"/>
          <w:numId w:val="1001"/>
        </w:numPr>
        <w:pStyle w:val="Compact"/>
      </w:pPr>
      <w:r>
        <w:t xml:space="preserve">Upgrade de CLIENTE a VENDEDOR sin perder la cuenta existente</w:t>
      </w:r>
    </w:p>
    <w:p>
      <w:pPr>
        <w:numPr>
          <w:ilvl w:val="0"/>
          <w:numId w:val="1001"/>
        </w:numPr>
        <w:pStyle w:val="Compact"/>
      </w:pPr>
      <w:r>
        <w:t xml:space="preserve">Eliminación de cuenta (soft delete + anonimización de datos)</w:t>
      </w:r>
    </w:p>
    <w:bookmarkEnd w:id="20"/>
    <w:bookmarkStart w:id="21" w:name="catálogo"/>
    <w:p>
      <w:pPr>
        <w:pStyle w:val="Heading3"/>
      </w:pPr>
      <w:r>
        <w:t xml:space="preserve">1.2 Catálogo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Estados</w:t>
      </w:r>
      <w:r>
        <w:t xml:space="preserve"> </w:t>
      </w:r>
      <w:r>
        <w:t xml:space="preserve">de Venezuela con municipios y parroquias (división política completa)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Marcas de vehículos</w:t>
      </w:r>
      <w:r>
        <w:t xml:space="preserve"> </w:t>
      </w:r>
      <w:r>
        <w:t xml:space="preserve">con sus modelos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Categorías de repuestos</w:t>
      </w:r>
      <w:r>
        <w:t xml:space="preserve"> </w:t>
      </w:r>
      <w:r>
        <w:t xml:space="preserve">con subcategorías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Palabras clave (keywords)</w:t>
      </w:r>
      <w:r>
        <w:t xml:space="preserve"> </w:t>
      </w:r>
      <w:r>
        <w:t xml:space="preserve">asociadas a subcategorías para búsqueda inteligente</w:t>
      </w:r>
    </w:p>
    <w:p>
      <w:pPr>
        <w:numPr>
          <w:ilvl w:val="0"/>
          <w:numId w:val="1002"/>
        </w:numPr>
        <w:pStyle w:val="Compact"/>
      </w:pPr>
      <w:r>
        <w:t xml:space="preserve">Búsqueda de repuestos por nombre o keyword (</w:t>
      </w:r>
      <w:r>
        <w:rPr>
          <w:rStyle w:val="VerbatimChar"/>
        </w:rPr>
        <w:t xml:space="preserve">/api/catalog/search?q=...</w:t>
      </w:r>
      <w:r>
        <w:t xml:space="preserve">)</w:t>
      </w:r>
    </w:p>
    <w:bookmarkEnd w:id="21"/>
    <w:bookmarkStart w:id="22" w:name="solicitudes-de-repuestos-request"/>
    <w:p>
      <w:pPr>
        <w:pStyle w:val="Heading3"/>
      </w:pPr>
      <w:r>
        <w:t xml:space="preserve">1.3 Solicitudes de Repuestos (Request)</w:t>
      </w:r>
    </w:p>
    <w:p>
      <w:pPr>
        <w:numPr>
          <w:ilvl w:val="0"/>
          <w:numId w:val="1003"/>
        </w:numPr>
        <w:pStyle w:val="Compact"/>
      </w:pPr>
      <w:r>
        <w:t xml:space="preserve">El cliente crea una solicitud indicando:</w:t>
      </w:r>
    </w:p>
    <w:p>
      <w:pPr>
        <w:numPr>
          <w:ilvl w:val="1"/>
          <w:numId w:val="1004"/>
        </w:numPr>
        <w:pStyle w:val="Compact"/>
      </w:pPr>
      <w:r>
        <w:t xml:space="preserve">Marca y modelo de vehículo</w:t>
      </w:r>
    </w:p>
    <w:p>
      <w:pPr>
        <w:numPr>
          <w:ilvl w:val="1"/>
          <w:numId w:val="1004"/>
        </w:numPr>
        <w:pStyle w:val="Compact"/>
      </w:pPr>
      <w:r>
        <w:t xml:space="preserve">Categoría y subcategoría del repuesto</w:t>
      </w:r>
    </w:p>
    <w:p>
      <w:pPr>
        <w:numPr>
          <w:ilvl w:val="1"/>
          <w:numId w:val="1004"/>
        </w:numPr>
        <w:pStyle w:val="Compact"/>
      </w:pPr>
      <w:r>
        <w:t xml:space="preserve">Descripción libre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Ubicación</w:t>
      </w:r>
      <w:r>
        <w:t xml:space="preserve"> </w:t>
      </w:r>
      <w:r>
        <w:t xml:space="preserve">por una de dos modalidades:</w:t>
      </w:r>
    </w:p>
    <w:p>
      <w:pPr>
        <w:numPr>
          <w:ilvl w:val="2"/>
          <w:numId w:val="1005"/>
        </w:numPr>
        <w:pStyle w:val="Compact"/>
      </w:pPr>
      <w:r>
        <w:rPr>
          <w:bCs/>
          <w:b/>
        </w:rPr>
        <w:t xml:space="preserve">GPS (radio):</w:t>
      </w:r>
      <w:r>
        <w:t xml:space="preserve"> </w:t>
      </w:r>
      <w:r>
        <w:t xml:space="preserve">Latitud, longitud y radio en km</w:t>
      </w:r>
    </w:p>
    <w:p>
      <w:pPr>
        <w:numPr>
          <w:ilvl w:val="2"/>
          <w:numId w:val="1005"/>
        </w:numPr>
        <w:pStyle w:val="Compact"/>
      </w:pPr>
      <w:r>
        <w:rPr>
          <w:bCs/>
          <w:b/>
        </w:rPr>
        <w:t xml:space="preserve">Estado/Municipio/Parroquia:</w:t>
      </w:r>
      <w:r>
        <w:t xml:space="preserve"> </w:t>
      </w:r>
      <w:r>
        <w:t xml:space="preserve">Selección geográfica manual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Auto-matching:</w:t>
      </w:r>
      <w:r>
        <w:t xml:space="preserve"> </w:t>
      </w:r>
      <w:r>
        <w:t xml:space="preserve">Al crear la solicitud, el sistema busca vendedores compatibles según:</w:t>
      </w:r>
    </w:p>
    <w:p>
      <w:pPr>
        <w:numPr>
          <w:ilvl w:val="1"/>
          <w:numId w:val="1006"/>
        </w:numPr>
        <w:pStyle w:val="Compact"/>
      </w:pPr>
      <w:r>
        <w:t xml:space="preserve">Modelos de vehículo que manejan</w:t>
      </w:r>
    </w:p>
    <w:p>
      <w:pPr>
        <w:numPr>
          <w:ilvl w:val="1"/>
          <w:numId w:val="1006"/>
        </w:numPr>
        <w:pStyle w:val="Compact"/>
      </w:pPr>
      <w:r>
        <w:t xml:space="preserve">Subcategorías de repuestos que ofrecen (o cualquier subcategoría de la misma categoría si no se especificó subcategoría)</w:t>
      </w:r>
    </w:p>
    <w:p>
      <w:pPr>
        <w:numPr>
          <w:ilvl w:val="1"/>
          <w:numId w:val="1006"/>
        </w:numPr>
        <w:pStyle w:val="Compact"/>
      </w:pPr>
      <w:r>
        <w:t xml:space="preserve">Ubicación geográfica (estado/municipio/parroquia o distancia Haversine en modo GPS)</w:t>
      </w:r>
    </w:p>
    <w:p>
      <w:pPr>
        <w:numPr>
          <w:ilvl w:val="1"/>
          <w:numId w:val="1006"/>
        </w:numPr>
        <w:pStyle w:val="Compact"/>
      </w:pPr>
      <w:r>
        <w:t xml:space="preserve">Disponibilidad (</w:t>
      </w:r>
      <w:r>
        <w:rPr>
          <w:rStyle w:val="VerbatimChar"/>
        </w:rPr>
        <w:t xml:space="preserve">isAvailable = true</w:t>
      </w:r>
      <w:r>
        <w:t xml:space="preserve">)</w:t>
      </w:r>
    </w:p>
    <w:p>
      <w:pPr>
        <w:numPr>
          <w:ilvl w:val="1"/>
          <w:numId w:val="1006"/>
        </w:numPr>
        <w:pStyle w:val="Compact"/>
      </w:pPr>
      <w:r>
        <w:t xml:space="preserve">Límite de plan mensual (</w:t>
      </w:r>
      <w:r>
        <w:rPr>
          <w:rStyle w:val="VerbatimChar"/>
        </w:rPr>
        <w:t xml:space="preserve">canReceiveRequests</w:t>
      </w:r>
      <w:r>
        <w:t xml:space="preserve">)</w:t>
      </w:r>
    </w:p>
    <w:p>
      <w:pPr>
        <w:numPr>
          <w:ilvl w:val="1"/>
          <w:numId w:val="1006"/>
        </w:numPr>
        <w:pStyle w:val="Compact"/>
      </w:pPr>
      <w:r>
        <w:t xml:space="preserve">Se excluye al propio cliente si también es vendedor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Estados de la solicitud:</w:t>
      </w:r>
      <w:r>
        <w:t xml:space="preserve"> </w:t>
      </w:r>
      <w:r>
        <w:t xml:space="preserve">ABIERTA → EN_PROCESO → CERRADA</w:t>
      </w:r>
    </w:p>
    <w:p>
      <w:pPr>
        <w:numPr>
          <w:ilvl w:val="0"/>
          <w:numId w:val="1003"/>
        </w:numPr>
        <w:pStyle w:val="Compact"/>
      </w:pPr>
      <w:r>
        <w:t xml:space="preserve">Listado con filtros por estado y si tiene respuestas</w:t>
      </w:r>
    </w:p>
    <w:p>
      <w:pPr>
        <w:numPr>
          <w:ilvl w:val="0"/>
          <w:numId w:val="1003"/>
        </w:numPr>
        <w:pStyle w:val="Compact"/>
      </w:pPr>
      <w:r>
        <w:t xml:space="preserve">Detalle completo con información del vehículo, repuesto, ubicación y conteo de respuestas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Etiquetas en respuestas:</w:t>
      </w:r>
      <w:r>
        <w:t xml:space="preserve"> </w:t>
      </w:r>
      <w:r>
        <w:t xml:space="preserve">El cliente puede etiquetar respuestas de vendedores con: FAVORITO, MEJOR_PRECIO, EN_NEGOCIACION, TIENE_REPUESTO, DESCARTADO</w:t>
      </w:r>
    </w:p>
    <w:bookmarkEnd w:id="22"/>
    <w:bookmarkStart w:id="23" w:name="auto-expansión-del-radio-de-búsqueda-gps"/>
    <w:p>
      <w:pPr>
        <w:pStyle w:val="Heading3"/>
      </w:pPr>
      <w:r>
        <w:t xml:space="preserve">1.4 Auto-expansión del Radio de Búsqueda (GPS)</w:t>
      </w:r>
    </w:p>
    <w:p>
      <w:pPr>
        <w:numPr>
          <w:ilvl w:val="0"/>
          <w:numId w:val="1007"/>
        </w:numPr>
        <w:pStyle w:val="Compact"/>
      </w:pPr>
      <w:r>
        <w:t xml:space="preserve">Para solicitudes creadas en modo GPS que no reciben respuestas:</w:t>
      </w:r>
    </w:p>
    <w:p>
      <w:pPr>
        <w:numPr>
          <w:ilvl w:val="1"/>
          <w:numId w:val="1008"/>
        </w:numPr>
        <w:pStyle w:val="Compact"/>
      </w:pPr>
      <w:r>
        <w:t xml:space="preserve">Después de</w:t>
      </w:r>
      <w:r>
        <w:t xml:space="preserve"> </w:t>
      </w:r>
      <w:r>
        <w:rPr>
          <w:bCs/>
          <w:b/>
        </w:rPr>
        <w:t xml:space="preserve">15 minutos</w:t>
      </w:r>
      <w:r>
        <w:t xml:space="preserve"> </w:t>
      </w:r>
      <w:r>
        <w:t xml:space="preserve">sin respuestas, el radio se expande automáticamente en</w:t>
      </w:r>
      <w:r>
        <w:t xml:space="preserve"> </w:t>
      </w:r>
      <w:r>
        <w:rPr>
          <w:bCs/>
          <w:b/>
        </w:rPr>
        <w:t xml:space="preserve">+5 km</w:t>
      </w:r>
    </w:p>
    <w:p>
      <w:pPr>
        <w:numPr>
          <w:ilvl w:val="1"/>
          <w:numId w:val="1008"/>
        </w:numPr>
        <w:pStyle w:val="Compact"/>
      </w:pPr>
      <w:r>
        <w:t xml:space="preserve">Máximo</w:t>
      </w:r>
      <w:r>
        <w:t xml:space="preserve"> </w:t>
      </w:r>
      <w:r>
        <w:rPr>
          <w:bCs/>
          <w:b/>
        </w:rPr>
        <w:t xml:space="preserve">2 expansiones</w:t>
      </w:r>
      <w:r>
        <w:t xml:space="preserve"> </w:t>
      </w:r>
      <w:r>
        <w:t xml:space="preserve">(ej: 5 km → 10 km → 15 km)</w:t>
      </w:r>
    </w:p>
    <w:p>
      <w:pPr>
        <w:numPr>
          <w:ilvl w:val="1"/>
          <w:numId w:val="1008"/>
        </w:numPr>
        <w:pStyle w:val="Compact"/>
      </w:pPr>
      <w:r>
        <w:t xml:space="preserve">Radio máximo:</w:t>
      </w:r>
      <w:r>
        <w:t xml:space="preserve"> </w:t>
      </w:r>
      <w:r>
        <w:rPr>
          <w:bCs/>
          <w:b/>
        </w:rPr>
        <w:t xml:space="preserve">15 km</w:t>
      </w:r>
    </w:p>
    <w:p>
      <w:pPr>
        <w:numPr>
          <w:ilvl w:val="1"/>
          <w:numId w:val="1008"/>
        </w:numPr>
        <w:pStyle w:val="Compact"/>
      </w:pPr>
      <w:r>
        <w:t xml:space="preserve">Se buscan nuevos vendedores en el rango ampliado (excluyendo los ya matcheados)</w:t>
      </w:r>
    </w:p>
    <w:p>
      <w:pPr>
        <w:numPr>
          <w:ilvl w:val="1"/>
          <w:numId w:val="1008"/>
        </w:numPr>
        <w:pStyle w:val="Compact"/>
      </w:pPr>
      <w:r>
        <w:t xml:space="preserve">Se notifica al cliente y a los nuevos vendedores</w:t>
      </w:r>
    </w:p>
    <w:p>
      <w:pPr>
        <w:numPr>
          <w:ilvl w:val="1"/>
          <w:numId w:val="1008"/>
        </w:numPr>
        <w:pStyle w:val="Compact"/>
      </w:pPr>
      <w:r>
        <w:t xml:space="preserve">Se guarda el</w:t>
      </w:r>
      <w:r>
        <w:t xml:space="preserve"> </w:t>
      </w:r>
      <w:r>
        <w:rPr>
          <w:rStyle w:val="VerbatimChar"/>
        </w:rPr>
        <w:t xml:space="preserve">originalRadiusKm</w:t>
      </w:r>
      <w:r>
        <w:t xml:space="preserve"> </w:t>
      </w:r>
      <w:r>
        <w:t xml:space="preserve">para referencia visual</w:t>
      </w:r>
    </w:p>
    <w:bookmarkEnd w:id="23"/>
    <w:bookmarkStart w:id="24" w:name="respuestas-de-vendedores"/>
    <w:p>
      <w:pPr>
        <w:pStyle w:val="Heading3"/>
      </w:pPr>
      <w:r>
        <w:t xml:space="preserve">1.5 Respuestas de Vendedores</w:t>
      </w:r>
    </w:p>
    <w:p>
      <w:pPr>
        <w:numPr>
          <w:ilvl w:val="0"/>
          <w:numId w:val="1009"/>
        </w:numPr>
        <w:pStyle w:val="Compact"/>
      </w:pPr>
      <w:r>
        <w:t xml:space="preserve">El vendedor ve las solicitudes que le fueron asignadas (matched)</w:t>
      </w:r>
    </w:p>
    <w:p>
      <w:pPr>
        <w:numPr>
          <w:ilvl w:val="0"/>
          <w:numId w:val="1009"/>
        </w:numPr>
        <w:pStyle w:val="Compact"/>
      </w:pPr>
      <w:r>
        <w:t xml:space="preserve">Puede</w:t>
      </w:r>
      <w:r>
        <w:t xml:space="preserve"> </w:t>
      </w:r>
      <w:r>
        <w:rPr>
          <w:bCs/>
          <w:b/>
        </w:rPr>
        <w:t xml:space="preserve">responder</w:t>
      </w:r>
      <w:r>
        <w:t xml:space="preserve"> </w:t>
      </w:r>
      <w:r>
        <w:t xml:space="preserve">(envía mensaje inicial + se crea el chat) o</w:t>
      </w:r>
      <w:r>
        <w:t xml:space="preserve"> </w:t>
      </w:r>
      <w:r>
        <w:rPr>
          <w:bCs/>
          <w:b/>
        </w:rPr>
        <w:t xml:space="preserve">declinar</w:t>
      </w:r>
    </w:p>
    <w:p>
      <w:pPr>
        <w:numPr>
          <w:ilvl w:val="0"/>
          <w:numId w:val="1009"/>
        </w:numPr>
        <w:pStyle w:val="Compact"/>
      </w:pPr>
      <w:r>
        <w:t xml:space="preserve">Al responder, la solicitud pasa de ABIERTA a EN_PROCESO</w:t>
      </w:r>
    </w:p>
    <w:p>
      <w:pPr>
        <w:numPr>
          <w:ilvl w:val="0"/>
          <w:numId w:val="1009"/>
        </w:numPr>
        <w:pStyle w:val="Compact"/>
      </w:pPr>
      <w:r>
        <w:t xml:space="preserve">Se registran timestamps:</w:t>
      </w:r>
      <w:r>
        <w:t xml:space="preserve"> </w:t>
      </w:r>
      <w:r>
        <w:rPr>
          <w:rStyle w:val="VerbatimChar"/>
        </w:rPr>
        <w:t xml:space="preserve">deliveredAt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respondedAt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declinedAt</w:t>
      </w:r>
    </w:p>
    <w:p>
      <w:pPr>
        <w:numPr>
          <w:ilvl w:val="0"/>
          <w:numId w:val="1009"/>
        </w:numPr>
        <w:pStyle w:val="Compact"/>
      </w:pPr>
      <w:r>
        <w:t xml:space="preserve">Verificación de email requerida para responder (saltable en modo desarrollo)</w:t>
      </w:r>
    </w:p>
    <w:bookmarkEnd w:id="24"/>
    <w:bookmarkStart w:id="25" w:name="chat"/>
    <w:p>
      <w:pPr>
        <w:pStyle w:val="Heading3"/>
      </w:pPr>
      <w:r>
        <w:t xml:space="preserve">1.6 Chat</w:t>
      </w:r>
    </w:p>
    <w:p>
      <w:pPr>
        <w:numPr>
          <w:ilvl w:val="0"/>
          <w:numId w:val="1010"/>
        </w:numPr>
        <w:pStyle w:val="Compact"/>
      </w:pPr>
      <w:r>
        <w:t xml:space="preserve">Chat 1-a-1 entre cliente y cada vendedor que respondió</w:t>
      </w:r>
    </w:p>
    <w:p>
      <w:pPr>
        <w:numPr>
          <w:ilvl w:val="0"/>
          <w:numId w:val="1010"/>
        </w:numPr>
        <w:pStyle w:val="Compact"/>
      </w:pPr>
      <w:r>
        <w:t xml:space="preserve">Tipos de mensaje soportados: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Texto</w:t>
      </w:r>
      <w:r>
        <w:t xml:space="preserve"> </w:t>
      </w:r>
      <w:r>
        <w:t xml:space="preserve">(con edición y eliminación dentro de 1 hora)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Imagen</w:t>
      </w:r>
      <w:r>
        <w:t xml:space="preserve"> </w:t>
      </w:r>
      <w:r>
        <w:t xml:space="preserve">(vía S3 presigned URLs)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Ubicación</w:t>
      </w:r>
      <w:r>
        <w:t xml:space="preserve"> </w:t>
      </w:r>
      <w:r>
        <w:t xml:space="preserve">(latitud, longitud, texto de dirección)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Nota de voz</w:t>
      </w:r>
      <w:r>
        <w:t xml:space="preserve"> </w:t>
      </w:r>
      <w:r>
        <w:t xml:space="preserve">(audio con duración)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Respuestas (reply-to):</w:t>
      </w:r>
      <w:r>
        <w:t xml:space="preserve"> </w:t>
      </w:r>
      <w:r>
        <w:t xml:space="preserve">Cualquier mensaje puede ser una respuesta a otro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Estados de mensaje:</w:t>
      </w:r>
      <w:r>
        <w:t xml:space="preserve"> </w:t>
      </w:r>
      <w:r>
        <w:t xml:space="preserve">sent → delivered → read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Presencia en chat:</w:t>
      </w:r>
      <w:r>
        <w:t xml:space="preserve"> </w:t>
      </w:r>
      <w:r>
        <w:t xml:space="preserve">Si el destinatario está viendo el chat, no se envía push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Respuestas rápidas:</w:t>
      </w:r>
      <w:r>
        <w:t xml:space="preserve"> </w:t>
      </w:r>
      <w:r>
        <w:t xml:space="preserve">Vendedores tienen plantillas predefinidas (editables, reordenables). 7 mensajes por defecto incluidos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Eliminación para todos:</w:t>
      </w:r>
      <w:r>
        <w:t xml:space="preserve"> </w:t>
      </w:r>
      <w:r>
        <w:t xml:space="preserve">Dentro de la primera hora, mensajes se pueden marcar como</w:t>
      </w:r>
      <w:r>
        <w:t xml:space="preserve"> </w:t>
      </w:r>
      <w:r>
        <w:t xml:space="preserve">“</w:t>
      </w:r>
      <w:r>
        <w:t xml:space="preserve">eliminados para todos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Resumen de no leídos:</w:t>
      </w:r>
      <w:r>
        <w:t xml:space="preserve"> </w:t>
      </w:r>
      <w:r>
        <w:t xml:space="preserve">Endpoint que retorna conteo de mensajes no leídos por request y por chat</w:t>
      </w:r>
    </w:p>
    <w:bookmarkEnd w:id="25"/>
    <w:bookmarkStart w:id="26" w:name="X4218f6a328f32c8773ff63db4bf4266297ff831"/>
    <w:p>
      <w:pPr>
        <w:pStyle w:val="Heading3"/>
      </w:pPr>
      <w:r>
        <w:t xml:space="preserve">1.7 Reproductor de Notas de Voz (WhatsApp-style)</w:t>
      </w:r>
    </w:p>
    <w:p>
      <w:pPr>
        <w:numPr>
          <w:ilvl w:val="0"/>
          <w:numId w:val="1012"/>
        </w:numPr>
        <w:pStyle w:val="Compact"/>
      </w:pPr>
      <w:r>
        <w:t xml:space="preserve">Barra de progreso visual tipo waveform con seek táctil</w:t>
      </w:r>
    </w:p>
    <w:p>
      <w:pPr>
        <w:numPr>
          <w:ilvl w:val="0"/>
          <w:numId w:val="1012"/>
        </w:numPr>
        <w:pStyle w:val="Compact"/>
      </w:pPr>
      <w:r>
        <w:t xml:space="preserve">Indicador de carga (</w:t>
      </w:r>
      <w:r>
        <w:t xml:space="preserve">“</w:t>
      </w:r>
      <w:r>
        <w:t xml:space="preserve">Cargando…</w:t>
      </w:r>
      <w:r>
        <w:t xml:space="preserve">”</w:t>
      </w:r>
      <w:r>
        <w:t xml:space="preserve">) mientras se buferea</w:t>
      </w:r>
    </w:p>
    <w:p>
      <w:pPr>
        <w:numPr>
          <w:ilvl w:val="0"/>
          <w:numId w:val="1012"/>
        </w:numPr>
        <w:pStyle w:val="Compact"/>
      </w:pPr>
      <w:r>
        <w:t xml:space="preserve">Velocidad de reproducción: 1x → 1.5x → 2x (con corrección de tono)</w:t>
      </w:r>
    </w:p>
    <w:p>
      <w:pPr>
        <w:numPr>
          <w:ilvl w:val="0"/>
          <w:numId w:val="1012"/>
        </w:numPr>
        <w:pStyle w:val="Compact"/>
      </w:pPr>
      <w:r>
        <w:t xml:space="preserve">La velocidad persiste entre reproducciones de la misma sesión</w:t>
      </w:r>
    </w:p>
    <w:p>
      <w:pPr>
        <w:numPr>
          <w:ilvl w:val="0"/>
          <w:numId w:val="1012"/>
        </w:numPr>
        <w:pStyle w:val="Compact"/>
      </w:pPr>
      <w:r>
        <w:t xml:space="preserve">Actualizaciones suaves cada 80ms</w:t>
      </w:r>
    </w:p>
    <w:bookmarkEnd w:id="26"/>
    <w:bookmarkStart w:id="27" w:name="cierre-y-calificación"/>
    <w:p>
      <w:pPr>
        <w:pStyle w:val="Heading3"/>
      </w:pPr>
      <w:r>
        <w:t xml:space="preserve">1.8 Cierre y Calificación</w:t>
      </w:r>
    </w:p>
    <w:p>
      <w:pPr>
        <w:numPr>
          <w:ilvl w:val="0"/>
          <w:numId w:val="1013"/>
        </w:numPr>
        <w:pStyle w:val="Compact"/>
      </w:pPr>
      <w:r>
        <w:t xml:space="preserve">El cliente cierra la solicitud indicando si fue resuelta o no</w:t>
      </w:r>
    </w:p>
    <w:p>
      <w:pPr>
        <w:numPr>
          <w:ilvl w:val="0"/>
          <w:numId w:val="1013"/>
        </w:numPr>
        <w:pStyle w:val="Compact"/>
      </w:pPr>
      <w:r>
        <w:t xml:space="preserve">Al cerrar,</w:t>
      </w:r>
      <w:r>
        <w:t xml:space="preserve"> </w:t>
      </w:r>
      <w:r>
        <w:rPr>
          <w:bCs/>
          <w:b/>
        </w:rPr>
        <w:t xml:space="preserve">siempre</w:t>
      </w:r>
      <w:r>
        <w:t xml:space="preserve"> </w:t>
      </w:r>
      <w:r>
        <w:t xml:space="preserve">se crea un</w:t>
      </w:r>
      <w:r>
        <w:t xml:space="preserve"> </w:t>
      </w:r>
      <w:r>
        <w:rPr>
          <w:rStyle w:val="VerbatimChar"/>
        </w:rPr>
        <w:t xml:space="preserve">RequestRating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rating = 1-5</w:t>
      </w:r>
      <w:r>
        <w:t xml:space="preserve">: Calificación real con estrellas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rating = -1</w:t>
      </w:r>
      <w:r>
        <w:t xml:space="preserve">:</w:t>
      </w:r>
      <w:r>
        <w:t xml:space="preserve"> </w:t>
      </w:r>
      <w:r>
        <w:t xml:space="preserve">“</w:t>
      </w:r>
      <w:r>
        <w:t xml:space="preserve">Sí me ayudaron, pero no di estrellas</w:t>
      </w:r>
      <w:r>
        <w:t xml:space="preserve">”</w:t>
      </w:r>
      <w:r>
        <w:t xml:space="preserve"> </w:t>
      </w:r>
      <w:r>
        <w:t xml:space="preserve">(se omitió calificar)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rating = 0</w:t>
      </w:r>
      <w:r>
        <w:t xml:space="preserve">:</w:t>
      </w:r>
      <w:r>
        <w:t xml:space="preserve"> </w:t>
      </w:r>
      <w:r>
        <w:t xml:space="preserve">“</w:t>
      </w:r>
      <w:r>
        <w:t xml:space="preserve">No me ayudaron</w:t>
      </w:r>
      <w:r>
        <w:t xml:space="preserve">”</w:t>
      </w:r>
      <w:r>
        <w:t xml:space="preserve"> </w:t>
      </w:r>
      <w:r>
        <w:t xml:space="preserve">(no resuelto)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Calificación posterior al cierre:</w:t>
      </w:r>
      <w:r>
        <w:t xml:space="preserve"> </w:t>
      </w:r>
      <w:r>
        <w:t xml:space="preserve">Se puede calificar después de cerrar. Se permite sobreescribir ratings ≤ 0 con una calificación real (≥ 1), pero no se permite cambiar una calificación real existente</w:t>
      </w:r>
    </w:p>
    <w:p>
      <w:pPr>
        <w:numPr>
          <w:ilvl w:val="0"/>
          <w:numId w:val="1013"/>
        </w:numPr>
        <w:pStyle w:val="Compact"/>
      </w:pPr>
      <w:r>
        <w:t xml:space="preserve">Solo</w:t>
      </w:r>
      <w:r>
        <w:t xml:space="preserve"> </w:t>
      </w:r>
      <w:r>
        <w:rPr>
          <w:bCs/>
          <w:b/>
        </w:rPr>
        <w:t xml:space="preserve">1 calificación por solicitud</w:t>
      </w:r>
      <w:r>
        <w:t xml:space="preserve"> </w:t>
      </w:r>
      <w:r>
        <w:t xml:space="preserve">(constraint único en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El promedio del vendedor (</w:t>
      </w:r>
      <w:r>
        <w:rPr>
          <w:rStyle w:val="VerbatimChar"/>
        </w:rPr>
        <w:t xml:space="preserve">avgRating</w:t>
      </w:r>
      <w:r>
        <w:t xml:space="preserve">) solo considera</w:t>
      </w:r>
      <w:r>
        <w:t xml:space="preserve"> </w:t>
      </w:r>
      <w:r>
        <w:rPr>
          <w:rStyle w:val="VerbatimChar"/>
        </w:rPr>
        <w:t xml:space="preserve">rating &gt;= 1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Insignias en tarjetas de solicitud:</w:t>
      </w:r>
    </w:p>
    <w:p>
      <w:pPr>
        <w:numPr>
          <w:ilvl w:val="1"/>
          <w:numId w:val="1015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Calificada</w:t>
      </w:r>
      <w:r>
        <w:t xml:space="preserve">”</w:t>
      </w:r>
      <w:r>
        <w:t xml:space="preserve"> </w:t>
      </w:r>
      <w:r>
        <w:t xml:space="preserve">→ Solicitud cerrada</w:t>
      </w:r>
    </w:p>
    <w:p>
      <w:pPr>
        <w:numPr>
          <w:ilvl w:val="1"/>
          <w:numId w:val="1015"/>
        </w:numPr>
        <w:pStyle w:val="Compact"/>
      </w:pPr>
      <w:r>
        <w:t xml:space="preserve">⭐</w:t>
      </w:r>
      <w:r>
        <w:t xml:space="preserve"> </w:t>
      </w:r>
      <w:r>
        <w:t xml:space="preserve">“</w:t>
      </w:r>
      <w:r>
        <w:t xml:space="preserve">Sin calificar</w:t>
      </w:r>
      <w:r>
        <w:t xml:space="preserve">”</w:t>
      </w:r>
      <w:r>
        <w:t xml:space="preserve"> </w:t>
      </w:r>
      <w:r>
        <w:t xml:space="preserve">→ Abierta/En proceso con respuestas</w:t>
      </w:r>
    </w:p>
    <w:p>
      <w:pPr>
        <w:numPr>
          <w:ilvl w:val="1"/>
          <w:numId w:val="1015"/>
        </w:numPr>
        <w:pStyle w:val="Compact"/>
      </w:pPr>
      <w:r>
        <w:t xml:space="preserve">Sin insignia → Sin respuestas</w:t>
      </w:r>
    </w:p>
    <w:bookmarkEnd w:id="27"/>
    <w:bookmarkStart w:id="28" w:name="Xb7a7e8a957c3dc4853846fc27859186f813af8d"/>
    <w:p>
      <w:pPr>
        <w:pStyle w:val="Heading3"/>
      </w:pPr>
      <w:r>
        <w:t xml:space="preserve">1.9 Sistema de Puntos del Cliente (</w:t>
      </w:r>
      <w:r>
        <w:t xml:space="preserve">“</w:t>
      </w:r>
      <w:r>
        <w:t xml:space="preserve">Nivel de Cliente NEXXOS</w:t>
      </w:r>
      <w:r>
        <w:t xml:space="preserve">”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Acciones que otorgan puntos:</w:t>
      </w:r>
    </w:p>
    <w:p>
      <w:pPr>
        <w:numPr>
          <w:ilvl w:val="1"/>
          <w:numId w:val="1017"/>
        </w:numPr>
        <w:pStyle w:val="Compact"/>
      </w:pPr>
      <w:r>
        <w:t xml:space="preserve">Calificar vendedor:</w:t>
      </w:r>
      <w:r>
        <w:t xml:space="preserve"> </w:t>
      </w:r>
      <w:r>
        <w:rPr>
          <w:bCs/>
          <w:b/>
        </w:rPr>
        <w:t xml:space="preserve">+20 pts</w:t>
      </w:r>
      <w:r>
        <w:t xml:space="preserve"> </w:t>
      </w:r>
      <w:r>
        <w:t xml:space="preserve">(máx 1 por solicitud)</w:t>
      </w:r>
    </w:p>
    <w:p>
      <w:pPr>
        <w:numPr>
          <w:ilvl w:val="1"/>
          <w:numId w:val="1017"/>
        </w:numPr>
        <w:pStyle w:val="Compact"/>
      </w:pPr>
      <w:r>
        <w:t xml:space="preserve">Comentario ≥ 20 caracteres:</w:t>
      </w:r>
      <w:r>
        <w:t xml:space="preserve"> </w:t>
      </w:r>
      <w:r>
        <w:rPr>
          <w:bCs/>
          <w:b/>
        </w:rPr>
        <w:t xml:space="preserve">+10 pts</w:t>
      </w:r>
    </w:p>
    <w:p>
      <w:pPr>
        <w:numPr>
          <w:ilvl w:val="1"/>
          <w:numId w:val="1017"/>
        </w:numPr>
        <w:pStyle w:val="Compact"/>
      </w:pPr>
      <w:r>
        <w:t xml:space="preserve">Crear solicitud:</w:t>
      </w:r>
      <w:r>
        <w:t xml:space="preserve"> </w:t>
      </w:r>
      <w:r>
        <w:rPr>
          <w:bCs/>
          <w:b/>
        </w:rPr>
        <w:t xml:space="preserve">+5 pts</w:t>
      </w:r>
      <w:r>
        <w:t xml:space="preserve"> </w:t>
      </w:r>
      <w:r>
        <w:t xml:space="preserve">(máx 5 por día)</w:t>
      </w:r>
    </w:p>
    <w:p>
      <w:pPr>
        <w:numPr>
          <w:ilvl w:val="1"/>
          <w:numId w:val="1017"/>
        </w:numPr>
        <w:pStyle w:val="Compact"/>
      </w:pPr>
      <w:r>
        <w:t xml:space="preserve">Bonus primera calificación:</w:t>
      </w:r>
      <w:r>
        <w:t xml:space="preserve"> </w:t>
      </w:r>
      <w:r>
        <w:rPr>
          <w:bCs/>
          <w:b/>
        </w:rPr>
        <w:t xml:space="preserve">+30 pts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Niveles:</w:t>
      </w:r>
    </w:p>
    <w:p>
      <w:pPr>
        <w:numPr>
          <w:ilvl w:val="1"/>
          <w:numId w:val="1018"/>
        </w:numPr>
        <w:pStyle w:val="Compact"/>
      </w:pPr>
      <w:r>
        <w:t xml:space="preserve">🧭 Explorador: 0 – 199 pts</w:t>
      </w:r>
    </w:p>
    <w:p>
      <w:pPr>
        <w:numPr>
          <w:ilvl w:val="1"/>
          <w:numId w:val="1018"/>
        </w:numPr>
        <w:pStyle w:val="Compact"/>
      </w:pPr>
      <w:r>
        <w:t xml:space="preserve">🛞 Rodante: 200 – 799 pts</w:t>
      </w:r>
    </w:p>
    <w:p>
      <w:pPr>
        <w:numPr>
          <w:ilvl w:val="1"/>
          <w:numId w:val="1018"/>
        </w:numPr>
        <w:pStyle w:val="Compact"/>
      </w:pPr>
      <w:r>
        <w:t xml:space="preserve">🔧 Afinador: 800 – 1,499 pts</w:t>
      </w:r>
    </w:p>
    <w:p>
      <w:pPr>
        <w:numPr>
          <w:ilvl w:val="1"/>
          <w:numId w:val="1018"/>
        </w:numPr>
        <w:pStyle w:val="Compact"/>
      </w:pPr>
      <w:r>
        <w:t xml:space="preserve">🏆 Maestro: 1,500+ pts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Panel del cliente:</w:t>
      </w:r>
      <w:r>
        <w:t xml:space="preserve"> </w:t>
      </w:r>
      <w:r>
        <w:t xml:space="preserve">Muestra nivel actual, puntos, barra de progreso al siguiente nivel, historial de actividad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Visible para vendedores:</w:t>
      </w:r>
      <w:r>
        <w:t xml:space="preserve"> </w:t>
      </w:r>
      <w:r>
        <w:t xml:space="preserve">Badge del nivel del cliente aparece junto al nombre en las solicitudes</w:t>
      </w:r>
    </w:p>
    <w:bookmarkEnd w:id="28"/>
    <w:bookmarkStart w:id="29" w:name="planes-de-vendedor"/>
    <w:p>
      <w:pPr>
        <w:pStyle w:val="Heading3"/>
      </w:pPr>
      <w:r>
        <w:t xml:space="preserve">1.10 Planes de Vendedor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Planes configurados: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Beta:</w:t>
      </w:r>
      <w:r>
        <w:t xml:space="preserve"> </w:t>
      </w:r>
      <w:r>
        <w:t xml:space="preserve">Ilimitado, prioridad 2, $0, oculto en app. Se asigna automáticamente por 4 meses a vendedores nuevos durante el periodo beta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Gratuito:</w:t>
      </w:r>
      <w:r>
        <w:t xml:space="preserve"> </w:t>
      </w:r>
      <w:r>
        <w:t xml:space="preserve">50 solicitudes/mes, prioridad 1, $0, visible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Pro:</w:t>
      </w:r>
      <w:r>
        <w:t xml:space="preserve"> </w:t>
      </w:r>
      <w:r>
        <w:t xml:space="preserve">500 solicitudes/mes, prioridad 3, $19.99/mes, visible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Premium:</w:t>
      </w:r>
      <w:r>
        <w:t xml:space="preserve"> </w:t>
      </w:r>
      <w:r>
        <w:t xml:space="preserve">Ilimitado, prioridad 4, $49.99/mes, visible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Asignación automática:</w:t>
      </w:r>
    </w:p>
    <w:p>
      <w:pPr>
        <w:numPr>
          <w:ilvl w:val="1"/>
          <w:numId w:val="1021"/>
        </w:numPr>
        <w:pStyle w:val="Compact"/>
      </w:pPr>
      <w:r>
        <w:t xml:space="preserve">Antes del 01/01/2027 (fecha de corte beta): Plan Beta por 4 meses</w:t>
      </w:r>
    </w:p>
    <w:p>
      <w:pPr>
        <w:numPr>
          <w:ilvl w:val="1"/>
          <w:numId w:val="1021"/>
        </w:numPr>
        <w:pStyle w:val="Compact"/>
      </w:pPr>
      <w:r>
        <w:t xml:space="preserve">Después del corte: Plan Gratuito sin expiración</w:t>
      </w:r>
    </w:p>
    <w:p>
      <w:pPr>
        <w:numPr>
          <w:ilvl w:val="1"/>
          <w:numId w:val="1021"/>
        </w:numPr>
        <w:pStyle w:val="Compact"/>
      </w:pPr>
      <w:r>
        <w:t xml:space="preserve">Vendedores registrados antes del 01/07/2026 usan esa fecha como referencia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Ciclo de vida de suscripción:</w:t>
      </w:r>
      <w:r>
        <w:t xml:space="preserve"> </w:t>
      </w:r>
      <w:r>
        <w:t xml:space="preserve">ACTIVE → GRACE_PERIOD (5 días) → EXPIRED (se asigna Gratuito automáticamente)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Límite mensual:</w:t>
      </w:r>
      <w:r>
        <w:t xml:space="preserve"> </w:t>
      </w:r>
      <w:r>
        <w:t xml:space="preserve">Al llegar al límite, se deja de recibir solicitudes y se notifica al vendedor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Banners en home del vendedor:</w:t>
      </w:r>
    </w:p>
    <w:p>
      <w:pPr>
        <w:numPr>
          <w:ilvl w:val="1"/>
          <w:numId w:val="1022"/>
        </w:numPr>
        <w:pStyle w:val="Compact"/>
      </w:pPr>
      <w:r>
        <w:t xml:space="preserve">Advertencia cuando quedan ≤15 días para vencer</w:t>
      </w:r>
    </w:p>
    <w:p>
      <w:pPr>
        <w:numPr>
          <w:ilvl w:val="1"/>
          <w:numId w:val="1022"/>
        </w:numPr>
        <w:pStyle w:val="Compact"/>
      </w:pPr>
      <w:r>
        <w:t xml:space="preserve">Alerta de periodo de gracia</w:t>
      </w:r>
    </w:p>
    <w:p>
      <w:pPr>
        <w:numPr>
          <w:ilvl w:val="1"/>
          <w:numId w:val="1022"/>
        </w:numPr>
        <w:pStyle w:val="Compact"/>
      </w:pPr>
      <w:r>
        <w:t xml:space="preserve">Alerta de límite de solicitudes alcanzado</w:t>
      </w:r>
    </w:p>
    <w:bookmarkEnd w:id="29"/>
    <w:bookmarkStart w:id="30" w:name="verificación-de-identidad-llm-powered"/>
    <w:p>
      <w:pPr>
        <w:pStyle w:val="Heading3"/>
      </w:pPr>
      <w:r>
        <w:t xml:space="preserve">1.11 Verificación de Identidad (LLM-powered)</w:t>
      </w:r>
    </w:p>
    <w:p>
      <w:pPr>
        <w:numPr>
          <w:ilvl w:val="0"/>
          <w:numId w:val="1023"/>
        </w:numPr>
        <w:pStyle w:val="Compact"/>
      </w:pPr>
      <w:r>
        <w:t xml:space="preserve">Proceso de verificación usando IA (Abacus AI LLM):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Prueba de vida (liveness):</w:t>
      </w:r>
      <w:r>
        <w:t xml:space="preserve"> </w:t>
      </w:r>
      <w:r>
        <w:t xml:space="preserve">3 selfies (neutra, sonrisa, giro de cabeza). Se verifica que son la misma persona realizando acciones diferentes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Coincidencia facial:</w:t>
      </w:r>
      <w:r>
        <w:t xml:space="preserve"> </w:t>
      </w:r>
      <w:r>
        <w:t xml:space="preserve">Compara documento de identidad vs selfie neutra</w:t>
      </w:r>
    </w:p>
    <w:p>
      <w:pPr>
        <w:numPr>
          <w:ilvl w:val="0"/>
          <w:numId w:val="1023"/>
        </w:numPr>
        <w:pStyle w:val="Compact"/>
      </w:pPr>
      <w:r>
        <w:t xml:space="preserve">Resultado: match (sí/no), liveness (sí/no), confianza (alta/media/baja), razón</w:t>
      </w:r>
    </w:p>
    <w:bookmarkEnd w:id="30"/>
    <w:bookmarkStart w:id="31" w:name="perfiles"/>
    <w:p>
      <w:pPr>
        <w:pStyle w:val="Heading3"/>
      </w:pPr>
      <w:r>
        <w:t xml:space="preserve">1.12 Perfiles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Cliente:</w:t>
      </w:r>
      <w:r>
        <w:t xml:space="preserve"> </w:t>
      </w:r>
      <w:r>
        <w:t xml:space="preserve">Nombre, apellido, teléfono, cédula, foto de perfil, nivel de puntos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Vendedor:</w:t>
      </w:r>
      <w:r>
        <w:t xml:space="preserve"> </w:t>
      </w:r>
      <w:r>
        <w:t xml:space="preserve">Datos personales + nombre del negocio, RIF, logo, ubicación completa (estado, municipio, parroquia, calle, coordenadas GPS), documentos, modelos de vehículos que maneja, subcategorías de repuestos</w:t>
      </w:r>
    </w:p>
    <w:p>
      <w:pPr>
        <w:numPr>
          <w:ilvl w:val="0"/>
          <w:numId w:val="1025"/>
        </w:numPr>
        <w:pStyle w:val="Compact"/>
      </w:pPr>
      <w:r>
        <w:t xml:space="preserve">El avatar del vendedor muestra el logo del negocio (no foto personal)</w:t>
      </w:r>
    </w:p>
    <w:p>
      <w:pPr>
        <w:numPr>
          <w:ilvl w:val="0"/>
          <w:numId w:val="1025"/>
        </w:numPr>
        <w:pStyle w:val="Compact"/>
      </w:pPr>
      <w:r>
        <w:t xml:space="preserve">Edición de perfil disponible para ambos roles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Métricas del vendedor:</w:t>
      </w:r>
      <w:r>
        <w:t xml:space="preserve"> </w:t>
      </w:r>
      <w:r>
        <w:t xml:space="preserve">Total solicitudes recibidas, respondidas, rating promedio, total de calificaciones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Métricas de tiempo de respuesta:</w:t>
      </w:r>
      <w:r>
        <w:t xml:space="preserve"> </w:t>
      </w:r>
      <w:r>
        <w:t xml:space="preserve">Promedio, mediana, más rápida, más lenta, tasa de respuesta</w:t>
      </w:r>
    </w:p>
    <w:bookmarkEnd w:id="31"/>
    <w:bookmarkStart w:id="32" w:name="eliminación-de-cuenta"/>
    <w:p>
      <w:pPr>
        <w:pStyle w:val="Heading3"/>
      </w:pPr>
      <w:r>
        <w:t xml:space="preserve">1.13 Eliminación de Cuenta</w:t>
      </w:r>
    </w:p>
    <w:p>
      <w:pPr>
        <w:numPr>
          <w:ilvl w:val="0"/>
          <w:numId w:val="1026"/>
        </w:numPr>
        <w:pStyle w:val="Compact"/>
      </w:pPr>
      <w:r>
        <w:t xml:space="preserve">Soft delete + anonimización completa (email, nombre, teléfono, cédula)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Cliente:</w:t>
      </w:r>
      <w:r>
        <w:t xml:space="preserve"> </w:t>
      </w:r>
      <w:r>
        <w:t xml:space="preserve">Auto-cierra solicitudes abiertas antes de eliminar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Vendedor:</w:t>
      </w:r>
      <w:r>
        <w:t xml:space="preserve"> </w:t>
      </w:r>
      <w:r>
        <w:t xml:space="preserve">Bloquea eliminación si tiene solicitudes activas pendientes. Anonimiza datos del negocio, cancela suscripciones, marca como no disponible</w:t>
      </w:r>
    </w:p>
    <w:p>
      <w:pPr>
        <w:numPr>
          <w:ilvl w:val="0"/>
          <w:numId w:val="1026"/>
        </w:numPr>
        <w:pStyle w:val="Compact"/>
      </w:pPr>
      <w:r>
        <w:t xml:space="preserve">Limpia: push tokens, tokens de verificación, archivos S3 (best effort)</w:t>
      </w:r>
    </w:p>
    <w:p>
      <w:pPr>
        <w:numPr>
          <w:ilvl w:val="0"/>
          <w:numId w:val="1026"/>
        </w:numPr>
        <w:pStyle w:val="Compact"/>
      </w:pPr>
      <w:r>
        <w:t xml:space="preserve">Email se cambia a</w:t>
      </w:r>
      <w:r>
        <w:t xml:space="preserve"> </w:t>
      </w:r>
      <w:r>
        <w:rPr>
          <w:rStyle w:val="VerbatimChar"/>
        </w:rPr>
        <w:t xml:space="preserve">deleted_&lt;uuid8&gt;@anon.nexxos.com</w:t>
      </w:r>
      <w:r>
        <w:t xml:space="preserve"> </w:t>
      </w:r>
      <w:r>
        <w:t xml:space="preserve">(permite re-registro del mismo email)</w:t>
      </w:r>
    </w:p>
    <w:p>
      <w:pPr>
        <w:numPr>
          <w:ilvl w:val="0"/>
          <w:numId w:val="1026"/>
        </w:numPr>
        <w:pStyle w:val="Compact"/>
      </w:pPr>
      <w:r>
        <w:t xml:space="preserve">Login bloqueado para cuentas eliminadas (403)</w:t>
      </w:r>
    </w:p>
    <w:bookmarkEnd w:id="32"/>
    <w:bookmarkStart w:id="33" w:name="subida-de-archivos"/>
    <w:p>
      <w:pPr>
        <w:pStyle w:val="Heading3"/>
      </w:pPr>
      <w:r>
        <w:t xml:space="preserve">1.14 Subida de Archivos</w:t>
      </w:r>
    </w:p>
    <w:p>
      <w:pPr>
        <w:numPr>
          <w:ilvl w:val="0"/>
          <w:numId w:val="1027"/>
        </w:numPr>
        <w:pStyle w:val="Compact"/>
      </w:pPr>
      <w:r>
        <w:t xml:space="preserve">Presigned URLs de S3 para upload directo desde el cliente</w:t>
      </w:r>
    </w:p>
    <w:p>
      <w:pPr>
        <w:numPr>
          <w:ilvl w:val="0"/>
          <w:numId w:val="1027"/>
        </w:numPr>
        <w:pStyle w:val="Compact"/>
      </w:pPr>
      <w:r>
        <w:t xml:space="preserve">Soporte para archivos públicos y privados</w:t>
      </w:r>
    </w:p>
    <w:p>
      <w:pPr>
        <w:numPr>
          <w:ilvl w:val="0"/>
          <w:numId w:val="1027"/>
        </w:numPr>
        <w:pStyle w:val="Compact"/>
      </w:pPr>
      <w:r>
        <w:t xml:space="preserve">Upload single-part (≤100MB) y multipart (&gt;100MB)</w:t>
      </w:r>
    </w:p>
    <w:p>
      <w:pPr>
        <w:numPr>
          <w:ilvl w:val="0"/>
          <w:numId w:val="1027"/>
        </w:numPr>
        <w:pStyle w:val="Compact"/>
      </w:pPr>
      <w:r>
        <w:t xml:space="preserve">Endpoint para obtener URL de visualización o descarga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arámetros-de-configuración-actuales"/>
    <w:p>
      <w:pPr>
        <w:pStyle w:val="Heading2"/>
      </w:pPr>
      <w:r>
        <w:t xml:space="preserve">2. Parámetros de Configuración Actuales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se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máximo de búsqueda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Auto-expansión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Incremento por expansión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Auto-expansión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 de expansiones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Auto-expansión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espera entre expansiones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Auto-expansión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del Plan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 de planes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 de gracia post-expiración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corte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01/01/2027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 de planes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referencia vendedores tempranos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Límite Gratuito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solicitudes/mes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Límite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solicitudes/mes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Límite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Ilimitado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$19.99/mes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$49.99/mes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Puntos por calificar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Puntos por comentario (≥20 chars)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Puntos por crear 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 cliente (máx 5/día)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Bonus primera calificación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Explorador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– 199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Rodante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– 799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Afinador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– 1,499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Maestro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1,500+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verificación: expiración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/ Reset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verificación: máx intentos/hora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verificación: máx intentos fallidos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Bloqueo por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Ventana de verificación pre-registro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para eliminar mensaje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 de calificación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después del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reminder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Polling del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5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Actualización waveform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80ms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Respuestas rápidas por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mensajes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Vendedor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2" w:name="reglas-de-negocio-y-lógica"/>
    <w:p>
      <w:pPr>
        <w:pStyle w:val="Heading2"/>
      </w:pPr>
      <w:r>
        <w:t xml:space="preserve">3. Reglas de Negocio y Lógica</w:t>
      </w:r>
    </w:p>
    <w:bookmarkStart w:id="36" w:name="matching-de-vendedores"/>
    <w:p>
      <w:pPr>
        <w:pStyle w:val="Heading3"/>
      </w:pPr>
      <w:r>
        <w:t xml:space="preserve">3.1 Matching de Vendedores</w:t>
      </w:r>
    </w:p>
    <w:p>
      <w:pPr>
        <w:numPr>
          <w:ilvl w:val="0"/>
          <w:numId w:val="1028"/>
        </w:numPr>
        <w:pStyle w:val="Compact"/>
      </w:pPr>
      <w:r>
        <w:t xml:space="preserve">Se buscan vendedores que manejen el</w:t>
      </w:r>
      <w:r>
        <w:t xml:space="preserve"> </w:t>
      </w:r>
      <w:r>
        <w:rPr>
          <w:bCs/>
          <w:b/>
        </w:rPr>
        <w:t xml:space="preserve">modelo de vehículo</w:t>
      </w:r>
      <w:r>
        <w:t xml:space="preserve"> </w:t>
      </w:r>
      <w:r>
        <w:t xml:space="preserve">solicitado</w:t>
      </w:r>
    </w:p>
    <w:p>
      <w:pPr>
        <w:numPr>
          <w:ilvl w:val="0"/>
          <w:numId w:val="1028"/>
        </w:numPr>
        <w:pStyle w:val="Compact"/>
      </w:pPr>
      <w:r>
        <w:t xml:space="preserve">Se filtran por</w:t>
      </w:r>
      <w:r>
        <w:t xml:space="preserve"> </w:t>
      </w:r>
      <w:r>
        <w:rPr>
          <w:bCs/>
          <w:b/>
        </w:rPr>
        <w:t xml:space="preserve">subcategoría de repuesto</w:t>
      </w:r>
      <w:r>
        <w:t xml:space="preserve"> </w:t>
      </w:r>
      <w:r>
        <w:t xml:space="preserve">(o cualquier subcategoría de la misma categoría si no se especificó)</w:t>
      </w:r>
    </w:p>
    <w:p>
      <w:pPr>
        <w:numPr>
          <w:ilvl w:val="0"/>
          <w:numId w:val="1028"/>
        </w:numPr>
        <w:pStyle w:val="Compact"/>
      </w:pPr>
      <w:r>
        <w:t xml:space="preserve">Se aplica filtro geográfico: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Modo GPS:</w:t>
      </w:r>
      <w:r>
        <w:t xml:space="preserve"> </w:t>
      </w:r>
      <w:r>
        <w:t xml:space="preserve">Distancia Haversine ≤ radio indicado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Modo Estado/Municipio/Parroquia:</w:t>
      </w:r>
      <w:r>
        <w:t xml:space="preserve"> </w:t>
      </w:r>
      <w:r>
        <w:t xml:space="preserve">Coincidencia de texto (case-insensitive) en los campos del vendedor</w:t>
      </w:r>
    </w:p>
    <w:p>
      <w:pPr>
        <w:numPr>
          <w:ilvl w:val="0"/>
          <w:numId w:val="1028"/>
        </w:numPr>
        <w:pStyle w:val="Compact"/>
      </w:pPr>
      <w:r>
        <w:t xml:space="preserve">Se excluye al propio cliente (si también es vendedor)</w:t>
      </w:r>
    </w:p>
    <w:p>
      <w:pPr>
        <w:numPr>
          <w:ilvl w:val="0"/>
          <w:numId w:val="1028"/>
        </w:numPr>
        <w:pStyle w:val="Compact"/>
      </w:pPr>
      <w:r>
        <w:t xml:space="preserve">Se verifican</w:t>
      </w:r>
      <w:r>
        <w:t xml:space="preserve"> </w:t>
      </w:r>
      <w:r>
        <w:rPr>
          <w:bCs/>
          <w:b/>
        </w:rPr>
        <w:t xml:space="preserve">límites de plan</w:t>
      </w:r>
      <w:r>
        <w:t xml:space="preserve"> </w:t>
      </w:r>
      <w:r>
        <w:t xml:space="preserve">(cada vendedor elegible debe tener solicitudes disponibles en su cuota mensual)</w:t>
      </w:r>
    </w:p>
    <w:p>
      <w:pPr>
        <w:numPr>
          <w:ilvl w:val="0"/>
          <w:numId w:val="1028"/>
        </w:numPr>
        <w:pStyle w:val="Compact"/>
      </w:pPr>
      <w:r>
        <w:t xml:space="preserve">Se crean los</w:t>
      </w:r>
      <w:r>
        <w:t xml:space="preserve"> </w:t>
      </w:r>
      <w:r>
        <w:rPr>
          <w:rStyle w:val="VerbatimChar"/>
        </w:rPr>
        <w:t xml:space="preserve">RequestVendorMatch</w:t>
      </w:r>
      <w:r>
        <w:t xml:space="preserve"> </w:t>
      </w:r>
      <w:r>
        <w:t xml:space="preserve">y se incrementan métricas</w:t>
      </w:r>
    </w:p>
    <w:bookmarkEnd w:id="36"/>
    <w:bookmarkStart w:id="37" w:name="auto-expansión-del-radio"/>
    <w:p>
      <w:pPr>
        <w:pStyle w:val="Heading3"/>
      </w:pPr>
      <w:r>
        <w:t xml:space="preserve">3.2 Auto-expansión del Radio</w:t>
      </w:r>
    </w:p>
    <w:p>
      <w:pPr>
        <w:numPr>
          <w:ilvl w:val="0"/>
          <w:numId w:val="1030"/>
        </w:numPr>
        <w:pStyle w:val="Compact"/>
      </w:pPr>
      <w:r>
        <w:t xml:space="preserve">Cada 5 minutos, un cron busca solicitudes GPS elegibles:</w:t>
      </w:r>
    </w:p>
    <w:p>
      <w:pPr>
        <w:numPr>
          <w:ilvl w:val="1"/>
          <w:numId w:val="1031"/>
        </w:numPr>
        <w:pStyle w:val="Compact"/>
      </w:pPr>
      <w:r>
        <w:t xml:space="preserve">Status ABIERTA o EN_PROCESO</w:t>
      </w:r>
    </w:p>
    <w:p>
      <w:pPr>
        <w:numPr>
          <w:ilvl w:val="1"/>
          <w:numId w:val="1031"/>
        </w:numPr>
        <w:pStyle w:val="Compact"/>
      </w:pPr>
      <w:r>
        <w:t xml:space="preserve">Tiene</w:t>
      </w:r>
      <w:r>
        <w:t xml:space="preserve"> </w:t>
      </w:r>
      <w:r>
        <w:rPr>
          <w:rStyle w:val="VerbatimChar"/>
        </w:rPr>
        <w:t xml:space="preserve">originalRadiusKm</w:t>
      </w:r>
      <w:r>
        <w:t xml:space="preserve"> </w:t>
      </w:r>
      <w:r>
        <w:t xml:space="preserve">(confirma modo GPS)</w:t>
      </w:r>
    </w:p>
    <w:p>
      <w:pPr>
        <w:numPr>
          <w:ilvl w:val="1"/>
          <w:numId w:val="1031"/>
        </w:numPr>
        <w:pStyle w:val="Compact"/>
      </w:pPr>
      <w:r>
        <w:t xml:space="preserve">Sin respuestas (</w:t>
      </w:r>
      <w:r>
        <w:rPr>
          <w:rStyle w:val="VerbatimChar"/>
        </w:rPr>
        <w:t xml:space="preserve">requestResponses: none</w:t>
      </w:r>
      <w:r>
        <w:t xml:space="preserve">)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expansionCount &lt; 2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searchRadiusKm &lt; 15</w:t>
      </w:r>
    </w:p>
    <w:p>
      <w:pPr>
        <w:numPr>
          <w:ilvl w:val="1"/>
          <w:numId w:val="1031"/>
        </w:numPr>
        <w:pStyle w:val="Compact"/>
      </w:pPr>
      <w:r>
        <w:t xml:space="preserve">Creada hace ≥15 min (si nunca se expandió) o última expansión hace ≥15 min</w:t>
      </w:r>
    </w:p>
    <w:p>
      <w:pPr>
        <w:numPr>
          <w:ilvl w:val="0"/>
          <w:numId w:val="1030"/>
        </w:numPr>
        <w:pStyle w:val="Compact"/>
      </w:pPr>
      <w:r>
        <w:t xml:space="preserve">Se incrementa el radio en +5 km (sin exceder 15 km)</w:t>
      </w:r>
    </w:p>
    <w:p>
      <w:pPr>
        <w:numPr>
          <w:ilvl w:val="0"/>
          <w:numId w:val="1030"/>
        </w:numPr>
        <w:pStyle w:val="Compact"/>
      </w:pPr>
      <w:r>
        <w:t xml:space="preserve">Se buscan vendedores</w:t>
      </w:r>
      <w:r>
        <w:t xml:space="preserve"> </w:t>
      </w:r>
      <w:r>
        <w:rPr>
          <w:bCs/>
          <w:b/>
        </w:rPr>
        <w:t xml:space="preserve">nuevos</w:t>
      </w:r>
      <w:r>
        <w:t xml:space="preserve"> </w:t>
      </w:r>
      <w:r>
        <w:t xml:space="preserve">en el rango ampliado (excluyendo ya matcheados), verificando plan</w:t>
      </w:r>
    </w:p>
    <w:p>
      <w:pPr>
        <w:numPr>
          <w:ilvl w:val="0"/>
          <w:numId w:val="1030"/>
        </w:numPr>
        <w:pStyle w:val="Compact"/>
      </w:pPr>
      <w:r>
        <w:t xml:space="preserve">Se actualizan:</w:t>
      </w:r>
      <w:r>
        <w:t xml:space="preserve"> </w:t>
      </w:r>
      <w:r>
        <w:rPr>
          <w:rStyle w:val="VerbatimChar"/>
        </w:rPr>
        <w:t xml:space="preserve">searchRadiusKm</w:t>
      </w:r>
      <w:r>
        <w:t xml:space="preserve">,</w:t>
      </w:r>
      <w:r>
        <w:t xml:space="preserve"> </w:t>
      </w:r>
      <w:r>
        <w:rPr>
          <w:rStyle w:val="VerbatimChar"/>
        </w:rPr>
        <w:t xml:space="preserve">expansionCount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lastExpansionAt</w:t>
      </w:r>
    </w:p>
    <w:p>
      <w:pPr>
        <w:numPr>
          <w:ilvl w:val="0"/>
          <w:numId w:val="1030"/>
        </w:numPr>
        <w:pStyle w:val="Compact"/>
      </w:pPr>
      <w:r>
        <w:t xml:space="preserve">Se envían notificaciones push al cliente y a nuevos vendedores</w:t>
      </w:r>
    </w:p>
    <w:bookmarkEnd w:id="37"/>
    <w:bookmarkStart w:id="38" w:name="cálculo-del-rating-del-vendedor"/>
    <w:p>
      <w:pPr>
        <w:pStyle w:val="Heading3"/>
      </w:pPr>
      <w:r>
        <w:t xml:space="preserve">3.3 Cálculo del Rating del Vendedor</w:t>
      </w:r>
    </w:p>
    <w:p>
      <w:pPr>
        <w:numPr>
          <w:ilvl w:val="0"/>
          <w:numId w:val="1032"/>
        </w:numPr>
        <w:pStyle w:val="Compact"/>
      </w:pPr>
      <w:r>
        <w:t xml:space="preserve">Solo se consideran</w:t>
      </w:r>
      <w:r>
        <w:t xml:space="preserve"> </w:t>
      </w:r>
      <w:r>
        <w:rPr>
          <w:rStyle w:val="VerbatimChar"/>
        </w:rPr>
        <w:t xml:space="preserve">RequestRating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rating &gt;= 1</w:t>
      </w:r>
      <w:r>
        <w:t xml:space="preserve"> </w:t>
      </w:r>
      <w:r>
        <w:t xml:space="preserve">(se excluyen -1 y 0)</w:t>
      </w:r>
    </w:p>
    <w:p>
      <w:pPr>
        <w:numPr>
          <w:ilvl w:val="0"/>
          <w:numId w:val="1032"/>
        </w:numPr>
        <w:pStyle w:val="Compact"/>
      </w:pPr>
      <w:r>
        <w:t xml:space="preserve">Promedio simple: suma de ratings / cantidad de ratings válidos</w:t>
      </w:r>
    </w:p>
    <w:p>
      <w:pPr>
        <w:numPr>
          <w:ilvl w:val="0"/>
          <w:numId w:val="1032"/>
        </w:numPr>
        <w:pStyle w:val="Compact"/>
      </w:pPr>
      <w:r>
        <w:t xml:space="preserve">Se recalcula cada vez que se crea o actualiza un rating</w:t>
      </w:r>
    </w:p>
    <w:bookmarkEnd w:id="38"/>
    <w:bookmarkStart w:id="39" w:name="sistema-de-puntos"/>
    <w:p>
      <w:pPr>
        <w:pStyle w:val="Heading3"/>
      </w:pPr>
      <w:r>
        <w:t xml:space="preserve">3.4 Sistema de Puntos</w:t>
      </w:r>
    </w:p>
    <w:p>
      <w:pPr>
        <w:numPr>
          <w:ilvl w:val="0"/>
          <w:numId w:val="1033"/>
        </w:numPr>
        <w:pStyle w:val="Compact"/>
      </w:pPr>
      <w:r>
        <w:t xml:space="preserve">Los puntos se acumulan en</w:t>
      </w:r>
      <w:r>
        <w:t xml:space="preserve"> </w:t>
      </w:r>
      <w:r>
        <w:rPr>
          <w:rStyle w:val="VerbatimChar"/>
        </w:rPr>
        <w:t xml:space="preserve">ClientPointLog</w:t>
      </w:r>
      <w:r>
        <w:t xml:space="preserve"> </w:t>
      </w:r>
      <w:r>
        <w:t xml:space="preserve">con registro por acción</w:t>
      </w:r>
    </w:p>
    <w:p>
      <w:pPr>
        <w:numPr>
          <w:ilvl w:val="0"/>
          <w:numId w:val="1033"/>
        </w:numPr>
        <w:pStyle w:val="Compact"/>
      </w:pPr>
      <w:r>
        <w:t xml:space="preserve">El nivel se calcula dinámicamente según el total de puntos</w:t>
      </w:r>
    </w:p>
    <w:p>
      <w:pPr>
        <w:numPr>
          <w:ilvl w:val="0"/>
          <w:numId w:val="1033"/>
        </w:numPr>
        <w:pStyle w:val="Compact"/>
      </w:pPr>
      <w:r>
        <w:t xml:space="preserve">Máximo 5 solicitudes por día otorgan puntos (control por fecha)</w:t>
      </w:r>
    </w:p>
    <w:p>
      <w:pPr>
        <w:numPr>
          <w:ilvl w:val="0"/>
          <w:numId w:val="1033"/>
        </w:numPr>
        <w:pStyle w:val="Compact"/>
      </w:pPr>
      <w:r>
        <w:t xml:space="preserve">El bonus de primera calificación se da una sola vez (se verifica si existen logs previos de RATE_VENDOR)</w:t>
      </w:r>
    </w:p>
    <w:bookmarkEnd w:id="39"/>
    <w:bookmarkStart w:id="40" w:name="expiración-de-planes"/>
    <w:p>
      <w:pPr>
        <w:pStyle w:val="Heading3"/>
      </w:pPr>
      <w:r>
        <w:t xml:space="preserve">3.5 Expiración de Planes</w:t>
      </w:r>
    </w:p>
    <w:p>
      <w:pPr>
        <w:numPr>
          <w:ilvl w:val="0"/>
          <w:numId w:val="1034"/>
        </w:numPr>
        <w:pStyle w:val="Compact"/>
      </w:pPr>
      <w:r>
        <w:t xml:space="preserve">Plan ACTIVE con</w:t>
      </w:r>
      <w:r>
        <w:t xml:space="preserve"> </w:t>
      </w:r>
      <w:r>
        <w:rPr>
          <w:rStyle w:val="VerbatimChar"/>
        </w:rPr>
        <w:t xml:space="preserve">fechaExpiracion</w:t>
      </w:r>
      <w:r>
        <w:t xml:space="preserve"> </w:t>
      </w:r>
      <w:r>
        <w:t xml:space="preserve">pasada → pasa a GRACE_PERIOD por 5 días</w:t>
      </w:r>
    </w:p>
    <w:p>
      <w:pPr>
        <w:numPr>
          <w:ilvl w:val="0"/>
          <w:numId w:val="1034"/>
        </w:numPr>
        <w:pStyle w:val="Compact"/>
      </w:pPr>
      <w:r>
        <w:t xml:space="preserve">Plan en GRACE_PERIOD con</w:t>
      </w:r>
      <w:r>
        <w:t xml:space="preserve"> </w:t>
      </w:r>
      <w:r>
        <w:rPr>
          <w:rStyle w:val="VerbatimChar"/>
        </w:rPr>
        <w:t xml:space="preserve">fechaGracia</w:t>
      </w:r>
      <w:r>
        <w:t xml:space="preserve"> </w:t>
      </w:r>
      <w:r>
        <w:t xml:space="preserve">pasada → pasa a EXPIRED + se asigna plan Gratuito</w:t>
      </w:r>
    </w:p>
    <w:p>
      <w:pPr>
        <w:numPr>
          <w:ilvl w:val="0"/>
          <w:numId w:val="1034"/>
        </w:numPr>
        <w:pStyle w:val="Compact"/>
      </w:pPr>
      <w:r>
        <w:t xml:space="preserve">Avisos preventivos a 15, 7 y 1 día antes de la expiración</w:t>
      </w:r>
    </w:p>
    <w:bookmarkEnd w:id="40"/>
    <w:bookmarkStart w:id="41" w:name="cierre-de-solicitud"/>
    <w:p>
      <w:pPr>
        <w:pStyle w:val="Heading3"/>
      </w:pPr>
      <w:r>
        <w:t xml:space="preserve">3.6 Cierre de Solicitud</w:t>
      </w:r>
    </w:p>
    <w:p>
      <w:pPr>
        <w:numPr>
          <w:ilvl w:val="0"/>
          <w:numId w:val="1035"/>
        </w:numPr>
        <w:pStyle w:val="Compact"/>
      </w:pPr>
      <w:r>
        <w:t xml:space="preserve">Solo el cliente creador puede cerrar</w:t>
      </w:r>
    </w:p>
    <w:p>
      <w:pPr>
        <w:numPr>
          <w:ilvl w:val="0"/>
          <w:numId w:val="1035"/>
        </w:numPr>
        <w:pStyle w:val="Compact"/>
      </w:pPr>
      <w:r>
        <w:t xml:space="preserve">No se puede cerrar una solicitud ya cerrada</w:t>
      </w:r>
    </w:p>
    <w:p>
      <w:pPr>
        <w:numPr>
          <w:ilvl w:val="0"/>
          <w:numId w:val="1035"/>
        </w:numPr>
        <w:pStyle w:val="Compact"/>
      </w:pPr>
      <w:r>
        <w:t xml:space="preserve">Al cerrar:</w:t>
      </w:r>
    </w:p>
    <w:p>
      <w:pPr>
        <w:numPr>
          <w:ilvl w:val="1"/>
          <w:numId w:val="1036"/>
        </w:numPr>
        <w:pStyle w:val="Compact"/>
      </w:pPr>
      <w:r>
        <w:t xml:space="preserve">Se crea RequestRating según la combinación resolved/rating/vendorId</w:t>
      </w:r>
    </w:p>
    <w:p>
      <w:pPr>
        <w:numPr>
          <w:ilvl w:val="1"/>
          <w:numId w:val="1036"/>
        </w:numPr>
        <w:pStyle w:val="Compact"/>
      </w:pPr>
      <w:r>
        <w:t xml:space="preserve">Se notifica a vendedores que respondieron</w:t>
      </w:r>
    </w:p>
    <w:p>
      <w:pPr>
        <w:numPr>
          <w:ilvl w:val="1"/>
          <w:numId w:val="1036"/>
        </w:numPr>
        <w:pStyle w:val="Compact"/>
      </w:pPr>
      <w:r>
        <w:t xml:space="preserve">Si hubo calificación real, se notifica al vendedor calificado y se otorgan puntos</w:t>
      </w:r>
    </w:p>
    <w:p>
      <w:pPr>
        <w:numPr>
          <w:ilvl w:val="1"/>
          <w:numId w:val="1036"/>
        </w:numPr>
        <w:pStyle w:val="Compact"/>
      </w:pPr>
      <w:r>
        <w:t xml:space="preserve">Se registra</w:t>
      </w:r>
      <w:r>
        <w:t xml:space="preserve"> </w:t>
      </w:r>
      <w:r>
        <w:rPr>
          <w:rStyle w:val="VerbatimChar"/>
        </w:rPr>
        <w:t xml:space="preserve">closedAt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flujos-clave-paso-a-paso"/>
    <w:p>
      <w:pPr>
        <w:pStyle w:val="Heading2"/>
      </w:pPr>
      <w:r>
        <w:t xml:space="preserve">4. Flujos Clave (Paso a Paso)</w:t>
      </w:r>
    </w:p>
    <w:bookmarkStart w:id="43" w:name="registro-de-cliente"/>
    <w:p>
      <w:pPr>
        <w:pStyle w:val="Heading3"/>
      </w:pPr>
      <w:r>
        <w:t xml:space="preserve">4.1 Registro de Cliente</w:t>
      </w:r>
    </w:p>
    <w:p>
      <w:pPr>
        <w:numPr>
          <w:ilvl w:val="0"/>
          <w:numId w:val="1037"/>
        </w:numPr>
        <w:pStyle w:val="Compact"/>
      </w:pPr>
      <w:r>
        <w:t xml:space="preserve">Usuario elige</w:t>
      </w:r>
      <w:r>
        <w:t xml:space="preserve"> </w:t>
      </w:r>
      <w:r>
        <w:t xml:space="preserve">“</w:t>
      </w:r>
      <w:r>
        <w:t xml:space="preserve">Soy Cliente</w:t>
      </w:r>
      <w:r>
        <w:t xml:space="preserve">”</w:t>
      </w:r>
    </w:p>
    <w:p>
      <w:pPr>
        <w:numPr>
          <w:ilvl w:val="0"/>
          <w:numId w:val="1037"/>
        </w:numPr>
        <w:pStyle w:val="Compact"/>
      </w:pPr>
      <w:r>
        <w:t xml:space="preserve">Ingresa email → recibe código de 6 dígitos por email</w:t>
      </w:r>
    </w:p>
    <w:p>
      <w:pPr>
        <w:numPr>
          <w:ilvl w:val="0"/>
          <w:numId w:val="1037"/>
        </w:numPr>
        <w:pStyle w:val="Compact"/>
      </w:pPr>
      <w:r>
        <w:t xml:space="preserve">Verifica código (5 min de vigencia)</w:t>
      </w:r>
    </w:p>
    <w:p>
      <w:pPr>
        <w:numPr>
          <w:ilvl w:val="0"/>
          <w:numId w:val="1037"/>
        </w:numPr>
        <w:pStyle w:val="Compact"/>
      </w:pPr>
      <w:r>
        <w:t xml:space="preserve">Completa formulario: nombre, apellido, cédula, teléfono, contraseña</w:t>
      </w:r>
    </w:p>
    <w:p>
      <w:pPr>
        <w:numPr>
          <w:ilvl w:val="0"/>
          <w:numId w:val="1037"/>
        </w:numPr>
        <w:pStyle w:val="Compact"/>
      </w:pPr>
      <w:r>
        <w:t xml:space="preserve">Sistema valida cédula (formato + unicidad) y email pre-verificado</w:t>
      </w:r>
    </w:p>
    <w:p>
      <w:pPr>
        <w:numPr>
          <w:ilvl w:val="0"/>
          <w:numId w:val="1037"/>
        </w:numPr>
        <w:pStyle w:val="Compact"/>
      </w:pPr>
      <w:r>
        <w:t xml:space="preserve">Se crea usuario con rol CLIENTE</w:t>
      </w:r>
    </w:p>
    <w:p>
      <w:pPr>
        <w:numPr>
          <w:ilvl w:val="0"/>
          <w:numId w:val="1037"/>
        </w:numPr>
        <w:pStyle w:val="Compact"/>
      </w:pPr>
      <w:r>
        <w:t xml:space="preserve">Se genera JWT y se inicia sesión automáticamente</w:t>
      </w:r>
    </w:p>
    <w:bookmarkEnd w:id="43"/>
    <w:bookmarkStart w:id="44" w:name="registro-de-vendedor"/>
    <w:p>
      <w:pPr>
        <w:pStyle w:val="Heading3"/>
      </w:pPr>
      <w:r>
        <w:t xml:space="preserve">4.2 Registro de Vendedor</w:t>
      </w:r>
    </w:p>
    <w:p>
      <w:pPr>
        <w:numPr>
          <w:ilvl w:val="0"/>
          <w:numId w:val="1038"/>
        </w:numPr>
        <w:pStyle w:val="Compact"/>
      </w:pPr>
      <w:r>
        <w:t xml:space="preserve">Usuario elige</w:t>
      </w:r>
      <w:r>
        <w:t xml:space="preserve"> </w:t>
      </w:r>
      <w:r>
        <w:t xml:space="preserve">“</w:t>
      </w:r>
      <w:r>
        <w:t xml:space="preserve">Soy Vendedor</w:t>
      </w:r>
      <w:r>
        <w:t xml:space="preserve">”</w:t>
      </w:r>
    </w:p>
    <w:p>
      <w:pPr>
        <w:numPr>
          <w:ilvl w:val="0"/>
          <w:numId w:val="1038"/>
        </w:numPr>
        <w:pStyle w:val="Compact"/>
      </w:pPr>
      <w:r>
        <w:t xml:space="preserve">Mismo flujo de verificación de email</w:t>
      </w:r>
    </w:p>
    <w:p>
      <w:pPr>
        <w:numPr>
          <w:ilvl w:val="0"/>
          <w:numId w:val="1038"/>
        </w:numPr>
        <w:pStyle w:val="Compact"/>
      </w:pPr>
      <w:r>
        <w:t xml:space="preserve">Paso 1: Datos personales (nombre, cédula, teléfono, contraseña)</w:t>
      </w:r>
    </w:p>
    <w:p>
      <w:pPr>
        <w:numPr>
          <w:ilvl w:val="0"/>
          <w:numId w:val="1038"/>
        </w:numPr>
        <w:pStyle w:val="Compact"/>
      </w:pPr>
      <w:r>
        <w:t xml:space="preserve">Paso 2: Datos del negocio (nombre comercial, RIF, ubicación con mapa)</w:t>
      </w:r>
    </w:p>
    <w:p>
      <w:pPr>
        <w:numPr>
          <w:ilvl w:val="0"/>
          <w:numId w:val="1038"/>
        </w:numPr>
        <w:pStyle w:val="Compact"/>
      </w:pPr>
      <w:r>
        <w:t xml:space="preserve">Paso 3: Verificación de identidad (documento + 3 selfies → análisis LLM)</w:t>
      </w:r>
    </w:p>
    <w:p>
      <w:pPr>
        <w:numPr>
          <w:ilvl w:val="0"/>
          <w:numId w:val="1038"/>
        </w:numPr>
        <w:pStyle w:val="Compact"/>
      </w:pPr>
      <w:r>
        <w:t xml:space="preserve">Paso 4: Selección de modelos de vehículos y subcategorías de repuestos</w:t>
      </w:r>
    </w:p>
    <w:p>
      <w:pPr>
        <w:numPr>
          <w:ilvl w:val="0"/>
          <w:numId w:val="1038"/>
        </w:numPr>
        <w:pStyle w:val="Compact"/>
      </w:pPr>
      <w:r>
        <w:t xml:space="preserve">Paso 5: Logo del negocio (opcional)</w:t>
      </w:r>
    </w:p>
    <w:p>
      <w:pPr>
        <w:numPr>
          <w:ilvl w:val="0"/>
          <w:numId w:val="1038"/>
        </w:numPr>
        <w:pStyle w:val="Compact"/>
      </w:pPr>
      <w:r>
        <w:t xml:space="preserve">Se crea usuario con roles VENDEDOR + CLIENTE</w:t>
      </w:r>
    </w:p>
    <w:p>
      <w:pPr>
        <w:numPr>
          <w:ilvl w:val="0"/>
          <w:numId w:val="1038"/>
        </w:numPr>
        <w:pStyle w:val="Compact"/>
      </w:pPr>
      <w:r>
        <w:t xml:space="preserve">Se crea perfil de vendedor con toda la info</w:t>
      </w:r>
    </w:p>
    <w:p>
      <w:pPr>
        <w:numPr>
          <w:ilvl w:val="0"/>
          <w:numId w:val="1038"/>
        </w:numPr>
        <w:pStyle w:val="Compact"/>
      </w:pPr>
      <w:r>
        <w:t xml:space="preserve">Se asigna Plan Beta (4 meses) automáticamente</w:t>
      </w:r>
    </w:p>
    <w:p>
      <w:pPr>
        <w:numPr>
          <w:ilvl w:val="0"/>
          <w:numId w:val="1038"/>
        </w:numPr>
        <w:pStyle w:val="Compact"/>
      </w:pPr>
      <w:r>
        <w:t xml:space="preserve">Se crean métricas iniciales en cero</w:t>
      </w:r>
    </w:p>
    <w:bookmarkEnd w:id="44"/>
    <w:bookmarkStart w:id="45" w:name="creación-de-solicitud-cliente"/>
    <w:p>
      <w:pPr>
        <w:pStyle w:val="Heading3"/>
      </w:pPr>
      <w:r>
        <w:t xml:space="preserve">4.3 Creación de Solicitud (Cliente)</w:t>
      </w:r>
    </w:p>
    <w:p>
      <w:pPr>
        <w:numPr>
          <w:ilvl w:val="0"/>
          <w:numId w:val="1039"/>
        </w:numPr>
        <w:pStyle w:val="Compact"/>
      </w:pPr>
      <w:r>
        <w:t xml:space="preserve">Cliente pulsa</w:t>
      </w:r>
      <w:r>
        <w:t xml:space="preserve"> </w:t>
      </w:r>
      <w:r>
        <w:t xml:space="preserve">“</w:t>
      </w:r>
      <w:r>
        <w:t xml:space="preserve">Crear Solicitud</w:t>
      </w:r>
      <w:r>
        <w:t xml:space="preserve">”</w:t>
      </w:r>
    </w:p>
    <w:p>
      <w:pPr>
        <w:numPr>
          <w:ilvl w:val="0"/>
          <w:numId w:val="1039"/>
        </w:numPr>
        <w:pStyle w:val="Compact"/>
      </w:pPr>
      <w:r>
        <w:t xml:space="preserve">Selecciona marca → modelo del vehículo</w:t>
      </w:r>
    </w:p>
    <w:p>
      <w:pPr>
        <w:numPr>
          <w:ilvl w:val="0"/>
          <w:numId w:val="1039"/>
        </w:numPr>
        <w:pStyle w:val="Compact"/>
      </w:pPr>
      <w:r>
        <w:t xml:space="preserve">Selecciona categoría → subcategoría del repuesto (o búsqueda por texto)</w:t>
      </w:r>
    </w:p>
    <w:p>
      <w:pPr>
        <w:numPr>
          <w:ilvl w:val="0"/>
          <w:numId w:val="1039"/>
        </w:numPr>
        <w:pStyle w:val="Compact"/>
      </w:pPr>
      <w:r>
        <w:t xml:space="preserve">Escribe descripción libre del repuesto necesitado</w:t>
      </w:r>
    </w:p>
    <w:p>
      <w:pPr>
        <w:numPr>
          <w:ilvl w:val="0"/>
          <w:numId w:val="1039"/>
        </w:numPr>
        <w:pStyle w:val="Compact"/>
      </w:pPr>
      <w:r>
        <w:t xml:space="preserve">Elige modo de ubicación:</w:t>
      </w:r>
    </w:p>
    <w:p>
      <w:pPr>
        <w:numPr>
          <w:ilvl w:val="1"/>
          <w:numId w:val="1040"/>
        </w:numPr>
        <w:pStyle w:val="Compact"/>
      </w:pPr>
      <w:r>
        <w:t xml:space="preserve">GPS: Se obtiene ubicación y elige radio (5, 10, 15 km)</w:t>
      </w:r>
    </w:p>
    <w:p>
      <w:pPr>
        <w:numPr>
          <w:ilvl w:val="1"/>
          <w:numId w:val="1040"/>
        </w:numPr>
        <w:pStyle w:val="Compact"/>
      </w:pPr>
      <w:r>
        <w:t xml:space="preserve">Manual: Selecciona estado → municipio → parroquia (opcional)</w:t>
      </w:r>
    </w:p>
    <w:p>
      <w:pPr>
        <w:numPr>
          <w:ilvl w:val="0"/>
          <w:numId w:val="1039"/>
        </w:numPr>
        <w:pStyle w:val="Compact"/>
      </w:pPr>
      <w:r>
        <w:t xml:space="preserve">Confirma y envía</w:t>
      </w:r>
    </w:p>
    <w:p>
      <w:pPr>
        <w:numPr>
          <w:ilvl w:val="0"/>
          <w:numId w:val="1039"/>
        </w:numPr>
        <w:pStyle w:val="Compact"/>
      </w:pPr>
      <w:r>
        <w:t xml:space="preserve">Sistema ejecuta matching de vendedores</w:t>
      </w:r>
    </w:p>
    <w:p>
      <w:pPr>
        <w:numPr>
          <w:ilvl w:val="0"/>
          <w:numId w:val="1039"/>
        </w:numPr>
        <w:pStyle w:val="Compact"/>
      </w:pPr>
      <w:r>
        <w:t xml:space="preserve">Vendedores compatibles reciben push</w:t>
      </w:r>
      <w:r>
        <w:t xml:space="preserve"> </w:t>
      </w:r>
      <w:r>
        <w:t xml:space="preserve">“</w:t>
      </w:r>
      <w:r>
        <w:t xml:space="preserve">📩 [Nombre] creó una solicitud</w:t>
      </w:r>
      <w:r>
        <w:t xml:space="preserve">”</w:t>
      </w:r>
    </w:p>
    <w:p>
      <w:pPr>
        <w:numPr>
          <w:ilvl w:val="0"/>
          <w:numId w:val="1039"/>
        </w:numPr>
        <w:pStyle w:val="Compact"/>
      </w:pPr>
      <w:r>
        <w:t xml:space="preserve">Cliente recibe +5 puntos (si no superó 5/día)</w:t>
      </w:r>
    </w:p>
    <w:bookmarkEnd w:id="45"/>
    <w:bookmarkStart w:id="46" w:name="proceso-de-respuesta-vendedor"/>
    <w:p>
      <w:pPr>
        <w:pStyle w:val="Heading3"/>
      </w:pPr>
      <w:r>
        <w:t xml:space="preserve">4.4 Proceso de Respuesta (Vendedor)</w:t>
      </w:r>
    </w:p>
    <w:p>
      <w:pPr>
        <w:numPr>
          <w:ilvl w:val="0"/>
          <w:numId w:val="1041"/>
        </w:numPr>
        <w:pStyle w:val="Compact"/>
      </w:pPr>
      <w:r>
        <w:t xml:space="preserve">Vendedor ve la solicitud en su lista de solicitudes recibidas</w:t>
      </w:r>
    </w:p>
    <w:p>
      <w:pPr>
        <w:numPr>
          <w:ilvl w:val="0"/>
          <w:numId w:val="1041"/>
        </w:numPr>
        <w:pStyle w:val="Compact"/>
      </w:pPr>
      <w:r>
        <w:t xml:space="preserve">Ve detalle: vehículo, repuesto, ubicación, descripción, nivel del cliente</w:t>
      </w:r>
    </w:p>
    <w:p>
      <w:pPr>
        <w:numPr>
          <w:ilvl w:val="0"/>
          <w:numId w:val="1041"/>
        </w:numPr>
        <w:pStyle w:val="Compact"/>
      </w:pPr>
      <w:r>
        <w:t xml:space="preserve">Decide:</w:t>
      </w:r>
      <w:r>
        <w:t xml:space="preserve"> </w:t>
      </w:r>
      <w:r>
        <w:rPr>
          <w:bCs/>
          <w:b/>
        </w:rPr>
        <w:t xml:space="preserve">Responder</w:t>
      </w:r>
      <w:r>
        <w:t xml:space="preserve"> </w:t>
      </w:r>
      <w:r>
        <w:t xml:space="preserve">(escribe mensaje) o</w:t>
      </w:r>
      <w:r>
        <w:t xml:space="preserve"> </w:t>
      </w:r>
      <w:r>
        <w:rPr>
          <w:bCs/>
          <w:b/>
        </w:rPr>
        <w:t xml:space="preserve">Declinar</w:t>
      </w:r>
    </w:p>
    <w:p>
      <w:pPr>
        <w:numPr>
          <w:ilvl w:val="0"/>
          <w:numId w:val="1041"/>
        </w:numPr>
        <w:pStyle w:val="Compact"/>
      </w:pPr>
      <w:r>
        <w:t xml:space="preserve">Si responde:</w:t>
      </w:r>
    </w:p>
    <w:p>
      <w:pPr>
        <w:numPr>
          <w:ilvl w:val="1"/>
          <w:numId w:val="1042"/>
        </w:numPr>
        <w:pStyle w:val="Compact"/>
      </w:pPr>
      <w:r>
        <w:t xml:space="preserve">Se crea</w:t>
      </w:r>
      <w:r>
        <w:t xml:space="preserve"> </w:t>
      </w:r>
      <w:r>
        <w:rPr>
          <w:rStyle w:val="VerbatimChar"/>
        </w:rPr>
        <w:t xml:space="preserve">RequestResponse</w:t>
      </w:r>
      <w:r>
        <w:t xml:space="preserve"> </w:t>
      </w:r>
      <w:r>
        <w:t xml:space="preserve">con el mensaje inicial</w:t>
      </w:r>
    </w:p>
    <w:p>
      <w:pPr>
        <w:numPr>
          <w:ilvl w:val="1"/>
          <w:numId w:val="1042"/>
        </w:numPr>
        <w:pStyle w:val="Compact"/>
      </w:pPr>
      <w:r>
        <w:t xml:space="preserve">Se crea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entre cliente y vendedor</w:t>
      </w:r>
    </w:p>
    <w:p>
      <w:pPr>
        <w:numPr>
          <w:ilvl w:val="1"/>
          <w:numId w:val="1042"/>
        </w:numPr>
        <w:pStyle w:val="Compact"/>
      </w:pPr>
      <w:r>
        <w:t xml:space="preserve">El mensaje inicial se agrega al chat</w:t>
      </w:r>
    </w:p>
    <w:p>
      <w:pPr>
        <w:numPr>
          <w:ilvl w:val="1"/>
          <w:numId w:val="1042"/>
        </w:numPr>
        <w:pStyle w:val="Compact"/>
      </w:pPr>
      <w:r>
        <w:t xml:space="preserve">La solicitud pasa a EN_PROCESO</w:t>
      </w:r>
    </w:p>
    <w:p>
      <w:pPr>
        <w:numPr>
          <w:ilvl w:val="1"/>
          <w:numId w:val="1042"/>
        </w:numPr>
        <w:pStyle w:val="Compact"/>
      </w:pPr>
      <w:r>
        <w:t xml:space="preserve">Se actualiza métricas del vendedor</w:t>
      </w:r>
    </w:p>
    <w:p>
      <w:pPr>
        <w:numPr>
          <w:ilvl w:val="1"/>
          <w:numId w:val="1042"/>
        </w:numPr>
        <w:pStyle w:val="Compact"/>
      </w:pPr>
      <w:r>
        <w:t xml:space="preserve">Cliente recibe push</w:t>
      </w:r>
      <w:r>
        <w:t xml:space="preserve"> </w:t>
      </w:r>
      <w:r>
        <w:t xml:space="preserve">“</w:t>
      </w:r>
      <w:r>
        <w:t xml:space="preserve">💬 Nueva respuesta: [Negocio] respondió tu solicitud</w:t>
      </w:r>
      <w:r>
        <w:t xml:space="preserve">”</w:t>
      </w:r>
    </w:p>
    <w:p>
      <w:pPr>
        <w:numPr>
          <w:ilvl w:val="0"/>
          <w:numId w:val="1041"/>
        </w:numPr>
        <w:pStyle w:val="Compact"/>
      </w:pPr>
      <w:r>
        <w:t xml:space="preserve">Si declina:</w:t>
      </w:r>
    </w:p>
    <w:p>
      <w:pPr>
        <w:numPr>
          <w:ilvl w:val="1"/>
          <w:numId w:val="1043"/>
        </w:numPr>
        <w:pStyle w:val="Compact"/>
      </w:pPr>
      <w:r>
        <w:t xml:space="preserve">Se marca el match como declinado con timestamp</w:t>
      </w:r>
    </w:p>
    <w:p>
      <w:pPr>
        <w:numPr>
          <w:ilvl w:val="1"/>
          <w:numId w:val="1043"/>
        </w:numPr>
        <w:pStyle w:val="Compact"/>
      </w:pPr>
      <w:r>
        <w:t xml:space="preserve">No se notifica al cliente</w:t>
      </w:r>
    </w:p>
    <w:bookmarkEnd w:id="46"/>
    <w:bookmarkStart w:id="47" w:name="cierre-y-calificación-1"/>
    <w:p>
      <w:pPr>
        <w:pStyle w:val="Heading3"/>
      </w:pPr>
      <w:r>
        <w:t xml:space="preserve">4.5 Cierre y Calificación</w:t>
      </w:r>
    </w:p>
    <w:p>
      <w:pPr>
        <w:numPr>
          <w:ilvl w:val="0"/>
          <w:numId w:val="1044"/>
        </w:numPr>
        <w:pStyle w:val="Compact"/>
      </w:pPr>
      <w:r>
        <w:t xml:space="preserve">Cliente decide cerrar la solicitud</w:t>
      </w:r>
    </w:p>
    <w:p>
      <w:pPr>
        <w:numPr>
          <w:ilvl w:val="0"/>
          <w:numId w:val="1044"/>
        </w:numPr>
        <w:pStyle w:val="Compact"/>
      </w:pPr>
      <w:r>
        <w:t xml:space="preserve">Indica si fue resuelta (Sí/No)</w:t>
      </w:r>
    </w:p>
    <w:p>
      <w:pPr>
        <w:numPr>
          <w:ilvl w:val="0"/>
          <w:numId w:val="1044"/>
        </w:numPr>
        <w:pStyle w:val="Compact"/>
      </w:pPr>
      <w:r>
        <w:t xml:space="preserve">Se cierra inmediatamente</w:t>
      </w:r>
    </w:p>
    <w:p>
      <w:pPr>
        <w:numPr>
          <w:ilvl w:val="0"/>
          <w:numId w:val="1044"/>
        </w:numPr>
        <w:pStyle w:val="Compact"/>
      </w:pPr>
      <w:r>
        <w:t xml:space="preserve">Si fue resuelta y hay respuestas → aparece modal de calificación:</w:t>
      </w:r>
    </w:p>
    <w:p>
      <w:pPr>
        <w:numPr>
          <w:ilvl w:val="1"/>
          <w:numId w:val="1045"/>
        </w:numPr>
        <w:pStyle w:val="Compact"/>
      </w:pPr>
      <w:r>
        <w:t xml:space="preserve">Selecciona vendedor a calificar</w:t>
      </w:r>
    </w:p>
    <w:p>
      <w:pPr>
        <w:numPr>
          <w:ilvl w:val="1"/>
          <w:numId w:val="1045"/>
        </w:numPr>
        <w:pStyle w:val="Compact"/>
      </w:pPr>
      <w:r>
        <w:t xml:space="preserve">Da estrellas (1-5) + comentario opcional</w:t>
      </w:r>
    </w:p>
    <w:p>
      <w:pPr>
        <w:numPr>
          <w:ilvl w:val="1"/>
          <w:numId w:val="1045"/>
        </w:numPr>
        <w:pStyle w:val="Compact"/>
      </w:pPr>
      <w:r>
        <w:t xml:space="preserve">Recibe puntos (+20, +10 por comentario, +30 si es su primera vez)</w:t>
      </w:r>
    </w:p>
    <w:p>
      <w:pPr>
        <w:numPr>
          <w:ilvl w:val="0"/>
          <w:numId w:val="1044"/>
        </w:numPr>
        <w:pStyle w:val="Compact"/>
      </w:pPr>
      <w:r>
        <w:t xml:space="preserve">Vendedores que respondieron reciben push</w:t>
      </w:r>
      <w:r>
        <w:t xml:space="preserve"> </w:t>
      </w:r>
      <w:r>
        <w:t xml:space="preserve">“</w:t>
      </w:r>
      <w:r>
        <w:t xml:space="preserve">🔒 [Nombre] cerró una solicitud</w:t>
      </w:r>
      <w:r>
        <w:t xml:space="preserve">”</w:t>
      </w:r>
    </w:p>
    <w:p>
      <w:pPr>
        <w:numPr>
          <w:ilvl w:val="0"/>
          <w:numId w:val="1044"/>
        </w:numPr>
        <w:pStyle w:val="Compact"/>
      </w:pPr>
      <w:r>
        <w:t xml:space="preserve">Vendedor calificado recibe push</w:t>
      </w:r>
      <w:r>
        <w:t xml:space="preserve"> </w:t>
      </w:r>
      <w:r>
        <w:t xml:space="preserve">“</w:t>
      </w:r>
      <w:r>
        <w:t xml:space="preserve">⭐ [Nombre] te calificó - X estrellas</w:t>
      </w:r>
      <w:r>
        <w:t xml:space="preserve">”</w:t>
      </w:r>
    </w:p>
    <w:p>
      <w:pPr>
        <w:numPr>
          <w:ilvl w:val="0"/>
          <w:numId w:val="1044"/>
        </w:numPr>
        <w:pStyle w:val="Compact"/>
      </w:pPr>
      <w:r>
        <w:t xml:space="preserve">Si no califica al cerrar, puede calificar después desde el detalle</w:t>
      </w:r>
    </w:p>
    <w:p>
      <w:pPr>
        <w:numPr>
          <w:ilvl w:val="0"/>
          <w:numId w:val="1044"/>
        </w:numPr>
        <w:pStyle w:val="Compact"/>
      </w:pPr>
      <w:r>
        <w:t xml:space="preserve">24h después, si no calificó, recibe push</w:t>
      </w:r>
      <w:r>
        <w:t xml:space="preserve"> </w:t>
      </w:r>
      <w:r>
        <w:t xml:space="preserve">“</w:t>
      </w:r>
      <w:r>
        <w:t xml:space="preserve">⭐ ¡Califica al vendedor!</w:t>
      </w:r>
      <w:r>
        <w:t xml:space="preserve">”</w:t>
      </w:r>
    </w:p>
    <w:bookmarkEnd w:id="47"/>
    <w:bookmarkStart w:id="48" w:name="recuperación-de-contraseña"/>
    <w:p>
      <w:pPr>
        <w:pStyle w:val="Heading3"/>
      </w:pPr>
      <w:r>
        <w:t xml:space="preserve">4.6 Recuperación de Contraseña</w:t>
      </w:r>
    </w:p>
    <w:p>
      <w:pPr>
        <w:numPr>
          <w:ilvl w:val="0"/>
          <w:numId w:val="1046"/>
        </w:numPr>
        <w:pStyle w:val="Compact"/>
      </w:pPr>
      <w:r>
        <w:t xml:space="preserve">Usuario ingresa email</w:t>
      </w:r>
    </w:p>
    <w:p>
      <w:pPr>
        <w:numPr>
          <w:ilvl w:val="0"/>
          <w:numId w:val="1046"/>
        </w:numPr>
        <w:pStyle w:val="Compact"/>
      </w:pPr>
      <w:r>
        <w:t xml:space="preserve">Recibe código de 6 dígitos (5 min de vigencia)</w:t>
      </w:r>
    </w:p>
    <w:p>
      <w:pPr>
        <w:numPr>
          <w:ilvl w:val="0"/>
          <w:numId w:val="1046"/>
        </w:numPr>
        <w:pStyle w:val="Compact"/>
      </w:pPr>
      <w:r>
        <w:t xml:space="preserve">Ingresa código en la app</w:t>
      </w:r>
    </w:p>
    <w:p>
      <w:pPr>
        <w:numPr>
          <w:ilvl w:val="0"/>
          <w:numId w:val="1046"/>
        </w:numPr>
        <w:pStyle w:val="Compact"/>
      </w:pPr>
      <w:r>
        <w:t xml:space="preserve">Si es correcto, puede establecer nueva contraseña</w:t>
      </w:r>
    </w:p>
    <w:p>
      <w:pPr>
        <w:numPr>
          <w:ilvl w:val="0"/>
          <w:numId w:val="1046"/>
        </w:numPr>
        <w:pStyle w:val="Compact"/>
      </w:pPr>
      <w:r>
        <w:t xml:space="preserve">Tiene 10 minutos adicionales después de verificar para completar el cambio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structura-de-la-base-de-datos"/>
    <w:p>
      <w:pPr>
        <w:pStyle w:val="Heading2"/>
      </w:pPr>
      <w:r>
        <w:t xml:space="preserve">5. Estructura de la Base de Datos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del sistema (clientes, vendedores). Datos personales, credenciales, 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del sistema (CLIENTE, VENDEDOR,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Relación muchos-a-muchos entre usuarios y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de negocio del vendedor (nombre comercial, RIF, ubicación, documentos, disponibilidad)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agregadas del vendedor (solicitudes recibidas/respondidas, rating promedio)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vehicle_brands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Marcas de vehículos (ej: Toyota, Chevrolet)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vehicle_models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de vehículos asociados a marcas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Categorías de repuestos (ej: Motor, Frenos)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part_subcategories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Subcategorías de repuestos dentro de categorías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part_keywords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Palabras clave asociadas a subcategorías para búsqueda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vendor_vehicle_models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que el vendedor maneja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vendor_part_subcategories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Subcategorías de repuestos que el vendedor ofrece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de Venezuela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municipalities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Municipios de cada 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parishes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Parroquias de cada municipio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Solicitudes de repuestos creadas por 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request_vendor_matches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 de solicitudes a vendedores (con timestamps de entrega, respuesta, declinación)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Respuestas de vendedores a solicitudes (mensaje inicial)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response_tags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Etiquetas que el cliente pone a las respuestas (FAVORITO, MEJOR_PRECIO,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Conversaciones entre cliente y vendedor por solicitud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Mensajes individuales del chat (texto, imagen, ubicación, audio, reply-to, estado)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Calificaciones de vendedores en solicitudes (1 por solicitud, valores -1, 0, 1-5)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Planes de suscripción para vendedores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Suscripciones activas/históricas de vendedores a planes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vendor_monthly_requests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Contador mensual de solicitudes recibidas por vendedor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archivos subidos a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de push notification por usuario/dispositivo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email_verification_tokens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de verificación de email (legacy, link-based)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email_verification_codes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Códigos de verificación de 6 dígitos para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password_reset_tokens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de reset de contraseña (legacy)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password_reset_codes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Códigos de 6 dígitos para recuperación de contraseña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client_point_logs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puntos otorgados a clientes por cada 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quick_replies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Respuestas rápidas personalizadas de cada vendedor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Administradores del panel (tabla separada de users)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auditoría de acciones administrativas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3" w:name="X673b5e37f406a3329c90512f54573f9e33bdd13"/>
    <w:p>
      <w:pPr>
        <w:pStyle w:val="Heading2"/>
      </w:pPr>
      <w:r>
        <w:t xml:space="preserve">6. Notificaciones Push y Correos Automáticos</w:t>
      </w:r>
    </w:p>
    <w:bookmarkStart w:id="51" w:name="notificaciones-push"/>
    <w:p>
      <w:pPr>
        <w:pStyle w:val="Heading3"/>
      </w:pPr>
      <w:r>
        <w:t xml:space="preserve">6.1 Notificaciones Push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Nueva solicitud creada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Vendedores matcheados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📩 [Nombre] creó una solicitud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[Marca] [Modelo] - [Categoría]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Vendedor respondió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💬 Nueva respuesta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[Negocio] respondió tu solicitud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Nuevo mensaje en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Otro participante (si no está viendo el chat)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[Nombre/Negocio]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del mensaje (texto,</w:t>
            </w:r>
            <w:r>
              <w:t xml:space="preserve"> </w:t>
            </w:r>
            <w:r>
              <w:t xml:space="preserve">“</w:t>
            </w:r>
            <w:r>
              <w:t xml:space="preserve">Imagen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📍 Ubicación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🎤 Nota de voz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Solicitud cerrada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Vendedores que respondieron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🔒 [Nombre] cerró una solicitud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Una solicitud que respondiste fue cerrada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REQUEST_CLOSED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Calificación recibida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Vendedor calificado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⭐ [Nombre] te calificó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Recibiste una calificación de X estrella(s)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RATING_RECEIVED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 de calificación (24h)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⭐ ¡Califica al vendedor!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Tu solicitud de [Marca] - [Categoría] fue cerrada hace más de 24h…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RATING_REMINDER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Límite de solicitudes alcanzado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📊 Límite de solicitudes alcanzado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Has alcanzado el límite de X solicitudes este mes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PLAN_LIMIT_REACHED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vence pronto (15/7/1 días)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⏳/⚠️/🚨 Tu Plan [Nombre] vence [en X días / mañana]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según días restantes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PLAN_EXPIRING_SOON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vencido → gracia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⚠️ Tu Plan [Nombre] ha vencido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Tienes 5 días de beneficios extendidos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PLAN_GRACE_PERIOD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Gracia vencida → Gratuito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📋 Tu plan ahora es Gratuito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Tu plan ahora es Gratuito (50 solicitudes/mes)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PLAN_DOWNGRADED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1ra ampliación de 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🔍 Ampliamos tu búsqueda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encontramos vendedores en X km. Ampliamos la búsqueda a Y km para ayudarte.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RADIUS_EXPANDED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2da ampliación (última)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🌍 Última ampliación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Ahora buscamos en Y km (máximo). Si no hay respuestas, te sugerimos crear otra solicitud.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RADIUS_MAX_REACHED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Nuevos vendedores (expansión)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Vendedores nuevos matcheados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📩 [Nombre] creó una solicitud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[Marca] [Modelo] - [Categoría]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NEW_REQUEST</w:t>
            </w:r>
          </w:p>
        </w:tc>
      </w:tr>
    </w:tbl>
    <w:bookmarkEnd w:id="51"/>
    <w:bookmarkStart w:id="52" w:name="correos-electrónicos"/>
    <w:p>
      <w:pPr>
        <w:pStyle w:val="Heading3"/>
      </w:pPr>
      <w:r>
        <w:t xml:space="preserve">6.2 Correos Electrónicos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de verificación (registro)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(verificacion@nexxos.app)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Tu código de verificación - NEXXOS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de recuperación de 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(verificacion@nexxos.app)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Código de recuperación de contraseña - NEXXOS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Verificación de email (legacy, 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Nodemailer (SMTP)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registrado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Verifica tu correo electrónico - NEXXOS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panel-administrativo"/>
    <w:p>
      <w:pPr>
        <w:pStyle w:val="Heading2"/>
      </w:pPr>
      <w:r>
        <w:t xml:space="preserve">7. Panel Administrativo</w:t>
      </w:r>
    </w:p>
    <w:p>
      <w:pPr>
        <w:pStyle w:val="FirstParagraph"/>
      </w:pPr>
      <w:r>
        <w:t xml:space="preserve">Actualmente el panel admin se maneja a través de</w:t>
      </w:r>
      <w:r>
        <w:t xml:space="preserve"> </w:t>
      </w:r>
      <w:r>
        <w:rPr>
          <w:bCs/>
          <w:b/>
        </w:rPr>
        <w:t xml:space="preserve">endpoints API protegidos</w:t>
      </w:r>
      <w:r>
        <w:t xml:space="preserve"> </w:t>
      </w:r>
      <w:r>
        <w:t xml:space="preserve">(no hay interfaz web dedicada). Los endpoints disponibles permiten: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Planes:</w:t>
      </w:r>
    </w:p>
    <w:p>
      <w:pPr>
        <w:numPr>
          <w:ilvl w:val="1"/>
          <w:numId w:val="1048"/>
        </w:numPr>
        <w:pStyle w:val="Compact"/>
      </w:pPr>
      <w:r>
        <w:t xml:space="preserve">Listar todos los planes (incluyendo ocultos)</w:t>
      </w:r>
    </w:p>
    <w:p>
      <w:pPr>
        <w:numPr>
          <w:ilvl w:val="1"/>
          <w:numId w:val="1048"/>
        </w:numPr>
        <w:pStyle w:val="Compact"/>
      </w:pPr>
      <w:r>
        <w:t xml:space="preserve">Crear, editar y eliminar planes</w:t>
      </w:r>
    </w:p>
    <w:p>
      <w:pPr>
        <w:numPr>
          <w:ilvl w:val="1"/>
          <w:numId w:val="1048"/>
        </w:numPr>
        <w:pStyle w:val="Compact"/>
      </w:pPr>
      <w:r>
        <w:t xml:space="preserve">Asignar plan manualmente a un vendedor (con meses de expiración opcionales)</w:t>
      </w:r>
    </w:p>
    <w:p>
      <w:pPr>
        <w:numPr>
          <w:ilvl w:val="1"/>
          <w:numId w:val="1048"/>
        </w:numPr>
        <w:pStyle w:val="Compact"/>
      </w:pPr>
      <w:r>
        <w:t xml:space="preserve">Ver lista de vendedores con su plan actual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Catálogo:</w:t>
      </w:r>
      <w:r>
        <w:t xml:space="preserve"> </w:t>
      </w:r>
      <w:r>
        <w:t xml:space="preserve">La gestión de marcas, modelos, categorías, subcategorías y keywords se hace actualmente por base de datos directa o scripts de seed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Auditoría:</w:t>
      </w:r>
      <w:r>
        <w:t xml:space="preserve"> </w:t>
      </w:r>
      <w:r>
        <w:t xml:space="preserve">Tabla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preparada para registrar acciones administrativas (admin, acción, entidad, cambios, IP)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Administradores:</w:t>
      </w:r>
      <w:r>
        <w:t xml:space="preserve"> </w:t>
      </w:r>
      <w:r>
        <w:t xml:space="preserve">Tabla separada</w:t>
      </w:r>
      <w:r>
        <w:t xml:space="preserve"> </w:t>
      </w:r>
      <w:r>
        <w:rPr>
          <w:rStyle w:val="VerbatimChar"/>
        </w:rPr>
        <w:t xml:space="preserve">admins</w:t>
      </w:r>
      <w:r>
        <w:t xml:space="preserve"> </w:t>
      </w:r>
      <w:r>
        <w:t xml:space="preserve">con email, contraseña y estado activo</w:t>
      </w:r>
    </w:p>
    <w:p>
      <w:r>
        <w:pict>
          <v:rect style="width:0;height:1.5pt" o:hralign="center" o:hrstd="t" o:hr="t"/>
        </w:pict>
      </w:r>
    </w:p>
    <w:bookmarkEnd w:id="54"/>
    <w:bookmarkStart w:id="55" w:name="decisiones-técnicas-relevantes"/>
    <w:p>
      <w:pPr>
        <w:pStyle w:val="Heading2"/>
      </w:pPr>
      <w:r>
        <w:t xml:space="preserve">8. Decisiones Técnicas Relevantes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Rating -1 para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calificó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Se usa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(no nullable) en el campo rating. El valor -1 representa</w:t>
      </w:r>
      <w:r>
        <w:t xml:space="preserve"> </w:t>
      </w:r>
      <w:r>
        <w:t xml:space="preserve">“</w:t>
      </w:r>
      <w:r>
        <w:t xml:space="preserve">Sí me ayudaron, pero no di estrellas</w:t>
      </w:r>
      <w:r>
        <w:t xml:space="preserve">”</w:t>
      </w:r>
      <w:r>
        <w:t xml:space="preserve">. Esto permite que</w:t>
      </w:r>
      <w:r>
        <w:t xml:space="preserve"> </w:t>
      </w:r>
      <w:r>
        <w:rPr>
          <w:rStyle w:val="VerbatimChar"/>
        </w:rPr>
        <w:t xml:space="preserve">RequestRating</w:t>
      </w:r>
      <w:r>
        <w:t xml:space="preserve"> </w:t>
      </w:r>
      <w:r>
        <w:t xml:space="preserve">siempre exista al cerrar, y solo</w:t>
      </w:r>
      <w:r>
        <w:t xml:space="preserve"> </w:t>
      </w:r>
      <w:r>
        <w:rPr>
          <w:rStyle w:val="VerbatimChar"/>
        </w:rPr>
        <w:t xml:space="preserve">rating &gt;= 1</w:t>
      </w:r>
      <w:r>
        <w:t xml:space="preserve"> </w:t>
      </w:r>
      <w:r>
        <w:t xml:space="preserve">afecta el promedio del vendedor.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Radio máximo de 15 km:</w:t>
      </w:r>
      <w:r>
        <w:t xml:space="preserve"> </w:t>
      </w:r>
      <w:r>
        <w:t xml:space="preserve">Decisión basada en el contexto urbano venezolano. Para áreas rurales, se sugiere modo estado/municipio.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Vendedores con rol CLIENTE:</w:t>
      </w:r>
      <w:r>
        <w:t xml:space="preserve"> </w:t>
      </w:r>
      <w:r>
        <w:t xml:space="preserve">Todo vendedor recibe automáticamente el rol CLIENTE. Esto permite que un vendedor también pueda crear solicitudes de repuestos.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Ubicación del vendedor como texto:</w:t>
      </w:r>
      <w:r>
        <w:t xml:space="preserve"> </w:t>
      </w:r>
      <w:r>
        <w:t xml:space="preserve">Los campos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municipality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parish</w:t>
      </w:r>
      <w:r>
        <w:t xml:space="preserve"> </w:t>
      </w:r>
      <w:r>
        <w:t xml:space="preserve">del vendedor son strings (nombres), no foreign keys. El matching usa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case-insensitive. Esto simplifica el registro pero puede tener inconsistencias.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Soft delete + anonimización:</w:t>
      </w:r>
      <w:r>
        <w:t xml:space="preserve"> </w:t>
      </w:r>
      <w:r>
        <w:t xml:space="preserve">En vez de borrar registros, se anonimiza todo y se marca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. Permite mantener la integridad referencial y el historial.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Expo Server SDK para push:</w:t>
      </w:r>
      <w:r>
        <w:t xml:space="preserve"> </w:t>
      </w:r>
      <w:r>
        <w:t xml:space="preserve">Se usa importación dinámica ESM del SDK de Expo para enviar notificaciones. Los tokens inválidos se limpian automáticamente.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Presencia de chat para skip de push:</w:t>
      </w:r>
      <w:r>
        <w:t xml:space="preserve"> </w:t>
      </w:r>
      <w:r>
        <w:t xml:space="preserve">Si el destinatario está activamente viendo un chat, no se envía push (comportamiento tipo WhatsApp).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Verificación de identidad con LLM:</w:t>
      </w:r>
      <w:r>
        <w:t xml:space="preserve"> </w:t>
      </w:r>
      <w:r>
        <w:t xml:space="preserve">Se usa la API de Abacus AI para verificación de liveness y face match, sin necesidad de SDK biométrico nativo.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Resend para emails transaccionales:</w:t>
      </w:r>
      <w:r>
        <w:t xml:space="preserve"> </w:t>
      </w:r>
      <w:r>
        <w:t xml:space="preserve">Se migró de Nodemailer/SMTP a Resend para los flujos de código de verificación, usando dominio verificado nexxos.app.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Base de datos compartida:</w:t>
      </w:r>
      <w:r>
        <w:t xml:space="preserve"> </w:t>
      </w:r>
      <w:r>
        <w:t xml:space="preserve">El schema de Prisma es un symlink compartido entre aplicaciones. Los cambios deben hacerse con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 </w:t>
      </w:r>
      <w:r>
        <w:t xml:space="preserve">y no con migraciones.</w:t>
      </w:r>
    </w:p>
    <w:p>
      <w:r>
        <w:pict>
          <v:rect style="width:0;height:1.5pt" o:hralign="center" o:hrstd="t" o:hr="t"/>
        </w:pict>
      </w:r>
    </w:p>
    <w:bookmarkEnd w:id="55"/>
    <w:bookmarkStart w:id="59" w:name="roles-y-permisos"/>
    <w:p>
      <w:pPr>
        <w:pStyle w:val="Heading2"/>
      </w:pPr>
      <w:r>
        <w:t xml:space="preserve">9. Roles y Permisos</w:t>
      </w:r>
    </w:p>
    <w:bookmarkStart w:id="56" w:name="cliente"/>
    <w:p>
      <w:pPr>
        <w:pStyle w:val="Heading3"/>
      </w:pPr>
      <w:r>
        <w:t xml:space="preserve">CLIENTE</w:t>
      </w:r>
    </w:p>
    <w:p>
      <w:pPr>
        <w:numPr>
          <w:ilvl w:val="0"/>
          <w:numId w:val="1050"/>
        </w:numPr>
        <w:pStyle w:val="Compact"/>
      </w:pPr>
      <w:r>
        <w:t xml:space="preserve">Crear solicitudes de repuestos</w:t>
      </w:r>
    </w:p>
    <w:p>
      <w:pPr>
        <w:numPr>
          <w:ilvl w:val="0"/>
          <w:numId w:val="1050"/>
        </w:numPr>
        <w:pStyle w:val="Compact"/>
      </w:pPr>
      <w:r>
        <w:t xml:space="preserve">Ver sus solicitudes y respuestas</w:t>
      </w:r>
    </w:p>
    <w:p>
      <w:pPr>
        <w:numPr>
          <w:ilvl w:val="0"/>
          <w:numId w:val="1050"/>
        </w:numPr>
        <w:pStyle w:val="Compact"/>
      </w:pPr>
      <w:r>
        <w:t xml:space="preserve">Chatear con vendedores que respondieron</w:t>
      </w:r>
    </w:p>
    <w:p>
      <w:pPr>
        <w:numPr>
          <w:ilvl w:val="0"/>
          <w:numId w:val="1050"/>
        </w:numPr>
        <w:pStyle w:val="Compact"/>
      </w:pPr>
      <w:r>
        <w:t xml:space="preserve">Cerrar solicitudes y calificar vendedores</w:t>
      </w:r>
    </w:p>
    <w:p>
      <w:pPr>
        <w:numPr>
          <w:ilvl w:val="0"/>
          <w:numId w:val="1050"/>
        </w:numPr>
        <w:pStyle w:val="Compact"/>
      </w:pPr>
      <w:r>
        <w:t xml:space="preserve">Ver y acumular puntos/niveles</w:t>
      </w:r>
    </w:p>
    <w:p>
      <w:pPr>
        <w:numPr>
          <w:ilvl w:val="0"/>
          <w:numId w:val="1050"/>
        </w:numPr>
        <w:pStyle w:val="Compact"/>
      </w:pPr>
      <w:r>
        <w:t xml:space="preserve">Editar su perfil</w:t>
      </w:r>
    </w:p>
    <w:p>
      <w:pPr>
        <w:numPr>
          <w:ilvl w:val="0"/>
          <w:numId w:val="1050"/>
        </w:numPr>
        <w:pStyle w:val="Compact"/>
      </w:pPr>
      <w:r>
        <w:t xml:space="preserve">Eliminar su cuenta</w:t>
      </w:r>
    </w:p>
    <w:bookmarkEnd w:id="56"/>
    <w:bookmarkStart w:id="57" w:name="X23907185c751084966f0e3603d130476694eae1"/>
    <w:p>
      <w:pPr>
        <w:pStyle w:val="Heading3"/>
      </w:pPr>
      <w:r>
        <w:t xml:space="preserve">VENDEDOR (también tiene permisos de CLIENTE)</w:t>
      </w:r>
    </w:p>
    <w:p>
      <w:pPr>
        <w:numPr>
          <w:ilvl w:val="0"/>
          <w:numId w:val="1051"/>
        </w:numPr>
        <w:pStyle w:val="Compact"/>
      </w:pPr>
      <w:r>
        <w:t xml:space="preserve">Ver solicitudes asignadas (matched)</w:t>
      </w:r>
    </w:p>
    <w:p>
      <w:pPr>
        <w:numPr>
          <w:ilvl w:val="0"/>
          <w:numId w:val="1051"/>
        </w:numPr>
        <w:pStyle w:val="Compact"/>
      </w:pPr>
      <w:r>
        <w:t xml:space="preserve">Responder o declinar solicitudes</w:t>
      </w:r>
    </w:p>
    <w:p>
      <w:pPr>
        <w:numPr>
          <w:ilvl w:val="0"/>
          <w:numId w:val="1051"/>
        </w:numPr>
        <w:pStyle w:val="Compact"/>
      </w:pPr>
      <w:r>
        <w:t xml:space="preserve">Chatear con clientes</w:t>
      </w:r>
    </w:p>
    <w:p>
      <w:pPr>
        <w:numPr>
          <w:ilvl w:val="0"/>
          <w:numId w:val="1051"/>
        </w:numPr>
        <w:pStyle w:val="Compact"/>
      </w:pPr>
      <w:r>
        <w:t xml:space="preserve">Gestionar respuestas rápidas</w:t>
      </w:r>
    </w:p>
    <w:p>
      <w:pPr>
        <w:numPr>
          <w:ilvl w:val="0"/>
          <w:numId w:val="1051"/>
        </w:numPr>
        <w:pStyle w:val="Compact"/>
      </w:pPr>
      <w:r>
        <w:t xml:space="preserve">Ver métricas de su negocio (rating, tiempos de respuesta)</w:t>
      </w:r>
    </w:p>
    <w:p>
      <w:pPr>
        <w:numPr>
          <w:ilvl w:val="0"/>
          <w:numId w:val="1051"/>
        </w:numPr>
        <w:pStyle w:val="Compact"/>
      </w:pPr>
      <w:r>
        <w:t xml:space="preserve">Ver y gestionar su plan de suscripción</w:t>
      </w:r>
    </w:p>
    <w:p>
      <w:pPr>
        <w:numPr>
          <w:ilvl w:val="0"/>
          <w:numId w:val="1051"/>
        </w:numPr>
        <w:pStyle w:val="Compact"/>
      </w:pPr>
      <w:r>
        <w:t xml:space="preserve">Activar/desactivar disponibilidad</w:t>
      </w:r>
    </w:p>
    <w:p>
      <w:pPr>
        <w:numPr>
          <w:ilvl w:val="0"/>
          <w:numId w:val="1051"/>
        </w:numPr>
        <w:pStyle w:val="Compact"/>
      </w:pPr>
      <w:r>
        <w:t xml:space="preserve">Editar perfil de vendedor (logo, ubicación, modelos, categorías)</w:t>
      </w:r>
    </w:p>
    <w:bookmarkEnd w:id="57"/>
    <w:bookmarkStart w:id="58" w:name="admin"/>
    <w:p>
      <w:pPr>
        <w:pStyle w:val="Heading3"/>
      </w:pPr>
      <w:r>
        <w:t xml:space="preserve">ADMIN</w:t>
      </w:r>
    </w:p>
    <w:p>
      <w:pPr>
        <w:numPr>
          <w:ilvl w:val="0"/>
          <w:numId w:val="1052"/>
        </w:numPr>
        <w:pStyle w:val="Compact"/>
      </w:pPr>
      <w:r>
        <w:t xml:space="preserve">Gestionar planes (CRUD)</w:t>
      </w:r>
    </w:p>
    <w:p>
      <w:pPr>
        <w:numPr>
          <w:ilvl w:val="0"/>
          <w:numId w:val="1052"/>
        </w:numPr>
        <w:pStyle w:val="Compact"/>
      </w:pPr>
      <w:r>
        <w:t xml:space="preserve">Asignar planes a vendedores</w:t>
      </w:r>
    </w:p>
    <w:p>
      <w:pPr>
        <w:numPr>
          <w:ilvl w:val="0"/>
          <w:numId w:val="1052"/>
        </w:numPr>
        <w:pStyle w:val="Compact"/>
      </w:pPr>
      <w:r>
        <w:t xml:space="preserve">Ver lista de vendedores con planes</w:t>
      </w:r>
    </w:p>
    <w:p>
      <w:pPr>
        <w:numPr>
          <w:ilvl w:val="0"/>
          <w:numId w:val="1052"/>
        </w:numPr>
        <w:pStyle w:val="Compact"/>
      </w:pPr>
      <w:r>
        <w:t xml:space="preserve">(Preparado para) Gestionar catálogo, ver auditoría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métricas-y-estadísticas-disponibles"/>
    <w:p>
      <w:pPr>
        <w:pStyle w:val="Heading2"/>
      </w:pPr>
      <w:r>
        <w:t xml:space="preserve">10. Métricas y Estadísticas Disponibles</w:t>
      </w:r>
    </w:p>
    <w:bookmarkStart w:id="60" w:name="para-el-vendedor"/>
    <w:p>
      <w:pPr>
        <w:pStyle w:val="Heading3"/>
      </w:pPr>
      <w:r>
        <w:t xml:space="preserve">Para el Vendedor:</w:t>
      </w:r>
    </w:p>
    <w:p>
      <w:pPr>
        <w:numPr>
          <w:ilvl w:val="0"/>
          <w:numId w:val="1053"/>
        </w:numPr>
        <w:pStyle w:val="Compact"/>
      </w:pPr>
      <w:r>
        <w:t xml:space="preserve">Total de solicitudes recibidas</w:t>
      </w:r>
    </w:p>
    <w:p>
      <w:pPr>
        <w:numPr>
          <w:ilvl w:val="0"/>
          <w:numId w:val="1053"/>
        </w:numPr>
        <w:pStyle w:val="Compact"/>
      </w:pPr>
      <w:r>
        <w:t xml:space="preserve">Total de solicitudes respondidas</w:t>
      </w:r>
    </w:p>
    <w:p>
      <w:pPr>
        <w:numPr>
          <w:ilvl w:val="0"/>
          <w:numId w:val="1053"/>
        </w:numPr>
        <w:pStyle w:val="Compact"/>
      </w:pPr>
      <w:r>
        <w:t xml:space="preserve">Rating promedio (solo calificaciones ≥ 1)</w:t>
      </w:r>
    </w:p>
    <w:p>
      <w:pPr>
        <w:numPr>
          <w:ilvl w:val="0"/>
          <w:numId w:val="1053"/>
        </w:numPr>
        <w:pStyle w:val="Compact"/>
      </w:pPr>
      <w:r>
        <w:t xml:space="preserve">Total de calificaciones recibidas</w:t>
      </w:r>
    </w:p>
    <w:p>
      <w:pPr>
        <w:numPr>
          <w:ilvl w:val="0"/>
          <w:numId w:val="1053"/>
        </w:numPr>
        <w:pStyle w:val="Compact"/>
      </w:pPr>
      <w:r>
        <w:t xml:space="preserve">Tiempos de respuesta: promedio, mediana, más rápido, más lento (en ms)</w:t>
      </w:r>
    </w:p>
    <w:p>
      <w:pPr>
        <w:numPr>
          <w:ilvl w:val="0"/>
          <w:numId w:val="1053"/>
        </w:numPr>
        <w:pStyle w:val="Compact"/>
      </w:pPr>
      <w:r>
        <w:t xml:space="preserve">Tasa de respuesta (%)</w:t>
      </w:r>
    </w:p>
    <w:p>
      <w:pPr>
        <w:numPr>
          <w:ilvl w:val="0"/>
          <w:numId w:val="1053"/>
        </w:numPr>
        <w:pStyle w:val="Compact"/>
      </w:pPr>
      <w:r>
        <w:t xml:space="preserve">Conteo mensual de solicitudes recibidas vs. límite del plan</w:t>
      </w:r>
    </w:p>
    <w:bookmarkEnd w:id="60"/>
    <w:bookmarkStart w:id="61" w:name="para-el-cliente"/>
    <w:p>
      <w:pPr>
        <w:pStyle w:val="Heading3"/>
      </w:pPr>
      <w:r>
        <w:t xml:space="preserve">Para el Cliente:</w:t>
      </w:r>
    </w:p>
    <w:p>
      <w:pPr>
        <w:numPr>
          <w:ilvl w:val="0"/>
          <w:numId w:val="1054"/>
        </w:numPr>
        <w:pStyle w:val="Compact"/>
      </w:pPr>
      <w:r>
        <w:t xml:space="preserve">Total de puntos acumulados</w:t>
      </w:r>
    </w:p>
    <w:p>
      <w:pPr>
        <w:numPr>
          <w:ilvl w:val="0"/>
          <w:numId w:val="1054"/>
        </w:numPr>
        <w:pStyle w:val="Compact"/>
      </w:pPr>
      <w:r>
        <w:t xml:space="preserve">Nivel actual y progreso al siguiente</w:t>
      </w:r>
    </w:p>
    <w:p>
      <w:pPr>
        <w:numPr>
          <w:ilvl w:val="0"/>
          <w:numId w:val="1054"/>
        </w:numPr>
        <w:pStyle w:val="Compact"/>
      </w:pPr>
      <w:r>
        <w:t xml:space="preserve">Total de calificaciones dadas</w:t>
      </w:r>
    </w:p>
    <w:p>
      <w:pPr>
        <w:numPr>
          <w:ilvl w:val="0"/>
          <w:numId w:val="1054"/>
        </w:numPr>
        <w:pStyle w:val="Compact"/>
      </w:pPr>
      <w:r>
        <w:t xml:space="preserve">Total de solicitudes creadas</w:t>
      </w:r>
    </w:p>
    <w:p>
      <w:pPr>
        <w:numPr>
          <w:ilvl w:val="0"/>
          <w:numId w:val="1054"/>
        </w:numPr>
        <w:pStyle w:val="Compact"/>
      </w:pPr>
      <w:r>
        <w:t xml:space="preserve">Historial de actividad reciente (últimos 20 logs)</w:t>
      </w:r>
    </w:p>
    <w:bookmarkEnd w:id="61"/>
    <w:bookmarkStart w:id="62" w:name="datos-capturados-por-el-sistema"/>
    <w:p>
      <w:pPr>
        <w:pStyle w:val="Heading3"/>
      </w:pPr>
      <w:r>
        <w:t xml:space="preserve">Datos Capturados por el Sistema:</w:t>
      </w:r>
    </w:p>
    <w:p>
      <w:pPr>
        <w:numPr>
          <w:ilvl w:val="0"/>
          <w:numId w:val="1055"/>
        </w:numPr>
        <w:pStyle w:val="Compact"/>
      </w:pPr>
      <w:r>
        <w:t xml:space="preserve">Timestamps de creación, respuesta, declinación, cierre por solicitud</w:t>
      </w:r>
    </w:p>
    <w:p>
      <w:pPr>
        <w:numPr>
          <w:ilvl w:val="0"/>
          <w:numId w:val="1055"/>
        </w:numPr>
        <w:pStyle w:val="Compact"/>
      </w:pPr>
      <w:r>
        <w:t xml:space="preserve">Timestamps de entrega, lectura, edición por mensaje</w:t>
      </w:r>
    </w:p>
    <w:p>
      <w:pPr>
        <w:numPr>
          <w:ilvl w:val="0"/>
          <w:numId w:val="1055"/>
        </w:numPr>
        <w:pStyle w:val="Compact"/>
      </w:pPr>
      <w:r>
        <w:t xml:space="preserve">Contador mensual por vendedor por plan</w:t>
      </w:r>
    </w:p>
    <w:p>
      <w:pPr>
        <w:numPr>
          <w:ilvl w:val="0"/>
          <w:numId w:val="1055"/>
        </w:numPr>
        <w:pStyle w:val="Compact"/>
      </w:pPr>
      <w:r>
        <w:t xml:space="preserve">Logs de puntos por usuario y acción</w:t>
      </w:r>
    </w:p>
    <w:p>
      <w:pPr>
        <w:numPr>
          <w:ilvl w:val="0"/>
          <w:numId w:val="1055"/>
        </w:numPr>
        <w:pStyle w:val="Compact"/>
      </w:pPr>
      <w:r>
        <w:t xml:space="preserve">Logs de auditoría administrativa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integraciones-externas"/>
    <w:p>
      <w:pPr>
        <w:pStyle w:val="Heading2"/>
      </w:pPr>
      <w:r>
        <w:t xml:space="preserve">11. Integraciones Externas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de archivos (fotos, documentos, logos, audios)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AWS_BUCKET_NAME, AWS_FOLDER_PREFIX, credenciales via perfil hosted_storage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 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de notificaciones push a dispositivos iOS/Android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expo-server-sdk (importación dinámica)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notifications para Android (requiere google-services.json)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Configurado via credential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de emails transaccionales (códigos de verificación y reset)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RESEND_API_KEY, dominio nexxos.app verificado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Abacus AI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identidad (liveness + face match)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ABACUSAI_API_KEY, endpoint /v1/chat/completions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Nodemailer/SMTP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legacy (verificación de cuenta por 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EMAIL_USER, EMAIL_PASSWORD, smtp.gmail.com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DATABASE_URL (hosted por Abacus AI)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tareas-automáticas-cron-jobs"/>
    <w:p>
      <w:pPr>
        <w:pStyle w:val="Heading2"/>
      </w:pPr>
      <w:r>
        <w:t xml:space="preserve">12. Tareas Automáticas (Cron Jobs)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Expansión de radio de búsqueda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/api/requests/cron/expand-radius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solicitudes GPS sin respuestas (≥15 min) y expande el radio +5 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Recordatorio de calificación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/api/client/rating-reminders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6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Envía push a clientes que cerraron solicitudes hace &gt;24h sin calificar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Verificación de expiración de planes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/api/plans/check-expirations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6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Mueve planes vencidos a gracia, gracia a Gratuito, envía avisos preventivos</w:t>
            </w:r>
          </w:p>
        </w:tc>
      </w:tr>
    </w:tbl>
    <w:p>
      <w:pPr>
        <w:pStyle w:val="BodyText"/>
      </w:pPr>
      <w:r>
        <w:t xml:space="preserve">Todas las tareas son</w:t>
      </w:r>
      <w:r>
        <w:t xml:space="preserve"> </w:t>
      </w:r>
      <w:r>
        <w:rPr>
          <w:bCs/>
          <w:b/>
        </w:rPr>
        <w:t xml:space="preserve">externas</w:t>
      </w:r>
      <w:r>
        <w:t xml:space="preserve"> </w:t>
      </w:r>
      <w:r>
        <w:t xml:space="preserve">al servidor (cron jobs de Abacus AI que hacen HTTP POST). El servidor no ejecuta tareas en background (es stateless, los contenedores se suspenden tras ~1h de inactividad).</w:t>
      </w:r>
    </w:p>
    <w:p>
      <w:r>
        <w:pict>
          <v:rect style="width:0;height:1.5pt" o:hralign="center" o:hrstd="t" o:hr="t"/>
        </w:pict>
      </w:r>
    </w:p>
    <w:bookmarkEnd w:id="65"/>
    <w:bookmarkStart w:id="68" w:name="seguridad-y-respaldos"/>
    <w:p>
      <w:pPr>
        <w:pStyle w:val="Heading2"/>
      </w:pPr>
      <w:r>
        <w:t xml:space="preserve">13. Seguridad y Respaldos</w:t>
      </w:r>
    </w:p>
    <w:bookmarkStart w:id="66" w:name="seguridad"/>
    <w:p>
      <w:pPr>
        <w:pStyle w:val="Heading3"/>
      </w:pPr>
      <w:r>
        <w:t xml:space="preserve">Seguridad: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Autenticación:</w:t>
      </w:r>
      <w:r>
        <w:t xml:space="preserve"> </w:t>
      </w:r>
      <w:r>
        <w:t xml:space="preserve">JWT con secret rotable. Tokens almacenados en expo-secure-store (móvil) / localStorage (web)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Contraseñas:</w:t>
      </w:r>
      <w:r>
        <w:t xml:space="preserve"> </w:t>
      </w:r>
      <w:r>
        <w:t xml:space="preserve">Hash con bcryptjs (10 rounds)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Rate limiting en verificación:</w:t>
      </w:r>
      <w:r>
        <w:t xml:space="preserve"> </w:t>
      </w:r>
      <w:r>
        <w:t xml:space="preserve">Máximo 5 códigos por email por hora, máximo 5 intentos fallidos por código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Soft delete:</w:t>
      </w:r>
      <w:r>
        <w:t xml:space="preserve"> </w:t>
      </w:r>
      <w:r>
        <w:t xml:space="preserve">Datos de cuentas eliminadas se anonimizan pero se mantienen para integridad referencial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Eliminación segura de archivos:</w:t>
      </w:r>
      <w:r>
        <w:t xml:space="preserve"> </w:t>
      </w:r>
      <w:r>
        <w:t xml:space="preserve">Al borrar cuenta, se intentan eliminar archivos S3 (best effort)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Presigned URLs con expiración:</w:t>
      </w:r>
      <w:r>
        <w:t xml:space="preserve"> </w:t>
      </w:r>
      <w:r>
        <w:t xml:space="preserve">URLs de archivos privados expiran para evitar acceso indefinido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Tokens de push inválidos:</w:t>
      </w:r>
      <w:r>
        <w:t xml:space="preserve"> </w:t>
      </w:r>
      <w:r>
        <w:t xml:space="preserve">Se limpian automáticamente cuando Expo reporta DeviceNotRegistered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Email de password reset:</w:t>
      </w:r>
      <w:r>
        <w:t xml:space="preserve"> </w:t>
      </w:r>
      <w:r>
        <w:t xml:space="preserve">No revela si el email existe (retorna success en ambos casos)</w:t>
      </w:r>
    </w:p>
    <w:bookmarkEnd w:id="66"/>
    <w:bookmarkStart w:id="67" w:name="respaldos"/>
    <w:p>
      <w:pPr>
        <w:pStyle w:val="Heading3"/>
      </w:pPr>
      <w:r>
        <w:t xml:space="preserve">Respaldos:</w:t>
      </w:r>
    </w:p>
    <w:p>
      <w:pPr>
        <w:numPr>
          <w:ilvl w:val="0"/>
          <w:numId w:val="1057"/>
        </w:numPr>
        <w:pStyle w:val="Compact"/>
      </w:pPr>
      <w:r>
        <w:t xml:space="preserve">La base de datos está hospedada en Abacus AI (PostgreSQL gestionado)</w:t>
      </w:r>
    </w:p>
    <w:p>
      <w:pPr>
        <w:numPr>
          <w:ilvl w:val="0"/>
          <w:numId w:val="1057"/>
        </w:numPr>
        <w:pStyle w:val="Compact"/>
      </w:pPr>
      <w:r>
        <w:t xml:space="preserve">No hay política de backup explícita configurada a nivel de aplicación</w:t>
      </w:r>
    </w:p>
    <w:p>
      <w:pPr>
        <w:numPr>
          <w:ilvl w:val="0"/>
          <w:numId w:val="1057"/>
        </w:numPr>
        <w:pStyle w:val="Compact"/>
      </w:pPr>
      <w:r>
        <w:t xml:space="preserve">Los archivos en S3 están en la región us-west-2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limitaciones-y-deuda-técnica-conocida"/>
    <w:p>
      <w:pPr>
        <w:pStyle w:val="Heading2"/>
      </w:pPr>
      <w:r>
        <w:t xml:space="preserve">14. Limitaciones y Deuda Técnica Conocida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Panel administrativo sin interfaz:</w:t>
      </w:r>
      <w:r>
        <w:t xml:space="preserve"> </w:t>
      </w:r>
      <w:r>
        <w:t xml:space="preserve">Las operaciones admin son solo por API. No existe un panel web para gestionar catálogo, usuarios o ver estadísticas globales.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Ubicación del vendedor como texto:</w:t>
      </w:r>
      <w:r>
        <w:t xml:space="preserve"> </w:t>
      </w:r>
      <w:r>
        <w:t xml:space="preserve">Los campos state/municipality/parish del vendedor son strings, no relaciones FK. Puede causar inconsistencias en el matching si un vendedor escribe</w:t>
      </w:r>
      <w:r>
        <w:t xml:space="preserve"> </w:t>
      </w:r>
      <w:r>
        <w:t xml:space="preserve">“</w:t>
      </w:r>
      <w:r>
        <w:t xml:space="preserve">Maracaibo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Municipio Maracaibo</w:t>
      </w:r>
      <w:r>
        <w:t xml:space="preserve">”</w:t>
      </w:r>
      <w:r>
        <w:t xml:space="preserve">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Sin pagos integrados:</w:t>
      </w:r>
      <w:r>
        <w:t xml:space="preserve"> </w:t>
      </w:r>
      <w:r>
        <w:t xml:space="preserve">Los planes Pro y Premium no tienen flujo de pago. La asignación de planes pagos es manual (admin via API).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Sin notificación 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sin respuestas al final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Después de llegar al tope de 15 km sin respuestas, no se envía una notificación final al cliente sugiriendo crear solicitud por estado. Está marcado como TODO futuro.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Conteo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calificaciones</w:t>
      </w:r>
      <w:r>
        <w:rPr>
          <w:bCs/>
          <w:b/>
        </w:rPr>
        <w:t xml:space="preserve"> </w:t>
      </w:r>
      <w:r>
        <w:rPr>
          <w:bCs/>
          <w:b/>
        </w:rPr>
        <w:t xml:space="preserve">en perfil del cliente:</w:t>
      </w:r>
      <w:r>
        <w:t xml:space="preserve"> </w:t>
      </w:r>
      <w:r>
        <w:t xml:space="preserve">El panel de perfil podría no reflejar correctamente el nuevo sistema de rating (debería contar solo</w:t>
      </w:r>
      <w:r>
        <w:t xml:space="preserve"> </w:t>
      </w:r>
      <w:r>
        <w:rPr>
          <w:rStyle w:val="VerbatimChar"/>
        </w:rPr>
        <w:t xml:space="preserve">rating &gt;= 1</w:t>
      </w:r>
      <w:r>
        <w:t xml:space="preserve">). Pendiente de ajustar.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Email legacy (Nodemailer):</w:t>
      </w:r>
      <w:r>
        <w:t xml:space="preserve"> </w:t>
      </w:r>
      <w:r>
        <w:t xml:space="preserve">Existe un servicio de email legacy con SMTP de Gmail (placeholder). Solo se usa el flujo nuevo de Resend, pero el código legacy sigue presente.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Verificación de identidad depende de LLM:</w:t>
      </w:r>
      <w:r>
        <w:t xml:space="preserve"> </w:t>
      </w:r>
      <w:r>
        <w:t xml:space="preserve">La precisión depende del modelo de IA. No hay fallback humano para casos dudosos.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Chat sin WebSocket:</w:t>
      </w:r>
      <w:r>
        <w:t xml:space="preserve"> </w:t>
      </w:r>
      <w:r>
        <w:t xml:space="preserve">El chat funciona por polling (cada 5 segundos). Esto genera carga innecesaria en el servidor y no es tiempo real.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Sin sistema de reportes/denuncias:</w:t>
      </w:r>
      <w:r>
        <w:t xml:space="preserve"> </w:t>
      </w:r>
      <w:r>
        <w:t xml:space="preserve">No hay forma de reportar usuarios, mensajes inapropiados o vendedores fraudulentos.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Sin soporte offline:</w:t>
      </w:r>
      <w:r>
        <w:t xml:space="preserve"> </w:t>
      </w:r>
      <w:r>
        <w:t xml:space="preserve">La app no funciona sin conexión a internet. No hay caché local de datos.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Prioridad de planes no implementada completamente:</w:t>
      </w:r>
      <w:r>
        <w:t xml:space="preserve"> </w:t>
      </w:r>
      <w:r>
        <w:t xml:space="preserve">El campo</w:t>
      </w:r>
      <w:r>
        <w:t xml:space="preserve"> </w:t>
      </w:r>
      <w:r>
        <w:rPr>
          <w:rStyle w:val="VerbatimChar"/>
        </w:rPr>
        <w:t xml:space="preserve">prioridad</w:t>
      </w:r>
      <w:r>
        <w:t xml:space="preserve"> </w:t>
      </w:r>
      <w:r>
        <w:t xml:space="preserve">existe en los planes pero no se usa para ordenar o priorizar la entrega de solicitudes.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Comisión por porcentaje sin uso:</w:t>
      </w:r>
      <w:r>
        <w:t xml:space="preserve"> </w:t>
      </w:r>
      <w:r>
        <w:t xml:space="preserve">El campo</w:t>
      </w:r>
      <w:r>
        <w:t xml:space="preserve"> </w:t>
      </w:r>
      <w:r>
        <w:rPr>
          <w:rStyle w:val="VerbatimChar"/>
        </w:rPr>
        <w:t xml:space="preserve">comisionPorcentaje</w:t>
      </w:r>
      <w:r>
        <w:t xml:space="preserve"> </w:t>
      </w:r>
      <w:r>
        <w:t xml:space="preserve">existe en planes pero no hay lógica de cobro asociada.</w:t>
      </w:r>
    </w:p>
    <w:p>
      <w:r>
        <w:pict>
          <v:rect style="width:0;height:1.5pt" o:hralign="center" o:hrstd="t" o:hr="t"/>
        </w:pict>
      </w:r>
    </w:p>
    <w:bookmarkEnd w:id="69"/>
    <w:bookmarkStart w:id="73" w:name="X1555ee669e72e9da16677f0a52ce94c26788097"/>
    <w:p>
      <w:pPr>
        <w:pStyle w:val="Heading2"/>
      </w:pPr>
      <w:r>
        <w:t xml:space="preserve">15. Próximos Pasos Recomendados (Perspectiva Técnica)</w:t>
      </w:r>
    </w:p>
    <w:bookmarkStart w:id="70" w:name="alta-prioridad"/>
    <w:p>
      <w:pPr>
        <w:pStyle w:val="Heading3"/>
      </w:pPr>
      <w:r>
        <w:t xml:space="preserve">Alta Prioridad: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Panel Administrativo Web:</w:t>
      </w:r>
      <w:r>
        <w:t xml:space="preserve"> </w:t>
      </w:r>
      <w:r>
        <w:t xml:space="preserve">Crear interfaz para gestión completa (catálogo, usuarios, planes, estadísticas). Actualmente todo es por API.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Integración de Pagos:</w:t>
      </w:r>
      <w:r>
        <w:t xml:space="preserve"> </w:t>
      </w:r>
      <w:r>
        <w:t xml:space="preserve">Implementar flujo de pago para planes Pro y Premium (Stripe, PayPal o pasarela local venezolana).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WebSocket para Chat:</w:t>
      </w:r>
      <w:r>
        <w:t xml:space="preserve"> </w:t>
      </w:r>
      <w:r>
        <w:t xml:space="preserve">Reemplazar polling por WebSocket/SSE para mensajes en tiempo real y reducir carga del servidor.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Notificación final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sin vendedores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Implementar el mensaje post-tope de expansión (requiere campo</w:t>
      </w:r>
      <w:r>
        <w:t xml:space="preserve"> </w:t>
      </w:r>
      <w:r>
        <w:rPr>
          <w:rStyle w:val="VerbatimChar"/>
        </w:rPr>
        <w:t xml:space="preserve">finalNoticeSent</w:t>
      </w:r>
      <w:r>
        <w:t xml:space="preserve"> </w:t>
      </w:r>
      <w:r>
        <w:t xml:space="preserve">y lógica en cron).</w:t>
      </w:r>
    </w:p>
    <w:bookmarkEnd w:id="70"/>
    <w:bookmarkStart w:id="71" w:name="media-prioridad"/>
    <w:p>
      <w:pPr>
        <w:pStyle w:val="Heading3"/>
      </w:pPr>
      <w:r>
        <w:t xml:space="preserve">Media Prioridad: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Normalización de ubicación del vendedor:</w:t>
      </w:r>
      <w:r>
        <w:t xml:space="preserve"> </w:t>
      </w:r>
      <w:r>
        <w:t xml:space="preserve">Migrar campos de texto a FK hacia las tablas state/municipality/parish para matching más preciso.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Ajustar conteo de calificaciones en perfil:</w:t>
      </w:r>
      <w:r>
        <w:t xml:space="preserve"> </w:t>
      </w:r>
      <w:r>
        <w:t xml:space="preserve">Asegurar que solo</w:t>
      </w:r>
      <w:r>
        <w:t xml:space="preserve"> </w:t>
      </w:r>
      <w:r>
        <w:rPr>
          <w:rStyle w:val="VerbatimChar"/>
        </w:rPr>
        <w:t xml:space="preserve">rating &gt;= 1</w:t>
      </w:r>
      <w:r>
        <w:t xml:space="preserve"> </w:t>
      </w:r>
      <w:r>
        <w:t xml:space="preserve">se refleje en estadísticas visibles.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Sistema de reportes:</w:t>
      </w:r>
      <w:r>
        <w:t xml:space="preserve"> </w:t>
      </w:r>
      <w:r>
        <w:t xml:space="preserve">Permitir reportar vendedores/clientes por comportamiento inadecuado.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Caché local y soporte offline parcial:</w:t>
      </w:r>
      <w:r>
        <w:t xml:space="preserve"> </w:t>
      </w:r>
      <w:r>
        <w:t xml:space="preserve">Guardar catálogo y solicitudes recientes en AsyncStorage.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Uso de prioridad de planes:</w:t>
      </w:r>
      <w:r>
        <w:t xml:space="preserve"> </w:t>
      </w:r>
      <w:r>
        <w:t xml:space="preserve">Implementar lógica para que vendedores con plan de mayor prioridad reciban solicitudes primero.</w:t>
      </w:r>
    </w:p>
    <w:bookmarkEnd w:id="71"/>
    <w:bookmarkStart w:id="72" w:name="baja-prioridad-futuro"/>
    <w:p>
      <w:pPr>
        <w:pStyle w:val="Heading3"/>
      </w:pPr>
      <w:r>
        <w:t xml:space="preserve">Baja Prioridad / Futuro: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Verificación de identidad con fallback humano:</w:t>
      </w:r>
      <w:r>
        <w:t xml:space="preserve"> </w:t>
      </w:r>
      <w:r>
        <w:t xml:space="preserve">Queue para revisión manual de casos dudosos.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Estadísticas globales:</w:t>
      </w:r>
      <w:r>
        <w:t xml:space="preserve"> </w:t>
      </w:r>
      <w:r>
        <w:t xml:space="preserve">Dashboard con métricas del marketplace (solicitudes por día, vendedores activos, etc.).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Limpieza de código legacy:</w:t>
      </w:r>
      <w:r>
        <w:t xml:space="preserve"> </w:t>
      </w:r>
      <w:r>
        <w:t xml:space="preserve">Eliminar servicio de email Nodemailer y tokens de verificación legacy.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Tests automatizados:</w:t>
      </w:r>
      <w:r>
        <w:t xml:space="preserve"> </w:t>
      </w:r>
      <w:r>
        <w:t xml:space="preserve">Agregar tests unitarios y e2e para la lógica de negocio crítica.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Internacionalización:</w:t>
      </w:r>
      <w:r>
        <w:t xml:space="preserve"> </w:t>
      </w:r>
      <w:r>
        <w:t xml:space="preserve">Preparar la app para mercados fuera de Venezuela.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generado el 24 de mayo de 2026. Refleja el estado exacto del código desplegado en producción a esa fecha.</w:t>
      </w:r>
    </w:p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2026-05-24T19:01:00Z</dcterms:created>
  <dcterms:modified xsi:type="dcterms:W3CDTF">2026-05-24T19:01:00Z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