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Heading1"/>
        <w:bidi w:val="0"/>
        <w:spacing w:before="240" w:after="480"/>
        <w:rPr/>
      </w:pPr>
      <w:r>
        <w:rPr/>
        <w:t>Shot3R Abstract</w:t>
      </w:r>
    </w:p>
    <w:p>
      <w:pPr>
        <w:pStyle w:val="Heading2"/>
        <w:numPr>
          <w:ilvl w:val="0"/>
          <w:numId w:val="0"/>
        </w:numPr>
        <w:bidi w:val="0"/>
        <w:spacing w:before="280" w:after="140"/>
        <w:ind w:start="280" w:end="280" w:hanging="0"/>
        <w:jc w:val="start"/>
        <w:outlineLvl w:val="1"/>
        <w:rPr/>
      </w:pPr>
      <w:r>
        <w:rPr/>
        <w:t>English Abstract</w:t>
      </w:r>
    </w:p>
    <w:p>
      <w:pPr>
        <w:pStyle w:val="TextBody"/>
        <w:bidi w:val="0"/>
        <w:spacing w:before="0" w:after="240"/>
        <w:jc w:val="both"/>
        <w:rPr/>
      </w:pPr>
      <w:r>
        <w:rPr/>
        <w:t>Streaming multi-person 4D reconstruction from multi-shot monocular video requires camera poses, human motion, and scene geometry to remain consistent in a common world coordinate system. Most existing streaming methods are designed for continuous video and assume visual and geometric continuity between adjacent frames. Shot transitions, especially those with large viewpoint changes, violate this assumption and can cause errors to propagate. To address this problem, we propose Shot3R, a streaming framework for multi-shot 4D human-scene reconstruction. Shot3R separates cross-shot relation estimation from recurrent reconstruction within each shot. It uses information from previous shots to estimate the spatial alignment and identity correspondences of each incoming shot. A separately initialized state supports subsequent reconstruction within that shot. This method maintains camera poses, human motion, and scene geometry in a common world coordinate system across shots. Experiments on three multi-person video datasets show improvements in world-frame human reconstruction, camera pose estimation, and cross-shot identity consistency while retaining online processing. The improvements are most pronounced under large viewpoint changes.</w:t>
      </w:r>
    </w:p>
    <w:p>
      <w:pPr>
        <w:pStyle w:val="Heading2zh"/>
        <w:bidi w:val="0"/>
        <w:spacing w:lineRule="auto" w:line="360"/>
        <w:jc w:val="start"/>
        <w:rPr/>
      </w:pPr>
      <w:r>
        <w:rPr/>
        <w:t>中文摘要</w:t>
      </w:r>
    </w:p>
    <w:p>
      <w:pPr>
        <w:pStyle w:val="TextBodyzh"/>
        <w:bidi w:val="0"/>
        <w:spacing w:lineRule="auto" w:line="360" w:before="0" w:after="240"/>
        <w:rPr/>
      </w:pPr>
      <w:r>
        <w:rPr/>
        <w:t xml:space="preserve">从多镜头单目视频中进行流式多人体四维重建，需要使相机位姿、人体运动和场景几何在统一世界坐标系中保持一致。大多数现有流式方法面向连续视频设计，并假设相邻帧之间具有视觉和几何连续性。镜头切换，尤其是伴随大视角变化的镜头切换，会破坏这一假设，并使误差传播至后续重建。为解决这一问题，我们提出 </w:t>
      </w:r>
      <w:r>
        <w:rPr/>
        <w:t>Shot3R</w:t>
      </w:r>
      <w:r>
        <w:rPr/>
        <w:t>，一个面向多镜头四维人体—场景重建的流式框架。</w:t>
      </w:r>
      <w:r>
        <w:rPr/>
        <w:t xml:space="preserve">Shot3R </w:t>
      </w:r>
      <w:r>
        <w:rPr/>
        <w:t>将跨镜头关系估计与镜头内递归重建分开处理。它利用先前镜头的信息估计新镜头的空间对齐关系和人物身份对应。独立初始化的状态负责该镜头内的后续重建。该方法使不同镜头中的相机位姿、人体运动和场景几何保持在统一的世界坐标系中。三个多人体视频数据集上的实验表明，</w:t>
      </w:r>
      <w:r>
        <w:rPr/>
        <w:t xml:space="preserve">Shot3R </w:t>
      </w:r>
      <w:r>
        <w:rPr/>
        <w:t>在保持流式在线处理的同时，改善了世界坐标系下的人体重建、相机位姿估计和跨镜头身份一致性，并在大视角变化下取得了最明显的提升。</w:t>
      </w:r>
    </w:p>
    <w:sectPr>
      <w:type w:val="nextPage"/>
      <w:pgSz w:w="11906" w:h="16838"/>
      <w:pgMar w:left="1440" w:right="1440" w:header="0" w:top="1440" w:footer="0" w:bottom="1440" w:gutter="0"/>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SimSun"/>
    <w:charset w:val="01" w:characterSet="utf-8"/>
    <w:family w:val="auto"/>
    <w:pitch w:val="default"/>
  </w:font>
  <w:font w:name="Liberation Sans Unicode MS">
    <w:charset w:val="01" w:characterSet="utf-8"/>
    <w:family w:val="auto"/>
    <w:pitch w:val="variable"/>
  </w:font>
  <w:font w:name="Liberation Sans">
    <w:altName w:val="Arial"/>
    <w:charset w:val="01" w:characterSet="utf-8"/>
    <w:family w:val="swiss"/>
    <w:pitch w:val="variable"/>
  </w:font>
  <w:font w:name="SimSun">
    <w:altName w:val="宋体"/>
    <w:charset w:val="01" w:characterSet="utf-8"/>
    <w:family w:val="auto"/>
    <w:pitch w:val="default"/>
  </w:font>
</w:fonts>
</file>

<file path=word/settings.xml><?xml version="1.0" encoding="utf-8"?>
<w:settings xmlns:w="http://schemas.openxmlformats.org/wordprocessingml/2006/main">
  <w:view w:val="web"/>
  <w:zoom w:percent="100"/>
  <w:defaultTabStop w:val="1134"/>
  <w:autoHyphenation w:val="true"/>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spacing w:lineRule="auto" w:line="324"/>
    </w:pPr>
    <w:rPr>
      <w:rFonts w:ascii="Times New Roman;SimSun;serif" w:hAnsi="Times New Roman;SimSun;serif" w:eastAsia="Times New Roman;SimSun;serif" w:cs="Times New Roman;SimSun;serif"/>
      <w:color w:val="auto"/>
      <w:sz w:val="22"/>
      <w:szCs w:val="22"/>
      <w:lang w:val="en-US" w:eastAsia="zh-CN" w:bidi="hi-IN"/>
    </w:rPr>
  </w:style>
  <w:style w:type="paragraph" w:styleId="Heading1">
    <w:name w:val="Heading 1"/>
    <w:basedOn w:val="Heading"/>
    <w:next w:val="TextBody"/>
    <w:qFormat/>
    <w:pPr>
      <w:spacing w:before="240" w:after="480"/>
      <w:jc w:val="center"/>
    </w:pPr>
    <w:rPr>
      <w:rFonts w:ascii="Liberation Sans Unicode MS" w:hAnsi="Liberation Sans Unicode MS"/>
      <w:b/>
      <w:bCs/>
      <w:sz w:val="32"/>
      <w:szCs w:val="32"/>
    </w:rPr>
  </w:style>
  <w:style w:type="paragraph" w:styleId="Heading2">
    <w:name w:val="Heading 2"/>
    <w:basedOn w:val="Heading"/>
    <w:next w:val="TextBody"/>
    <w:qFormat/>
    <w:pPr>
      <w:numPr>
        <w:ilvl w:val="0"/>
        <w:numId w:val="0"/>
      </w:numPr>
      <w:spacing w:before="280" w:after="140"/>
      <w:ind w:start="280" w:end="280" w:hanging="0"/>
      <w:outlineLvl w:val="1"/>
    </w:pPr>
    <w:rPr>
      <w:rFonts w:ascii="Liberation Serif" w:hAnsi="Liberation Serif" w:eastAsia="Noto Serif CJK SC" w:cs="Lohit Devanagari"/>
      <w:b/>
      <w:bCs/>
      <w:sz w:val="24"/>
      <w:szCs w:val="24"/>
    </w:rPr>
  </w:style>
  <w:style w:type="character" w:styleId="EndnoteCharacters">
    <w:name w:val="Endnote Characters"/>
    <w:qFormat/>
    <w:rPr/>
  </w:style>
  <w:style w:type="character" w:styleId="FootnoteCharacters">
    <w:name w:val="Footnote Characters"/>
    <w:qFormat/>
    <w:rPr/>
  </w:style>
  <w:style w:type="character" w:styleId="InternetLink">
    <w:name w:val="Hyperlink"/>
    <w:rPr>
      <w:color w:val="000080"/>
      <w:u w:val="single"/>
    </w:rPr>
  </w:style>
  <w:style w:type="paragraph" w:styleId="HorizontalLine">
    <w:name w:val="Horizontal Line"/>
    <w:basedOn w:val="Normal"/>
    <w:next w:val="TextBody"/>
    <w:qFormat/>
    <w:pPr>
      <w:pBdr>
        <w:bottom w:val="double" w:sz="2" w:space="0" w:color="808080"/>
      </w:pBdr>
      <w:spacing w:before="0" w:after="283"/>
    </w:pPr>
    <w:rPr>
      <w:sz w:val="12"/>
    </w:rPr>
  </w:style>
  <w:style w:type="paragraph" w:styleId="TextBody">
    <w:name w:val="Body Text"/>
    <w:basedOn w:val="Normal"/>
    <w:pPr>
      <w:spacing w:before="0" w:after="240"/>
      <w:jc w:val="both"/>
    </w:pPr>
    <w:rPr/>
  </w:style>
  <w:style w:type="paragraph" w:styleId="Sender">
    <w:name w:val="Envelope Return"/>
    <w:basedOn w:val="Normal"/>
    <w:pPr/>
    <w:rPr>
      <w:i/>
    </w:rPr>
  </w:style>
  <w:style w:type="paragraph" w:styleId="TableContents">
    <w:name w:val="Table Contents"/>
    <w:basedOn w:val="TextBody"/>
    <w:qFormat/>
    <w:pPr/>
    <w:rPr/>
  </w:style>
  <w:style w:type="paragraph" w:styleId="Heading">
    <w:name w:val="Heading"/>
    <w:basedOn w:val="Normal"/>
    <w:next w:val="TextBody"/>
    <w:qFormat/>
    <w:pPr>
      <w:keepNext w:val="true"/>
      <w:spacing w:before="240" w:after="283"/>
    </w:pPr>
    <w:rPr>
      <w:rFonts w:ascii="Liberation Sans" w:hAnsi="Liberation Sans"/>
      <w:sz w:val="28"/>
      <w:szCs w:val="28"/>
    </w:rPr>
  </w:style>
  <w:style w:type="paragraph" w:styleId="Heading2zh">
    <w:name w:val="Heading 2.zh"/>
    <w:basedOn w:val="Heading2"/>
    <w:qFormat/>
    <w:pPr>
      <w:spacing w:lineRule="auto" w:line="360"/>
    </w:pPr>
    <w:rPr>
      <w:rFonts w:ascii="SimSun;宋体;serif" w:hAnsi="SimSun;宋体;serif" w:eastAsia="SimSun;宋体;serif" w:cs="SimSun;宋体;serif"/>
    </w:rPr>
  </w:style>
  <w:style w:type="paragraph" w:styleId="TextBodyzh">
    <w:name w:val="Text Body.zh"/>
    <w:basedOn w:val="TextBody"/>
    <w:qFormat/>
    <w:pPr>
      <w:spacing w:lineRule="auto" w:line="360"/>
    </w:pPr>
    <w:rPr>
      <w:rFonts w:ascii="SimSun;宋体;serif" w:hAnsi="SimSun;宋体;serif" w:eastAsia="SimSun;宋体;serif" w:cs="SimSun;宋体;serif"/>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LibreOffice/6.4.7.2$Linux_X86_64 LibreOffice_project/40$Build-2</Application>
  <Pages>1</Pages>
  <Words>526</Words>
  <Characters>1488</Characters>
  <CharactersWithSpaces>1656</CharactersWithSpaces>
  <Paragraphs>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2026-09-17T19:59:21Z</dcterms:created>
  <dc:creator/>
  <dc:description/>
  <dc:language>en-US</dc:language>
  <cp:lastModifiedBy/>
  <cp:revision>1</cp:revision>
  <dc:subject/>
  <dc:title>Shot3R Abstract</dc:title>
</cp:coreProperties>
</file>

<file path=docProps/custom.xml><?xml version="1.0" encoding="utf-8"?>
<Properties xmlns="http://schemas.openxmlformats.org/officeDocument/2006/custom-properties" xmlns:vt="http://schemas.openxmlformats.org/officeDocument/2006/docPropsVTypes"/>
</file>