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协议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用户模块(floUser)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创建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路由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api/floUser/</w:t>
      </w:r>
      <w:r>
        <w:rPr>
          <w:rFonts w:eastAsia="等线" w:ascii="Arial" w:cs="Arial" w:hAnsi="Arial"/>
          <w:sz w:val="22"/>
        </w:rPr>
        <w:t>custom_create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请求字段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userid: int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username: str (max_length=50)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usertype: choices("A":"Admin", "U":"User")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password: str (max_length=50)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返回字段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查询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路由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api/</w:t>
      </w:r>
      <w:r>
        <w:rPr>
          <w:rFonts w:eastAsia="等线" w:ascii="Arial" w:cs="Arial" w:hAnsi="Arial"/>
          <w:sz w:val="22"/>
        </w:rPr>
        <w:t>floUser/custom_query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请求字段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userid: int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username: str (max_length=50)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usertype: choices("A":"Admin", "U":"User")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**支持复选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返回字段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{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userid: int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username: str (max_length=50)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usertype: choices("A":"Admin", "U":"User")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password: str (max_length=50)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删除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路由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api/</w:t>
      </w:r>
      <w:r>
        <w:rPr>
          <w:rFonts w:eastAsia="等线" w:ascii="Arial" w:cs="Arial" w:hAnsi="Arial"/>
          <w:sz w:val="22"/>
        </w:rPr>
        <w:t>floUser/custom_delete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请求字段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userid: int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返回字段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更新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路由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api/</w:t>
      </w:r>
      <w:r>
        <w:rPr>
          <w:rFonts w:eastAsia="等线" w:ascii="Arial" w:cs="Arial" w:hAnsi="Arial"/>
          <w:sz w:val="22"/>
        </w:rPr>
        <w:t>floUser/custom_update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请求字段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userid: int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username: str (max_length=50)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usertype: choices("A":"Admin", "U":"User")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password: str (max_length=50)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返回字段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{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userid: int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username: str (max_length=50)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usertype: choices("A":"Admin", "U":"User")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视频模块(floVideo)</w:t>
      </w:r>
      <w:bookmarkEnd w:id="1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视频(test)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路由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/api/floVideo/stream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请求字段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video_name: str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返回字段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失败: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成功:流式传输的视频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图像特征模块(floImageFeat)</w:t>
      </w:r>
      <w:bookmarkEnd w:id="22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获取特征（最近10个特征，每15帧提取一次）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路由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/api/floImageFeat/image_feature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请求字段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video_name: str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返回字段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{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"TimeStamp": str （时间ms级）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"RedChn": float (红色分量)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"GreenChn": float (绿色分量)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"BlueChn": float (蓝色分量)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"LoadRate": float (承载率)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"AreaMean": float (面积均值)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"AreaStd": float (面积方差)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"LongDiameterMean": float (长径均值)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"EccentricityMean": float (离心率均值)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"VelocityMean": float (速度均值)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"VelocityStd": float (速度方差)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"AngleMean": float (角度方差)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"Stability": float (稳定性)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算法接入模块(floAlgo)</w:t>
      </w:r>
      <w:bookmarkEnd w:id="2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运行算法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路由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/api/floAlgo/execute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请求字段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algorithm_name: str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video_name: str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返回字段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result:{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"type": str # ['numeric', 'image']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"data": float/base64image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算法列表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路由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/api/floAlgo/list_algorithms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返回字段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algorithms: list(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json:{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"name": str,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"input_type": str,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"output_type": str,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"description": str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获取输入图像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路由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/api/floAlgo/get_input_frame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返回字段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image(base64)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加药调整模块(floRegent)</w:t>
      </w:r>
      <w:bookmarkEnd w:id="38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加药调整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路由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/api/floRegent/add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请求字段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json: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"oil_2"（2#油）: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"msds"（乙硫氮）: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"rocss"（黄药）: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"copper"（硫酸铜）: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"lime"（石灰）: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"ds"（抑制剂）: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"naoh"（氢氧化钠）: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"flocc"（絮凝剂）: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"blo"（通风电机功率）: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"lgate"（液位阀门）: float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返回字段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json: {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"id": int,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"timestamp": str,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"oil_2"（2#油）: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"msds"（乙硫氮）: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"rocss"（黄药）: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"copper"（硫酸铜）: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"lime"（石灰）: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"ds"（抑制剂）: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"naoh"（氢氧化钠）: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"flocc"（絮凝剂）: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"blo"（通风电机功率）: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"lgate"（液位阀门）: float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最新加药查询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路由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/api/floRegent/latest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返回字段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json: {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"id": int,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"timestamp": str,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"oil_2"（2#油）: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"msds"（乙硫氮）: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"rocss"（黄药）: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"copper"（硫酸铜）: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"lime"（石灰）: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"ds"（抑制剂）: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"naoh"（氢氧化钠）: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"flocc"（絮凝剂）: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"blo"（通风电机功率）: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"lgate"（液位阀门）: float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加药历史查询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路由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/api/floRegent/all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返回字段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data: list:[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json: {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"id": int,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"timestamp": str,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"oil_2"（2#油）: float,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"msds"（乙硫氮）: float,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"rocss"（黄药）: float,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"copper"（硫酸铜）: float,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"lime"（石灰）: float,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"ds"（抑制剂）: float,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"naoh"（氢氧化钠）: float,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"flocc"（絮凝剂）: float,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"blo"（通风电机功率）: float,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"lgate"（液位阀门）: float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基础信息查询模块(floBasic)</w:t>
      </w:r>
      <w:bookmarkEnd w:id="49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最新信息查询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路由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/api/floBasic/latest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返回字段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json: {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"id": int,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"timestamp": str,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"lead_inGrade"（铅入矿）: float,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"zinc_inGrade"（锌入矿）: float,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"dealed_gauge"（已处理矿石）: float,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"all_gaude"（总矿石）: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"consumed_regent"（已消耗药剂量）: float,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"consumed_energy"（已消耗能量）: float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历史信息查询</w:t>
      </w:r>
      <w:bookmarkEnd w:id="5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路由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/api/floBasic/all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返回字段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success: bool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data: list:[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json: {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"id": int,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"timestamp": str,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"lead_inGrade"（铅入矿）: float,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"zinc_inGrade"（锌入矿）: float,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"dealed_gauge"（已处理矿石）: float,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"all_gaude"（总矿石）: float,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"consumed_regent"（已消耗药剂量）: float,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 "consumed_energy"（已消耗能量）: float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msg: str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2026-05-08T12:49:43Z</dcterms:created>
  <dc:creator>Apache POI</dc:creator>
</cp:coreProperties>
</file>