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67D0" w14:textId="5F7B104E" w:rsidR="002E3E46" w:rsidRPr="002E3E46" w:rsidRDefault="002E3E46" w:rsidP="002E3E46">
      <w:pPr>
        <w:jc w:val="center"/>
        <w:rPr>
          <w:b/>
          <w:bCs/>
        </w:rPr>
      </w:pPr>
      <w:r w:rsidRPr="002E3E46">
        <w:rPr>
          <w:b/>
          <w:bCs/>
        </w:rPr>
        <w:t>Obligation / Duty to Teach</w:t>
      </w:r>
    </w:p>
    <w:p w14:paraId="56F261BB" w14:textId="7EA8567B" w:rsidR="002E3E46" w:rsidRDefault="002E3E46">
      <w:r w:rsidRPr="002E3E46">
        <w:t xml:space="preserve">“Teach ye the Cause of God, O people of </w:t>
      </w:r>
      <w:proofErr w:type="spellStart"/>
      <w:r w:rsidRPr="002E3E46">
        <w:t>Bahá</w:t>
      </w:r>
      <w:proofErr w:type="spellEnd"/>
      <w:r w:rsidRPr="002E3E46">
        <w:t xml:space="preserve">,” is </w:t>
      </w:r>
      <w:proofErr w:type="spellStart"/>
      <w:r w:rsidRPr="002E3E46">
        <w:t>Bahá’u’lláh’s</w:t>
      </w:r>
      <w:proofErr w:type="spellEnd"/>
      <w:r w:rsidRPr="002E3E46">
        <w:t xml:space="preserve"> exhortation, “for God hath prescribed unto </w:t>
      </w:r>
      <w:proofErr w:type="gramStart"/>
      <w:r w:rsidRPr="002E3E46">
        <w:t>every one</w:t>
      </w:r>
      <w:proofErr w:type="gramEnd"/>
      <w:r w:rsidRPr="002E3E46">
        <w:t xml:space="preserve"> the duty of proclaiming His Message, and </w:t>
      </w:r>
      <w:proofErr w:type="spellStart"/>
      <w:r w:rsidRPr="002E3E46">
        <w:t>regardeth</w:t>
      </w:r>
      <w:proofErr w:type="spellEnd"/>
      <w:r w:rsidRPr="002E3E46">
        <w:t xml:space="preserve"> it as the most meritorious of all deeds.” “The world is in great turmoil, and its problems seem to become daily more acute. We should, therefore, not sit idle, otherwise we would be failing in carrying out our sacred duty. </w:t>
      </w:r>
      <w:proofErr w:type="spellStart"/>
      <w:r w:rsidRPr="002E3E46">
        <w:t>Bahá’u’lláh</w:t>
      </w:r>
      <w:proofErr w:type="spellEnd"/>
      <w:r w:rsidRPr="002E3E46">
        <w:t xml:space="preserve"> has not given us His teachings to treasure them and hide them for our personal delight and pleasure. He gave them to us that we may pass them from mouth to mouth, until all the world becomes familiar with them, and enjoys their blessings and uplifting influence.” </w:t>
      </w:r>
      <w:proofErr w:type="spellStart"/>
      <w:r w:rsidRPr="002E3E46">
        <w:t>Shoghi</w:t>
      </w:r>
      <w:proofErr w:type="spellEnd"/>
      <w:r w:rsidRPr="002E3E46">
        <w:t xml:space="preserve"> Effendi</w:t>
      </w:r>
    </w:p>
    <w:p w14:paraId="75BA1443" w14:textId="0F2D7228" w:rsidR="002E3E46" w:rsidRDefault="002E3E46" w:rsidP="002E3E46">
      <w:pPr>
        <w:jc w:val="center"/>
      </w:pPr>
      <w:r w:rsidRPr="002E3E46">
        <w:rPr>
          <w:b/>
          <w:bCs/>
        </w:rPr>
        <w:t>Word of God</w:t>
      </w:r>
    </w:p>
    <w:p w14:paraId="1F565D1D" w14:textId="0C3F5C06" w:rsidR="002E3E46" w:rsidRDefault="002E3E46">
      <w:r w:rsidRPr="002E3E46">
        <w:t xml:space="preserve">“Every word that </w:t>
      </w:r>
      <w:proofErr w:type="spellStart"/>
      <w:r w:rsidRPr="002E3E46">
        <w:t>proceedeth</w:t>
      </w:r>
      <w:proofErr w:type="spellEnd"/>
      <w:r w:rsidRPr="002E3E46">
        <w:t xml:space="preserve"> out of the mouth of God is endowed with such potency as can </w:t>
      </w:r>
      <w:proofErr w:type="spellStart"/>
      <w:r w:rsidRPr="002E3E46">
        <w:t>instill</w:t>
      </w:r>
      <w:proofErr w:type="spellEnd"/>
      <w:r w:rsidRPr="002E3E46">
        <w:t xml:space="preserve"> new life into every human frame, if ye be of them that comprehend this truth.” “O friend of mine! The Word of God is the king of words and its pervasive in f </w:t>
      </w:r>
      <w:proofErr w:type="spellStart"/>
      <w:r w:rsidRPr="002E3E46">
        <w:t>luence</w:t>
      </w:r>
      <w:proofErr w:type="spellEnd"/>
      <w:r w:rsidRPr="002E3E46">
        <w:t xml:space="preserve"> is incalculable. It hath ever dominated and will continue to dominate the realm of being. The Great Being saith: The Word is the master key for the whole world, </w:t>
      </w:r>
      <w:proofErr w:type="gramStart"/>
      <w:r w:rsidRPr="002E3E46">
        <w:t>inasmuch as</w:t>
      </w:r>
      <w:proofErr w:type="gramEnd"/>
      <w:r w:rsidRPr="002E3E46">
        <w:t xml:space="preserve"> through its potency the doors of the hearts of men, which </w:t>
      </w:r>
      <w:proofErr w:type="gramStart"/>
      <w:r w:rsidRPr="002E3E46">
        <w:t>in reality are</w:t>
      </w:r>
      <w:proofErr w:type="gramEnd"/>
      <w:r w:rsidRPr="002E3E46">
        <w:t xml:space="preserve"> the doors of heaven, are unlocked.”</w:t>
      </w:r>
    </w:p>
    <w:p w14:paraId="03D68F5F" w14:textId="77777777" w:rsidR="002E3E46" w:rsidRDefault="002E3E46" w:rsidP="002E3E46">
      <w:pPr>
        <w:jc w:val="center"/>
      </w:pPr>
      <w:r w:rsidRPr="002E3E46">
        <w:rPr>
          <w:b/>
          <w:bCs/>
        </w:rPr>
        <w:t>Divine Assistance</w:t>
      </w:r>
    </w:p>
    <w:p w14:paraId="27DAE928" w14:textId="0E7420B9" w:rsidR="002E3E46" w:rsidRPr="002E3E46" w:rsidRDefault="002E3E46" w:rsidP="002E3E46">
      <w:r w:rsidRPr="002E3E46">
        <w:t xml:space="preserve"> “By the righteousness of God! Whoso </w:t>
      </w:r>
      <w:proofErr w:type="spellStart"/>
      <w:r w:rsidRPr="002E3E46">
        <w:t>openeth</w:t>
      </w:r>
      <w:proofErr w:type="spellEnd"/>
      <w:r w:rsidRPr="002E3E46">
        <w:t xml:space="preserve"> his lips in this Day and maketh mention of the name of his Lord, the hosts of Divine inspiration shall descend upon him from the heaven of My name, the All-Knowing, the All-Wise. On him shall also descend the Concourse on high, each bearing aloft a chalice of pure light. </w:t>
      </w:r>
      <w:proofErr w:type="gramStart"/>
      <w:r w:rsidRPr="002E3E46">
        <w:t>Thus</w:t>
      </w:r>
      <w:proofErr w:type="gramEnd"/>
      <w:r w:rsidRPr="002E3E46">
        <w:t xml:space="preserve"> hath it been foreordained in the realm of God’s Revelation, by the behest of Him Who is the All-Glorious, the Most Powerful.” “The Bahá’í teacher must be all confidence. Therein lies his strength and the secret of his success. Though single-handed, and no matter how great the apathy of the people around you may be, you should have faith that the hosts of the Kingdom are on your side, and that through their help you are bound to overcome the forces of darkness that are facing the Cause of God. Persevere, be happy and confident, therefore.”</w:t>
      </w:r>
    </w:p>
    <w:p w14:paraId="6C9773A9" w14:textId="5D8118A2" w:rsidR="002E3E46" w:rsidRPr="002E3E46" w:rsidRDefault="002E3E46" w:rsidP="002E3E46">
      <w:pPr>
        <w:jc w:val="center"/>
        <w:rPr>
          <w:b/>
          <w:bCs/>
        </w:rPr>
      </w:pPr>
      <w:r w:rsidRPr="002E3E46">
        <w:rPr>
          <w:b/>
          <w:bCs/>
        </w:rPr>
        <w:t>Effective Teaching</w:t>
      </w:r>
    </w:p>
    <w:p w14:paraId="4D518968" w14:textId="035E9B5E" w:rsidR="002E3E46" w:rsidRPr="002E3E46" w:rsidRDefault="002E3E46" w:rsidP="002E3E46">
      <w:r w:rsidRPr="002E3E46">
        <w:t>“</w:t>
      </w:r>
      <w:proofErr w:type="gramStart"/>
      <w:r w:rsidRPr="002E3E46">
        <w:t>reflect</w:t>
      </w:r>
      <w:proofErr w:type="gramEnd"/>
      <w:r w:rsidRPr="002E3E46">
        <w:t xml:space="preserve"> periodically on effective ways of teaching the Faith in their surroundings . . . Souls who have been given the blessing of faith have a natural wish to share this gift through conversations with relatives, friends, classmates, coworkers, and those previously unmet, seeking in every place and at every moment a hearing ear. Different settings and circumstances lend themselves to different approaches, and the friends should be occupied in an ongoing process of learning about what is most effective in the place where they are.” “Let us </w:t>
      </w:r>
      <w:proofErr w:type="gramStart"/>
      <w:r w:rsidRPr="002E3E46">
        <w:t>too</w:t>
      </w:r>
      <w:proofErr w:type="gramEnd"/>
      <w:r w:rsidRPr="002E3E46">
        <w:t xml:space="preserve"> bear in mind the example which our beloved </w:t>
      </w:r>
      <w:r w:rsidRPr="002E3E46">
        <w:lastRenderedPageBreak/>
        <w:t xml:space="preserve">Master has clearly set before us. Wise and tactful in His approach, wakeful and attentive in His early intercourse, broad and liberal in all His public utterances, cautious and gradual in the unfolding of the essential verities of the Cause, passionate in His appeal yet sober in argument, confident in tone, unswerving in conviction, dignified in His manners—such were the distinguishing features of our Beloved’s noble presentation of the Cause of </w:t>
      </w:r>
      <w:proofErr w:type="spellStart"/>
      <w:r w:rsidRPr="002E3E46">
        <w:t>Bahá’u’lláh</w:t>
      </w:r>
      <w:proofErr w:type="spellEnd"/>
      <w:r w:rsidRPr="002E3E46">
        <w:t>.”</w:t>
      </w:r>
    </w:p>
    <w:p w14:paraId="4C114A33" w14:textId="77777777" w:rsidR="002E3E46" w:rsidRPr="002E3E46" w:rsidRDefault="002E3E46" w:rsidP="002E3E46">
      <w:r w:rsidRPr="002E3E46">
        <w:t>“…To live to teach in the present day is like being martyred in those early days. It is the spirit that moves us that counts. not the act through which that spirit expresses itself; and that spirit is to serve the Cause of God with our heart and soul.”</w:t>
      </w:r>
    </w:p>
    <w:p w14:paraId="4C95DE44" w14:textId="77777777" w:rsidR="002E3E46" w:rsidRDefault="002E3E46"/>
    <w:sectPr w:rsidR="002E3E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46"/>
    <w:rsid w:val="002E3E46"/>
    <w:rsid w:val="003D3C5B"/>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6EC3D"/>
  <w15:chartTrackingRefBased/>
  <w15:docId w15:val="{F38D1A89-15E8-4D50-BF04-9421A936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E46"/>
    <w:rPr>
      <w:rFonts w:eastAsiaTheme="majorEastAsia" w:cstheme="majorBidi"/>
      <w:color w:val="272727" w:themeColor="text1" w:themeTint="D8"/>
    </w:rPr>
  </w:style>
  <w:style w:type="paragraph" w:styleId="Title">
    <w:name w:val="Title"/>
    <w:basedOn w:val="Normal"/>
    <w:next w:val="Normal"/>
    <w:link w:val="TitleChar"/>
    <w:uiPriority w:val="10"/>
    <w:qFormat/>
    <w:rsid w:val="002E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E46"/>
    <w:pPr>
      <w:spacing w:before="160"/>
      <w:jc w:val="center"/>
    </w:pPr>
    <w:rPr>
      <w:i/>
      <w:iCs/>
      <w:color w:val="404040" w:themeColor="text1" w:themeTint="BF"/>
    </w:rPr>
  </w:style>
  <w:style w:type="character" w:customStyle="1" w:styleId="QuoteChar">
    <w:name w:val="Quote Char"/>
    <w:basedOn w:val="DefaultParagraphFont"/>
    <w:link w:val="Quote"/>
    <w:uiPriority w:val="29"/>
    <w:rsid w:val="002E3E46"/>
    <w:rPr>
      <w:i/>
      <w:iCs/>
      <w:color w:val="404040" w:themeColor="text1" w:themeTint="BF"/>
    </w:rPr>
  </w:style>
  <w:style w:type="paragraph" w:styleId="ListParagraph">
    <w:name w:val="List Paragraph"/>
    <w:basedOn w:val="Normal"/>
    <w:uiPriority w:val="34"/>
    <w:qFormat/>
    <w:rsid w:val="002E3E46"/>
    <w:pPr>
      <w:ind w:left="720"/>
      <w:contextualSpacing/>
    </w:pPr>
  </w:style>
  <w:style w:type="character" w:styleId="IntenseEmphasis">
    <w:name w:val="Intense Emphasis"/>
    <w:basedOn w:val="DefaultParagraphFont"/>
    <w:uiPriority w:val="21"/>
    <w:qFormat/>
    <w:rsid w:val="002E3E46"/>
    <w:rPr>
      <w:i/>
      <w:iCs/>
      <w:color w:val="0F4761" w:themeColor="accent1" w:themeShade="BF"/>
    </w:rPr>
  </w:style>
  <w:style w:type="paragraph" w:styleId="IntenseQuote">
    <w:name w:val="Intense Quote"/>
    <w:basedOn w:val="Normal"/>
    <w:next w:val="Normal"/>
    <w:link w:val="IntenseQuoteChar"/>
    <w:uiPriority w:val="30"/>
    <w:qFormat/>
    <w:rsid w:val="002E3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E46"/>
    <w:rPr>
      <w:i/>
      <w:iCs/>
      <w:color w:val="0F4761" w:themeColor="accent1" w:themeShade="BF"/>
    </w:rPr>
  </w:style>
  <w:style w:type="character" w:styleId="IntenseReference">
    <w:name w:val="Intense Reference"/>
    <w:basedOn w:val="DefaultParagraphFont"/>
    <w:uiPriority w:val="32"/>
    <w:qFormat/>
    <w:rsid w:val="002E3E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495</Words>
  <Characters>2985</Characters>
  <Application>Microsoft Office Word</Application>
  <DocSecurity>0</DocSecurity>
  <Lines>64</Lines>
  <Paragraphs>35</Paragraphs>
  <ScaleCrop>false</ScaleCrop>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1</cp:revision>
  <dcterms:created xsi:type="dcterms:W3CDTF">2026-05-13T01:07:00Z</dcterms:created>
  <dcterms:modified xsi:type="dcterms:W3CDTF">2026-05-13T01:09:00Z</dcterms:modified>
</cp:coreProperties>
</file>