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327B" w14:textId="35B96250" w:rsidR="00147908" w:rsidRPr="00844937" w:rsidRDefault="001B26C5" w:rsidP="00844937">
      <w:pPr>
        <w:jc w:val="center"/>
        <w:rPr>
          <w:b/>
          <w:bCs/>
          <w:lang w:val="en-US"/>
        </w:rPr>
      </w:pPr>
      <w:r>
        <w:rPr>
          <w:b/>
          <w:bCs/>
          <w:lang w:val="en-US"/>
        </w:rPr>
        <w:t xml:space="preserve">Our first and sacred obligation: </w:t>
      </w:r>
      <w:r w:rsidR="00147908" w:rsidRPr="00147908">
        <w:rPr>
          <w:b/>
          <w:bCs/>
          <w:lang w:val="en-US"/>
        </w:rPr>
        <w:t>Non-Interference in Politics</w:t>
      </w:r>
      <w:r>
        <w:rPr>
          <w:b/>
          <w:bCs/>
          <w:lang w:val="en-US"/>
        </w:rPr>
        <w:t xml:space="preserve"> </w:t>
      </w:r>
    </w:p>
    <w:p w14:paraId="1B3ADC05" w14:textId="77777777" w:rsidR="001B26C5" w:rsidRPr="001B26C5" w:rsidRDefault="001B26C5" w:rsidP="001B26C5">
      <w:pPr>
        <w:ind w:left="720"/>
        <w:rPr>
          <w:i/>
          <w:iCs/>
        </w:rPr>
      </w:pPr>
      <w:r w:rsidRPr="001B26C5">
        <w:rPr>
          <w:i/>
          <w:iCs/>
        </w:rPr>
        <w:t>I feel it, therefore, incumbent upon me to stress, now that the time is ripe, the importance of an instruction which, at the present stage of the evolution of our Faith, should be increasingly emphasized, irrespective of its application to the East or to the West. And this principle is no other than that which involves the non</w:t>
      </w:r>
      <w:r w:rsidRPr="001B26C5">
        <w:rPr>
          <w:rFonts w:ascii="Cambria Math" w:hAnsi="Cambria Math" w:cs="Cambria Math"/>
          <w:i/>
          <w:iCs/>
        </w:rPr>
        <w:t>‐</w:t>
      </w:r>
      <w:r w:rsidRPr="001B26C5">
        <w:rPr>
          <w:i/>
          <w:iCs/>
        </w:rPr>
        <w:t>participation by the adherents of the Faith of Bah</w:t>
      </w:r>
      <w:r w:rsidRPr="001B26C5">
        <w:rPr>
          <w:rFonts w:ascii="Aptos" w:hAnsi="Aptos" w:cs="Aptos"/>
          <w:i/>
          <w:iCs/>
        </w:rPr>
        <w:t>á’</w:t>
      </w:r>
      <w:r w:rsidRPr="001B26C5">
        <w:rPr>
          <w:i/>
          <w:iCs/>
        </w:rPr>
        <w:t>u</w:t>
      </w:r>
      <w:r w:rsidRPr="001B26C5">
        <w:rPr>
          <w:rFonts w:ascii="Aptos" w:hAnsi="Aptos" w:cs="Aptos"/>
          <w:i/>
          <w:iCs/>
        </w:rPr>
        <w:t>’</w:t>
      </w:r>
      <w:r w:rsidRPr="001B26C5">
        <w:rPr>
          <w:i/>
          <w:iCs/>
        </w:rPr>
        <w:t>ll</w:t>
      </w:r>
      <w:r w:rsidRPr="001B26C5">
        <w:rPr>
          <w:rFonts w:ascii="Aptos" w:hAnsi="Aptos" w:cs="Aptos"/>
          <w:i/>
          <w:iCs/>
        </w:rPr>
        <w:t>á</w:t>
      </w:r>
      <w:r w:rsidRPr="001B26C5">
        <w:rPr>
          <w:i/>
          <w:iCs/>
        </w:rPr>
        <w:t xml:space="preserve">h, whether in their individual capacities or collectively as local or national Assemblies, in any form of activity that might be interpreted, either directly or indirectly, as an interference in the political affairs of any particular government. Whether it be in the publications which they initiate and supervise; or in their official and public deliberations; or in the posts they occupy and the services they render; or in their dealings with men of eminence and authority; or in their affiliations with kindred societies and organizations, it is, I am firmly convinced, their first and sacred obligation to abstain from any word or deed that might be construed as a violation of this vital principle. </w:t>
      </w:r>
    </w:p>
    <w:p w14:paraId="0A799F3A" w14:textId="482E05C2" w:rsidR="001B26C5" w:rsidRDefault="001B26C5" w:rsidP="001B26C5">
      <w:pPr>
        <w:ind w:left="2160" w:firstLine="720"/>
        <w:rPr>
          <w:lang w:val="en-US"/>
        </w:rPr>
      </w:pPr>
      <w:r w:rsidRPr="001B26C5">
        <w:t>–Shoghi Effendi, The World Order of Bahá’u’lláh, pp. 63</w:t>
      </w:r>
      <w:r w:rsidRPr="001B26C5">
        <w:rPr>
          <w:rFonts w:ascii="Cambria Math" w:hAnsi="Cambria Math" w:cs="Cambria Math"/>
        </w:rPr>
        <w:t>‐</w:t>
      </w:r>
      <w:r w:rsidRPr="001B26C5">
        <w:t>64</w:t>
      </w:r>
    </w:p>
    <w:p w14:paraId="215ADC40" w14:textId="494948F9" w:rsidR="001B26C5" w:rsidRDefault="001B26C5" w:rsidP="001B26C5">
      <w:pPr>
        <w:rPr>
          <w:lang w:val="en-US"/>
        </w:rPr>
      </w:pPr>
      <w:r>
        <w:rPr>
          <w:lang w:val="en-US"/>
        </w:rPr>
        <w:t>Understanding the true import of this principle is critical, and its various functions can be found in the following. Non-interference in politics:</w:t>
      </w:r>
    </w:p>
    <w:p w14:paraId="360E88E0" w14:textId="586F7F30" w:rsidR="00D52663" w:rsidRPr="00D52663" w:rsidRDefault="001B26C5" w:rsidP="00D52663">
      <w:pPr>
        <w:pStyle w:val="ListParagraph"/>
        <w:numPr>
          <w:ilvl w:val="0"/>
          <w:numId w:val="6"/>
        </w:numPr>
        <w:rPr>
          <w:lang w:val="en-US"/>
        </w:rPr>
      </w:pPr>
      <w:r>
        <w:rPr>
          <w:lang w:val="en-US"/>
        </w:rPr>
        <w:t xml:space="preserve">Preserve the integrity of the </w:t>
      </w:r>
      <w:commentRangeStart w:id="0"/>
      <w:r>
        <w:rPr>
          <w:lang w:val="en-US"/>
        </w:rPr>
        <w:t>Faith</w:t>
      </w:r>
      <w:commentRangeEnd w:id="0"/>
      <w:r w:rsidR="000311AC" w:rsidRPr="00D52663">
        <w:rPr>
          <w:rStyle w:val="CommentReference"/>
          <w:sz w:val="24"/>
          <w:szCs w:val="24"/>
          <w:lang w:val="en-US"/>
        </w:rPr>
        <w:commentReference w:id="0"/>
      </w:r>
    </w:p>
    <w:p w14:paraId="350921A6" w14:textId="77777777" w:rsidR="001B26C5" w:rsidRDefault="001B26C5" w:rsidP="001B26C5">
      <w:pPr>
        <w:pStyle w:val="ListParagraph"/>
        <w:numPr>
          <w:ilvl w:val="0"/>
          <w:numId w:val="6"/>
        </w:numPr>
        <w:rPr>
          <w:lang w:val="en-US"/>
        </w:rPr>
      </w:pPr>
      <w:r>
        <w:rPr>
          <w:lang w:val="en-US"/>
        </w:rPr>
        <w:t>Keep us on the right path despite short-term (</w:t>
      </w:r>
      <w:commentRangeStart w:id="1"/>
      <w:r>
        <w:rPr>
          <w:lang w:val="en-US"/>
        </w:rPr>
        <w:t>and painful setbacks)</w:t>
      </w:r>
      <w:commentRangeEnd w:id="1"/>
      <w:r w:rsidR="000311AC">
        <w:rPr>
          <w:rStyle w:val="CommentReference"/>
          <w:sz w:val="24"/>
          <w:szCs w:val="24"/>
          <w:lang w:val="en-US"/>
        </w:rPr>
        <w:commentReference w:id="1"/>
      </w:r>
    </w:p>
    <w:p w14:paraId="42D9A074" w14:textId="0FA38C8A" w:rsidR="001B26C5" w:rsidRDefault="001B26C5" w:rsidP="001B26C5">
      <w:pPr>
        <w:pStyle w:val="ListParagraph"/>
        <w:numPr>
          <w:ilvl w:val="0"/>
          <w:numId w:val="6"/>
        </w:numPr>
        <w:rPr>
          <w:lang w:val="en-US"/>
        </w:rPr>
      </w:pPr>
      <w:r>
        <w:rPr>
          <w:lang w:val="en-US"/>
        </w:rPr>
        <w:t>Protects our fellow believers in other lands</w:t>
      </w:r>
    </w:p>
    <w:p w14:paraId="6FC00550" w14:textId="432E87B2" w:rsidR="000311AC" w:rsidRPr="001B26C5" w:rsidRDefault="000311AC" w:rsidP="000311AC">
      <w:pPr>
        <w:pStyle w:val="ListParagraph"/>
        <w:numPr>
          <w:ilvl w:val="1"/>
          <w:numId w:val="6"/>
        </w:numPr>
        <w:rPr>
          <w:lang w:val="en-US"/>
        </w:rPr>
      </w:pPr>
      <w:r>
        <w:rPr>
          <w:lang w:val="en-US"/>
        </w:rPr>
        <w:t>This is a matter of very great importance, particularly, an unwise act or statement by a Baha’</w:t>
      </w:r>
      <w:r w:rsidR="00D52663">
        <w:rPr>
          <w:lang w:val="en-US"/>
        </w:rPr>
        <w:t xml:space="preserve">i </w:t>
      </w:r>
      <w:r>
        <w:rPr>
          <w:lang w:val="en-US"/>
        </w:rPr>
        <w:t>in one country could result in a grave setback for the Faith there or elsewhere – and even loss of lives of fellow believers.</w:t>
      </w:r>
    </w:p>
    <w:p w14:paraId="53E2E235" w14:textId="76DE225F" w:rsidR="00ED07C0" w:rsidRDefault="00ED07C0">
      <w:pPr>
        <w:rPr>
          <w:lang w:val="en-US"/>
        </w:rPr>
      </w:pPr>
      <w:r>
        <w:rPr>
          <w:lang w:val="en-US"/>
        </w:rPr>
        <w:t xml:space="preserve">What is </w:t>
      </w:r>
      <w:r w:rsidRPr="00ED07C0">
        <w:rPr>
          <w:b/>
          <w:bCs/>
          <w:lang w:val="en-US"/>
        </w:rPr>
        <w:t>Politics</w:t>
      </w:r>
      <w:r>
        <w:rPr>
          <w:lang w:val="en-US"/>
        </w:rPr>
        <w:t>?</w:t>
      </w:r>
    </w:p>
    <w:p w14:paraId="327BD5F6" w14:textId="77777777" w:rsidR="00ED07C0" w:rsidRDefault="00ED07C0">
      <w:pPr>
        <w:rPr>
          <w:lang w:val="en-US"/>
        </w:rPr>
      </w:pPr>
      <w:r>
        <w:rPr>
          <w:lang w:val="en-US"/>
        </w:rPr>
        <w:t>In a descriptive sense,</w:t>
      </w:r>
      <w:r w:rsidRPr="00ED07C0">
        <w:rPr>
          <w:i/>
          <w:iCs/>
          <w:lang w:val="en-US"/>
        </w:rPr>
        <w:t xml:space="preserve"> ‘politics’</w:t>
      </w:r>
      <w:r>
        <w:rPr>
          <w:lang w:val="en-US"/>
        </w:rPr>
        <w:t xml:space="preserve"> signifies the political behavior that has been prevalent throughout human history. Abdu’l Baha says of this type of politics: “its foundation is war”. This type of behavior, described by ‘Abdu’l-Baha as ‘old’, ‘ancient’, and ‘human policy’, is characterized by delimitation, defence, aggression, and the desire to assert one’s own interests. </w:t>
      </w:r>
    </w:p>
    <w:p w14:paraId="588A1242" w14:textId="77777777" w:rsidR="00ED07C0" w:rsidRPr="00ED07C0" w:rsidRDefault="00ED07C0" w:rsidP="00ED07C0">
      <w:pPr>
        <w:ind w:left="720"/>
        <w:rPr>
          <w:b/>
          <w:bCs/>
          <w:lang w:val="en-US"/>
        </w:rPr>
      </w:pPr>
      <w:r w:rsidRPr="00ED07C0">
        <w:rPr>
          <w:b/>
          <w:bCs/>
          <w:lang w:val="en-US"/>
        </w:rPr>
        <w:t xml:space="preserve">This type of political activity is concerned with the retention and acquisition of power, in which all participants in the political arena are classified as either allies or opponents, friends or enemies. </w:t>
      </w:r>
    </w:p>
    <w:p w14:paraId="2EDECCCE" w14:textId="70502181" w:rsidR="00ED07C0" w:rsidRDefault="00ED07C0" w:rsidP="00ED07C0">
      <w:pPr>
        <w:rPr>
          <w:lang w:val="en-US"/>
        </w:rPr>
      </w:pPr>
      <w:r>
        <w:rPr>
          <w:lang w:val="en-US"/>
        </w:rPr>
        <w:t>When the scripture states that Baha’is should not engage in politics, it is this type of political activity that is meant.</w:t>
      </w:r>
    </w:p>
    <w:p w14:paraId="00C99C70" w14:textId="30B66114" w:rsidR="001B26C5" w:rsidRDefault="001B26C5" w:rsidP="00ED07C0">
      <w:pPr>
        <w:rPr>
          <w:lang w:val="en-US"/>
        </w:rPr>
      </w:pPr>
    </w:p>
    <w:p w14:paraId="71C3A678" w14:textId="2527924C" w:rsidR="00ED07C0" w:rsidRDefault="00ED07C0" w:rsidP="00ED07C0">
      <w:pPr>
        <w:rPr>
          <w:lang w:val="en-US"/>
        </w:rPr>
      </w:pPr>
      <w:r>
        <w:rPr>
          <w:lang w:val="en-US"/>
        </w:rPr>
        <w:lastRenderedPageBreak/>
        <w:t xml:space="preserve">What </w:t>
      </w:r>
      <w:commentRangeStart w:id="2"/>
      <w:r>
        <w:rPr>
          <w:lang w:val="en-US"/>
        </w:rPr>
        <w:t xml:space="preserve">is </w:t>
      </w:r>
      <w:r w:rsidRPr="00ED07C0">
        <w:rPr>
          <w:b/>
          <w:bCs/>
          <w:lang w:val="en-US"/>
        </w:rPr>
        <w:t>Baha’i Politics</w:t>
      </w:r>
      <w:commentRangeEnd w:id="2"/>
      <w:r>
        <w:rPr>
          <w:rStyle w:val="CommentReference"/>
          <w:sz w:val="24"/>
          <w:szCs w:val="24"/>
          <w:lang w:val="en-US"/>
        </w:rPr>
        <w:commentReference w:id="2"/>
      </w:r>
      <w:r>
        <w:rPr>
          <w:lang w:val="en-US"/>
        </w:rPr>
        <w:t>?</w:t>
      </w:r>
    </w:p>
    <w:p w14:paraId="5C4EBE87" w14:textId="4D9677E3" w:rsidR="00ED07C0" w:rsidRPr="00D52663" w:rsidRDefault="00ED07C0" w:rsidP="00D52663">
      <w:pPr>
        <w:rPr>
          <w:lang w:val="en-US"/>
        </w:rPr>
      </w:pPr>
      <w:r w:rsidRPr="00D52663">
        <w:rPr>
          <w:lang w:val="en-US"/>
        </w:rPr>
        <w:t xml:space="preserve">Clearly </w:t>
      </w:r>
      <w:r w:rsidR="00147908" w:rsidRPr="00D52663">
        <w:rPr>
          <w:lang w:val="en-US"/>
        </w:rPr>
        <w:t xml:space="preserve">the establishment of the Kingdom of God on earth is a </w:t>
      </w:r>
      <w:r w:rsidR="00147908" w:rsidRPr="00D52663">
        <w:rPr>
          <w:i/>
          <w:iCs/>
          <w:lang w:val="en-US"/>
        </w:rPr>
        <w:t xml:space="preserve">political </w:t>
      </w:r>
      <w:r w:rsidR="00147908" w:rsidRPr="00D52663">
        <w:rPr>
          <w:lang w:val="en-US"/>
        </w:rPr>
        <w:t xml:space="preserve">enterprise, and the Teachings of the Faith are filled with </w:t>
      </w:r>
      <w:r w:rsidR="00147908" w:rsidRPr="00D52663">
        <w:rPr>
          <w:i/>
          <w:iCs/>
          <w:lang w:val="en-US"/>
        </w:rPr>
        <w:t>political</w:t>
      </w:r>
      <w:r w:rsidR="00147908" w:rsidRPr="00D52663">
        <w:rPr>
          <w:lang w:val="en-US"/>
        </w:rPr>
        <w:t xml:space="preserve"> principles – using the word in the sense of the </w:t>
      </w:r>
      <w:r w:rsidR="00147908" w:rsidRPr="00D52663">
        <w:rPr>
          <w:b/>
          <w:bCs/>
          <w:lang w:val="en-US"/>
        </w:rPr>
        <w:t>science of government and of the organization of human society</w:t>
      </w:r>
    </w:p>
    <w:p w14:paraId="37FAEF10" w14:textId="38E24F1D" w:rsidR="00147908" w:rsidRDefault="00147908" w:rsidP="00D52663">
      <w:pPr>
        <w:rPr>
          <w:b/>
          <w:bCs/>
          <w:lang w:val="en-US"/>
        </w:rPr>
      </w:pPr>
      <w:r w:rsidRPr="00D52663">
        <w:rPr>
          <w:lang w:val="en-US"/>
        </w:rPr>
        <w:t xml:space="preserve">Baha’is are following a completely different path from that usually followed by those who wish to reform society. They eschew </w:t>
      </w:r>
      <w:r w:rsidRPr="00D52663">
        <w:rPr>
          <w:i/>
          <w:iCs/>
          <w:lang w:val="en-US"/>
        </w:rPr>
        <w:t>political methods</w:t>
      </w:r>
      <w:r w:rsidRPr="00D52663">
        <w:rPr>
          <w:lang w:val="en-US"/>
        </w:rPr>
        <w:t xml:space="preserve"> towards the achievement of their aims, and </w:t>
      </w:r>
      <w:r w:rsidRPr="00D52663">
        <w:rPr>
          <w:b/>
          <w:bCs/>
          <w:lang w:val="en-US"/>
        </w:rPr>
        <w:t>concentrate on revitalizing the hearts, minds, and behavior of people and on presenting a working model as evidence of the reality and practicality of the way of life they propound.</w:t>
      </w:r>
    </w:p>
    <w:p w14:paraId="089FFC42" w14:textId="756B58D1" w:rsidR="00D52663" w:rsidRPr="00D52663" w:rsidRDefault="00D52663" w:rsidP="00D52663">
      <w:pPr>
        <w:rPr>
          <w:lang w:val="en-US"/>
        </w:rPr>
      </w:pPr>
      <w:r>
        <w:rPr>
          <w:lang w:val="en-US"/>
        </w:rPr>
        <w:t>The Baha’is are constantly engaged in laying the groundwork for a permanent peace, the Most Great Pece being their ultimate goal.</w:t>
      </w:r>
    </w:p>
    <w:p w14:paraId="6EC1DABC" w14:textId="734520EA" w:rsidR="00D52663" w:rsidRPr="00D52663" w:rsidRDefault="00D52663" w:rsidP="00D52663">
      <w:pPr>
        <w:rPr>
          <w:b/>
          <w:bCs/>
          <w:lang w:val="en-US"/>
        </w:rPr>
      </w:pPr>
      <w:r>
        <w:rPr>
          <w:b/>
          <w:bCs/>
          <w:lang w:val="en-US"/>
        </w:rPr>
        <w:t>Features:</w:t>
      </w:r>
    </w:p>
    <w:p w14:paraId="287B1D0B" w14:textId="77777777" w:rsidR="00D52663" w:rsidRPr="00D52663" w:rsidRDefault="00D52663" w:rsidP="00D52663">
      <w:pPr>
        <w:ind w:left="720"/>
        <w:rPr>
          <w:lang w:val="en-US"/>
        </w:rPr>
      </w:pPr>
      <w:r w:rsidRPr="00D52663">
        <w:rPr>
          <w:lang w:val="en-US"/>
        </w:rPr>
        <w:t xml:space="preserve">Not interested in reigns of </w:t>
      </w:r>
      <w:commentRangeStart w:id="3"/>
      <w:r w:rsidRPr="00D52663">
        <w:rPr>
          <w:lang w:val="en-US"/>
        </w:rPr>
        <w:t xml:space="preserve">power. </w:t>
      </w:r>
      <w:commentRangeEnd w:id="3"/>
      <w:r w:rsidR="00255022" w:rsidRPr="00D52663">
        <w:rPr>
          <w:rStyle w:val="CommentReference"/>
          <w:sz w:val="24"/>
          <w:szCs w:val="24"/>
          <w:lang w:val="en-US"/>
        </w:rPr>
        <w:commentReference w:id="3"/>
      </w:r>
    </w:p>
    <w:p w14:paraId="1615E58C" w14:textId="77777777" w:rsidR="00D52663" w:rsidRDefault="00D52663" w:rsidP="00D52663">
      <w:pPr>
        <w:pStyle w:val="ListParagraph"/>
        <w:numPr>
          <w:ilvl w:val="1"/>
          <w:numId w:val="1"/>
        </w:numPr>
        <w:rPr>
          <w:lang w:val="en-US"/>
        </w:rPr>
      </w:pPr>
      <w:r>
        <w:rPr>
          <w:lang w:val="en-US"/>
        </w:rPr>
        <w:t>Baha’is do not have designs on occupying positions with contemporary institutions of power</w:t>
      </w:r>
    </w:p>
    <w:p w14:paraId="6113E853" w14:textId="77777777" w:rsidR="00D52663" w:rsidRDefault="00D52663" w:rsidP="00D52663">
      <w:pPr>
        <w:pStyle w:val="ListParagraph"/>
        <w:numPr>
          <w:ilvl w:val="2"/>
          <w:numId w:val="1"/>
        </w:numPr>
        <w:rPr>
          <w:lang w:val="en-US"/>
        </w:rPr>
      </w:pPr>
      <w:r>
        <w:rPr>
          <w:lang w:val="en-US"/>
        </w:rPr>
        <w:t xml:space="preserve">It is not our purpose to impose Baha’I teachings upon others by persuading the powers that be to enact laws enforcing Baha’i principles, nor to join movements which have such legislation as their aim. </w:t>
      </w:r>
      <w:r>
        <w:rPr>
          <w:b/>
          <w:bCs/>
          <w:lang w:val="en-US"/>
        </w:rPr>
        <w:t xml:space="preserve">The guidance that Baha’I institutions offer to mankind does not comprise a series of specific answers to current problems, but rather the illumination of an entirely new way of life. </w:t>
      </w:r>
      <w:r>
        <w:rPr>
          <w:lang w:val="en-US"/>
        </w:rPr>
        <w:t>Without this way of life the problems are insoluble; with it they will either not arise or, if they arise, can be resolved.”</w:t>
      </w:r>
    </w:p>
    <w:p w14:paraId="651B2AC6" w14:textId="41CB3424" w:rsidR="00D52663" w:rsidRPr="00D47258" w:rsidRDefault="00D52663" w:rsidP="00D52663">
      <w:pPr>
        <w:rPr>
          <w:b/>
          <w:bCs/>
          <w:lang w:val="en-US"/>
        </w:rPr>
      </w:pPr>
      <w:r w:rsidRPr="00D47258">
        <w:rPr>
          <w:b/>
          <w:bCs/>
          <w:lang w:val="en-US"/>
        </w:rPr>
        <w:t>A matter of attitude/posture</w:t>
      </w:r>
    </w:p>
    <w:p w14:paraId="1E1A1862" w14:textId="16FD0F76" w:rsidR="00D52663" w:rsidRDefault="00D52663" w:rsidP="00D52663">
      <w:pPr>
        <w:rPr>
          <w:lang w:val="en-US"/>
        </w:rPr>
      </w:pPr>
      <w:r>
        <w:rPr>
          <w:lang w:val="en-US"/>
        </w:rPr>
        <w:t xml:space="preserve">In all matters extend support and encouragement to one another and spare no effort in strengthening the foundations of unity within your community. Persevere with sincerity and earnestness to secure your rights through recourse to the law, and deal with those who oppress you with loving kindness, with patience and </w:t>
      </w:r>
      <w:r w:rsidR="00255022">
        <w:rPr>
          <w:lang w:val="en-US"/>
        </w:rPr>
        <w:t>forbearance</w:t>
      </w:r>
      <w:r>
        <w:rPr>
          <w:lang w:val="en-US"/>
        </w:rPr>
        <w:t>, and counter their insults with words of peace and affection.</w:t>
      </w:r>
    </w:p>
    <w:p w14:paraId="5B5E64A2" w14:textId="17363247" w:rsidR="00255022" w:rsidRDefault="00D47258" w:rsidP="00D52663">
      <w:pPr>
        <w:rPr>
          <w:b/>
          <w:bCs/>
          <w:lang w:val="en-US"/>
        </w:rPr>
      </w:pPr>
      <w:r w:rsidRPr="00D47258">
        <w:rPr>
          <w:b/>
          <w:bCs/>
          <w:lang w:val="en-US"/>
        </w:rPr>
        <w:t>A discursive approach</w:t>
      </w:r>
    </w:p>
    <w:p w14:paraId="7700E28F" w14:textId="6962F43B" w:rsidR="00255022" w:rsidRPr="00255022" w:rsidRDefault="00255022" w:rsidP="00D52663">
      <w:pPr>
        <w:rPr>
          <w:lang w:val="en-US"/>
        </w:rPr>
      </w:pPr>
      <w:r>
        <w:rPr>
          <w:lang w:val="en-US"/>
        </w:rPr>
        <w:t xml:space="preserve">While eschewing partisan political activity, Baha’is are to vigorously engage in constructive public discourse, and in a wide range of social endeavours aimed at the betterment of the world and the progress of their respective nations. They undertake such activities with humility, discernment and respect for prevailing laws and social conditions, in a spirit of learning and in collaboration with like-minded groups and </w:t>
      </w:r>
      <w:r>
        <w:rPr>
          <w:lang w:val="en-US"/>
        </w:rPr>
        <w:lastRenderedPageBreak/>
        <w:t>individuals, fully confident in the power inherent in the principle of unity in diversity and in the efficacy of mutual aid and cooperation.</w:t>
      </w:r>
    </w:p>
    <w:p w14:paraId="02F4D26A" w14:textId="29A3E7C7" w:rsidR="00D47258" w:rsidRDefault="00D47258" w:rsidP="00D52663">
      <w:pPr>
        <w:rPr>
          <w:lang w:val="en-US"/>
        </w:rPr>
      </w:pPr>
      <w:r>
        <w:rPr>
          <w:lang w:val="en-US"/>
        </w:rPr>
        <w:t xml:space="preserve">Baha’is and Baha’i institutions should not take positions on the political decisions of governments, including disputes among governments of different </w:t>
      </w:r>
      <w:r w:rsidR="00255022">
        <w:rPr>
          <w:lang w:val="en-US"/>
        </w:rPr>
        <w:t>nations</w:t>
      </w:r>
      <w:r>
        <w:rPr>
          <w:lang w:val="en-US"/>
        </w:rPr>
        <w:t xml:space="preserve">; should </w:t>
      </w:r>
      <w:r w:rsidR="00255022">
        <w:rPr>
          <w:lang w:val="en-US"/>
        </w:rPr>
        <w:t>refrain</w:t>
      </w:r>
      <w:r>
        <w:rPr>
          <w:lang w:val="en-US"/>
        </w:rPr>
        <w:t xml:space="preserve"> from becoming involved in debates surrounding any political controversy; and should not react, orally or otherwise, in a manner tha</w:t>
      </w:r>
      <w:r w:rsidR="00255022">
        <w:rPr>
          <w:lang w:val="en-US"/>
        </w:rPr>
        <w:t>t</w:t>
      </w:r>
      <w:r>
        <w:rPr>
          <w:lang w:val="en-US"/>
        </w:rPr>
        <w:t xml:space="preserve"> could be taken as evidence of support for a partisan political stance. It is not for Baha’I, in offering social commentary, to vilify specific individuals, organisations, or governments tor to make attacks on them. Indeed, the Guardian specifically cautioned the friends against referring to political figures in their public remarks whether in Criticism or support.</w:t>
      </w:r>
    </w:p>
    <w:p w14:paraId="5B3D560E" w14:textId="0C996882" w:rsidR="00D47258" w:rsidRPr="00D47258" w:rsidRDefault="00D47258" w:rsidP="00D52663">
      <w:pPr>
        <w:rPr>
          <w:b/>
          <w:bCs/>
          <w:lang w:val="en-US"/>
        </w:rPr>
      </w:pPr>
      <w:r w:rsidRPr="00D47258">
        <w:rPr>
          <w:b/>
          <w:bCs/>
          <w:lang w:val="en-US"/>
        </w:rPr>
        <w:t>Guidance for institutions in engaging politics:</w:t>
      </w:r>
    </w:p>
    <w:p w14:paraId="08901150" w14:textId="300C0B56" w:rsidR="00D47258" w:rsidRPr="00D47258" w:rsidRDefault="00D47258" w:rsidP="00D52663">
      <w:pPr>
        <w:rPr>
          <w:lang w:val="en-US"/>
        </w:rPr>
      </w:pPr>
      <w:r>
        <w:rPr>
          <w:lang w:val="en-US"/>
        </w:rPr>
        <w:t>Generally the wisest course for the Baha’</w:t>
      </w:r>
      <w:r w:rsidR="00255022">
        <w:rPr>
          <w:lang w:val="en-US"/>
        </w:rPr>
        <w:t>i</w:t>
      </w:r>
      <w:r>
        <w:rPr>
          <w:lang w:val="en-US"/>
        </w:rPr>
        <w:t xml:space="preserve"> community in controversial situations Is to </w:t>
      </w:r>
      <w:r w:rsidRPr="00D47258">
        <w:rPr>
          <w:b/>
          <w:bCs/>
          <w:lang w:val="en-US"/>
        </w:rPr>
        <w:t>remain uninvolved</w:t>
      </w:r>
      <w:r>
        <w:rPr>
          <w:b/>
          <w:bCs/>
          <w:lang w:val="en-US"/>
        </w:rPr>
        <w:t xml:space="preserve">. </w:t>
      </w:r>
      <w:r>
        <w:rPr>
          <w:lang w:val="en-US"/>
        </w:rPr>
        <w:t>However, at times, when primary Baha’i principles are at the heart of an issue, the decision of the National Assembly concerned should not necessarily be to observe silence but, rather, to take action which rises above the partisan political manifestations of the controversy. The Assembly may, for instance, present its own statement to the authorities, setting forth its views on essential issues on the basis of principle, letting the circumstances determine how the principle is best to be applied. If you feel that such action would be appropriate in the situation you face with respect to the issues raised in your letter, you may wish to draft such a statement, but before releasing it, kindly check with the World Center.</w:t>
      </w:r>
    </w:p>
    <w:p w14:paraId="3FD1A2C6" w14:textId="7C967E9C" w:rsidR="00751078" w:rsidRDefault="00751078" w:rsidP="00751078">
      <w:pPr>
        <w:pStyle w:val="ListParagraph"/>
        <w:numPr>
          <w:ilvl w:val="0"/>
          <w:numId w:val="2"/>
        </w:numPr>
        <w:rPr>
          <w:lang w:val="en-US"/>
        </w:rPr>
      </w:pPr>
      <w:r>
        <w:rPr>
          <w:lang w:val="en-US"/>
        </w:rPr>
        <w:t xml:space="preserve">The Baha’I approach to the resolution of the manifold problems affecting human society rests upon the assertion by Baha’u’llah that these ills are but various symptoms and side effects of the basic disease, which the Divine Physician has diagnosed to be disunity. </w:t>
      </w:r>
      <w:r>
        <w:rPr>
          <w:b/>
          <w:bCs/>
          <w:lang w:val="en-US"/>
        </w:rPr>
        <w:t>Baha’u’llah has made it abundantly clear that the first step essential for the health and harmony of the whole of mankind is its unification.</w:t>
      </w:r>
    </w:p>
    <w:p w14:paraId="3D7D9F30" w14:textId="46B0E241" w:rsidR="00ED07C0" w:rsidRPr="00ED07C0" w:rsidRDefault="00255022" w:rsidP="00ED07C0">
      <w:pPr>
        <w:rPr>
          <w:lang w:val="en-US"/>
        </w:rPr>
      </w:pPr>
      <w:r>
        <w:rPr>
          <w:lang w:val="en-US"/>
        </w:rPr>
        <w:t>Final thoughts:</w:t>
      </w:r>
      <w:r>
        <w:rPr>
          <w:lang w:val="en-US"/>
        </w:rPr>
        <w:br/>
      </w:r>
      <w:r>
        <w:rPr>
          <w:lang w:val="en-US"/>
        </w:rPr>
        <w:br/>
      </w:r>
      <w:r w:rsidR="00A74E8B">
        <w:rPr>
          <w:lang w:val="en-US"/>
        </w:rPr>
        <w:t>What are implications for my day-to-day lifestyle?</w:t>
      </w:r>
      <w:r w:rsidR="00A74E8B">
        <w:rPr>
          <w:lang w:val="en-US"/>
        </w:rPr>
        <w:br/>
      </w:r>
      <w:r>
        <w:rPr>
          <w:lang w:val="en-US"/>
        </w:rPr>
        <w:t xml:space="preserve">What </w:t>
      </w:r>
      <w:r w:rsidRPr="00255022">
        <w:rPr>
          <w:b/>
          <w:bCs/>
          <w:lang w:val="en-US"/>
        </w:rPr>
        <w:t>career paths</w:t>
      </w:r>
      <w:r>
        <w:rPr>
          <w:lang w:val="en-US"/>
        </w:rPr>
        <w:t xml:space="preserve"> can I choose?</w:t>
      </w:r>
      <w:r>
        <w:rPr>
          <w:lang w:val="en-US"/>
        </w:rPr>
        <w:br/>
        <w:t>What does this mean for my social media presence?</w:t>
      </w:r>
      <w:r>
        <w:rPr>
          <w:lang w:val="en-US"/>
        </w:rPr>
        <w:br/>
      </w:r>
    </w:p>
    <w:sectPr w:rsidR="00ED07C0" w:rsidRPr="00ED07C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6-06-08T15:49:00Z" w:initials="AM">
    <w:p w14:paraId="6E701B1C" w14:textId="77777777" w:rsidR="000311AC" w:rsidRDefault="000311AC" w:rsidP="000311AC">
      <w:pPr>
        <w:pStyle w:val="CommentText"/>
      </w:pPr>
      <w:r>
        <w:rPr>
          <w:rStyle w:val="CommentReference"/>
        </w:rPr>
        <w:annotationRef/>
      </w:r>
      <w:r>
        <w:t>Protects us from becoming tools in the furtherance of political interest contrary to the objectives of the Faith</w:t>
      </w:r>
      <w:r>
        <w:br/>
      </w:r>
      <w:r>
        <w:br/>
        <w:t>Baha’u’llah, Abdu’l Baha, Shoghi Effendi, UHJ have all painstakingly emphasized that Baha’is are well=wishers of government but we do not partake in politics due to its nature of being built on competition, opposition, attachment to groups</w:t>
      </w:r>
    </w:p>
  </w:comment>
  <w:comment w:id="1" w:author="Antonio Moeaki" w:date="2026-06-08T15:42:00Z" w:initials="AM">
    <w:p w14:paraId="1634FCFA" w14:textId="77777777" w:rsidR="000311AC" w:rsidRDefault="000311AC" w:rsidP="000311AC">
      <w:pPr>
        <w:pStyle w:val="CommentText"/>
      </w:pPr>
      <w:r>
        <w:rPr>
          <w:rStyle w:val="CommentReference"/>
        </w:rPr>
        <w:annotationRef/>
      </w:r>
      <w:r>
        <w:t>Face the fact that society is rapidly disintegrating - so rapidly that moral issues which were clear a half century ago are now hopelessly confused and thoroughly mixed up with battling political interests</w:t>
      </w:r>
      <w:r>
        <w:br/>
      </w:r>
      <w:r>
        <w:br/>
        <w:t>They can neither change nor help the world in any other way at present. If they become involved in the issues the government of the world are struggling over, they will be lost. Instead we must build the Baha’I pattern they can offer it as a remedy when all else has failed</w:t>
      </w:r>
      <w:r>
        <w:br/>
      </w:r>
      <w:r>
        <w:br/>
        <w:t xml:space="preserve">If humanity's political systems have existed for centuries, and yet wars, polarization, nationalism, and distrust continue to grow, what assumptions about governance might humanity need to reconsider? </w:t>
      </w:r>
    </w:p>
  </w:comment>
  <w:comment w:id="2" w:author="Antonio Moeaki" w:date="2026-06-08T11:56:00Z" w:initials="AM">
    <w:p w14:paraId="75E3B361" w14:textId="77777777" w:rsidR="00ED07C0" w:rsidRDefault="00ED07C0" w:rsidP="00ED07C0">
      <w:pPr>
        <w:pStyle w:val="CommentText"/>
      </w:pPr>
      <w:r>
        <w:rPr>
          <w:rStyle w:val="CommentReference"/>
        </w:rPr>
        <w:annotationRef/>
      </w:r>
      <w:r>
        <w:t>Science of Governance &amp; organisation of society</w:t>
      </w:r>
    </w:p>
  </w:comment>
  <w:comment w:id="3" w:author="Antonio Moeaki" w:date="2026-06-08T17:02:00Z" w:initials="AM">
    <w:p w14:paraId="4957B617" w14:textId="77777777" w:rsidR="00255022" w:rsidRDefault="00255022" w:rsidP="00255022">
      <w:pPr>
        <w:pStyle w:val="CommentText"/>
        <w:ind w:left="720"/>
      </w:pPr>
      <w:r>
        <w:rPr>
          <w:rStyle w:val="CommentReference"/>
        </w:rPr>
        <w:annotationRef/>
      </w:r>
      <w:r>
        <w:t>Baha’i concept of power:</w:t>
      </w:r>
    </w:p>
    <w:p w14:paraId="0EA6B9C3" w14:textId="77777777" w:rsidR="00255022" w:rsidRDefault="00255022" w:rsidP="00255022">
      <w:pPr>
        <w:pStyle w:val="CommentText"/>
        <w:ind w:left="1440"/>
      </w:pPr>
      <w:r>
        <w:t>o</w:t>
      </w:r>
      <w:r>
        <w:tab/>
        <w:t xml:space="preserve">Clearly the concept of power as a means of domination, with the accompanying the notions of contest, contention, division and superiority, must be left behind. This is not to deny the operation of power; after all, even in cases where institutions of society have received their mandates through the consent of the people, power is involved in the exercise of authority. But political processes, like other processes of life, should not remain unaffected by the powers of the human spirit that the Baha’I Faith – for that matter, every great religious tradition that has appeared throughout the ages – hopes to tap: the power of unity, o flove, of humble service, of pure deeds. Associated with power in this sense are words such as ‘release’, ‘encourage’, ‘channel’, ‘guide’, and ‘enable’. </w:t>
      </w:r>
      <w:r>
        <w:rPr>
          <w:b/>
          <w:bCs/>
        </w:rPr>
        <w:t>Power is not a finite entity which is to be ‘seized’ and ‘jealously guarded’; it constitutes a limitless capacity to transform that resides in the human race as a body.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01B1C" w15:done="0"/>
  <w15:commentEx w15:paraId="1634FCFA" w15:done="0"/>
  <w15:commentEx w15:paraId="75E3B361" w15:done="0"/>
  <w15:commentEx w15:paraId="0EA6B9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13C0BE" w16cex:dateUtc="2026-06-08T02:49:00Z"/>
  <w16cex:commentExtensible w16cex:durableId="6DF65AA9" w16cex:dateUtc="2026-06-08T02:42:00Z"/>
  <w16cex:commentExtensible w16cex:durableId="39309D9D" w16cex:dateUtc="2026-06-07T22:56:00Z"/>
  <w16cex:commentExtensible w16cex:durableId="0B00993F" w16cex:dateUtc="2026-06-08T0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01B1C" w16cid:durableId="0013C0BE"/>
  <w16cid:commentId w16cid:paraId="1634FCFA" w16cid:durableId="6DF65AA9"/>
  <w16cid:commentId w16cid:paraId="75E3B361" w16cid:durableId="39309D9D"/>
  <w16cid:commentId w16cid:paraId="0EA6B9C3" w16cid:durableId="0B0099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1A3E"/>
    <w:multiLevelType w:val="hybridMultilevel"/>
    <w:tmpl w:val="E3FCF3C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AF70A0"/>
    <w:multiLevelType w:val="hybridMultilevel"/>
    <w:tmpl w:val="0BF870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56B49B9"/>
    <w:multiLevelType w:val="hybridMultilevel"/>
    <w:tmpl w:val="8474C980"/>
    <w:lvl w:ilvl="0" w:tplc="DF509764">
      <w:start w:val="3"/>
      <w:numFmt w:val="bullet"/>
      <w:lvlText w:val=""/>
      <w:lvlJc w:val="left"/>
      <w:pPr>
        <w:ind w:left="720" w:hanging="360"/>
      </w:pPr>
      <w:rPr>
        <w:rFonts w:ascii="Symbol" w:eastAsiaTheme="minorHAnsi"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F6545D2"/>
    <w:multiLevelType w:val="hybridMultilevel"/>
    <w:tmpl w:val="9C9814C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A765863"/>
    <w:multiLevelType w:val="hybridMultilevel"/>
    <w:tmpl w:val="315C1DE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E7D4ADB"/>
    <w:multiLevelType w:val="hybridMultilevel"/>
    <w:tmpl w:val="FFD8BD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55567482">
    <w:abstractNumId w:val="2"/>
  </w:num>
  <w:num w:numId="2" w16cid:durableId="480080462">
    <w:abstractNumId w:val="4"/>
  </w:num>
  <w:num w:numId="3" w16cid:durableId="153376029">
    <w:abstractNumId w:val="3"/>
  </w:num>
  <w:num w:numId="4" w16cid:durableId="372273476">
    <w:abstractNumId w:val="5"/>
  </w:num>
  <w:num w:numId="5" w16cid:durableId="1898470860">
    <w:abstractNumId w:val="1"/>
  </w:num>
  <w:num w:numId="6" w16cid:durableId="21279629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C0"/>
    <w:rsid w:val="000311AC"/>
    <w:rsid w:val="00147908"/>
    <w:rsid w:val="001B26C5"/>
    <w:rsid w:val="00255022"/>
    <w:rsid w:val="00302781"/>
    <w:rsid w:val="003A10B7"/>
    <w:rsid w:val="00751078"/>
    <w:rsid w:val="00844937"/>
    <w:rsid w:val="00A74E8B"/>
    <w:rsid w:val="00B50F23"/>
    <w:rsid w:val="00D47258"/>
    <w:rsid w:val="00D52663"/>
    <w:rsid w:val="00ED07C0"/>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4D9A"/>
  <w15:chartTrackingRefBased/>
  <w15:docId w15:val="{213A611B-ACC3-438E-9568-0B32448E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7C0"/>
    <w:rPr>
      <w:rFonts w:eastAsiaTheme="majorEastAsia" w:cstheme="majorBidi"/>
      <w:color w:val="272727" w:themeColor="text1" w:themeTint="D8"/>
    </w:rPr>
  </w:style>
  <w:style w:type="paragraph" w:styleId="Title">
    <w:name w:val="Title"/>
    <w:basedOn w:val="Normal"/>
    <w:next w:val="Normal"/>
    <w:link w:val="TitleChar"/>
    <w:uiPriority w:val="10"/>
    <w:qFormat/>
    <w:rsid w:val="00ED0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7C0"/>
    <w:pPr>
      <w:spacing w:before="160"/>
      <w:jc w:val="center"/>
    </w:pPr>
    <w:rPr>
      <w:i/>
      <w:iCs/>
      <w:color w:val="404040" w:themeColor="text1" w:themeTint="BF"/>
    </w:rPr>
  </w:style>
  <w:style w:type="character" w:customStyle="1" w:styleId="QuoteChar">
    <w:name w:val="Quote Char"/>
    <w:basedOn w:val="DefaultParagraphFont"/>
    <w:link w:val="Quote"/>
    <w:uiPriority w:val="29"/>
    <w:rsid w:val="00ED07C0"/>
    <w:rPr>
      <w:i/>
      <w:iCs/>
      <w:color w:val="404040" w:themeColor="text1" w:themeTint="BF"/>
    </w:rPr>
  </w:style>
  <w:style w:type="paragraph" w:styleId="ListParagraph">
    <w:name w:val="List Paragraph"/>
    <w:basedOn w:val="Normal"/>
    <w:uiPriority w:val="34"/>
    <w:qFormat/>
    <w:rsid w:val="00ED07C0"/>
    <w:pPr>
      <w:ind w:left="720"/>
      <w:contextualSpacing/>
    </w:pPr>
  </w:style>
  <w:style w:type="character" w:styleId="IntenseEmphasis">
    <w:name w:val="Intense Emphasis"/>
    <w:basedOn w:val="DefaultParagraphFont"/>
    <w:uiPriority w:val="21"/>
    <w:qFormat/>
    <w:rsid w:val="00ED07C0"/>
    <w:rPr>
      <w:i/>
      <w:iCs/>
      <w:color w:val="0F4761" w:themeColor="accent1" w:themeShade="BF"/>
    </w:rPr>
  </w:style>
  <w:style w:type="paragraph" w:styleId="IntenseQuote">
    <w:name w:val="Intense Quote"/>
    <w:basedOn w:val="Normal"/>
    <w:next w:val="Normal"/>
    <w:link w:val="IntenseQuoteChar"/>
    <w:uiPriority w:val="30"/>
    <w:qFormat/>
    <w:rsid w:val="00ED0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7C0"/>
    <w:rPr>
      <w:i/>
      <w:iCs/>
      <w:color w:val="0F4761" w:themeColor="accent1" w:themeShade="BF"/>
    </w:rPr>
  </w:style>
  <w:style w:type="character" w:styleId="IntenseReference">
    <w:name w:val="Intense Reference"/>
    <w:basedOn w:val="DefaultParagraphFont"/>
    <w:uiPriority w:val="32"/>
    <w:qFormat/>
    <w:rsid w:val="00ED07C0"/>
    <w:rPr>
      <w:b/>
      <w:bCs/>
      <w:smallCaps/>
      <w:color w:val="0F4761" w:themeColor="accent1" w:themeShade="BF"/>
      <w:spacing w:val="5"/>
    </w:rPr>
  </w:style>
  <w:style w:type="character" w:styleId="CommentReference">
    <w:name w:val="annotation reference"/>
    <w:basedOn w:val="DefaultParagraphFont"/>
    <w:uiPriority w:val="99"/>
    <w:semiHidden/>
    <w:unhideWhenUsed/>
    <w:rsid w:val="00ED07C0"/>
    <w:rPr>
      <w:sz w:val="16"/>
      <w:szCs w:val="16"/>
    </w:rPr>
  </w:style>
  <w:style w:type="paragraph" w:styleId="CommentText">
    <w:name w:val="annotation text"/>
    <w:basedOn w:val="Normal"/>
    <w:link w:val="CommentTextChar"/>
    <w:uiPriority w:val="99"/>
    <w:unhideWhenUsed/>
    <w:rsid w:val="00ED07C0"/>
    <w:pPr>
      <w:spacing w:line="240" w:lineRule="auto"/>
    </w:pPr>
    <w:rPr>
      <w:sz w:val="20"/>
      <w:szCs w:val="20"/>
    </w:rPr>
  </w:style>
  <w:style w:type="character" w:customStyle="1" w:styleId="CommentTextChar">
    <w:name w:val="Comment Text Char"/>
    <w:basedOn w:val="DefaultParagraphFont"/>
    <w:link w:val="CommentText"/>
    <w:uiPriority w:val="99"/>
    <w:rsid w:val="00ED07C0"/>
    <w:rPr>
      <w:sz w:val="20"/>
      <w:szCs w:val="20"/>
    </w:rPr>
  </w:style>
  <w:style w:type="paragraph" w:styleId="CommentSubject">
    <w:name w:val="annotation subject"/>
    <w:basedOn w:val="CommentText"/>
    <w:next w:val="CommentText"/>
    <w:link w:val="CommentSubjectChar"/>
    <w:uiPriority w:val="99"/>
    <w:semiHidden/>
    <w:unhideWhenUsed/>
    <w:rsid w:val="00ED07C0"/>
    <w:rPr>
      <w:b/>
      <w:bCs/>
    </w:rPr>
  </w:style>
  <w:style w:type="character" w:customStyle="1" w:styleId="CommentSubjectChar">
    <w:name w:val="Comment Subject Char"/>
    <w:basedOn w:val="CommentTextChar"/>
    <w:link w:val="CommentSubject"/>
    <w:uiPriority w:val="99"/>
    <w:semiHidden/>
    <w:rsid w:val="00ED07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TotalTime>
  <Pages>3</Pages>
  <Words>1045</Words>
  <Characters>5961</Characters>
  <Application>Microsoft Office Word</Application>
  <DocSecurity>0</DocSecurity>
  <Lines>49</Lines>
  <Paragraphs>13</Paragraphs>
  <ScaleCrop>false</ScaleCrop>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1</cp:revision>
  <dcterms:created xsi:type="dcterms:W3CDTF">2026-06-07T22:46:00Z</dcterms:created>
  <dcterms:modified xsi:type="dcterms:W3CDTF">2026-06-08T04:10:00Z</dcterms:modified>
</cp:coreProperties>
</file>