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B9B1"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--泛型程序设计与C++标准模板库</w:t>
      </w:r>
    </w:p>
    <w:p w14:paraId="49440805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3FC7A85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例题1</w:t>
      </w:r>
    </w:p>
    <w:p w14:paraId="7D416A26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0C442F5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5420" cy="3270250"/>
            <wp:effectExtent l="0" t="0" r="7620" b="6350"/>
            <wp:docPr id="1" name="图片 1" descr="例题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例题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FC7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668E067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练习1</w:t>
      </w:r>
    </w:p>
    <w:p w14:paraId="04CC9623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50D1AD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770" cy="2589530"/>
            <wp:effectExtent l="0" t="0" r="1270" b="1270"/>
            <wp:docPr id="2" name="图片 2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1B2D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62A68F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F73513E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练习2</w:t>
      </w:r>
    </w:p>
    <w:p w14:paraId="324C5D62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3F1A72D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055" cy="2827020"/>
            <wp:effectExtent l="0" t="0" r="6985" b="7620"/>
            <wp:docPr id="3" name="图片 3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练习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8C485"/>
    <w:multiLevelType w:val="singleLevel"/>
    <w:tmpl w:val="A038C485"/>
    <w:lvl w:ilvl="0" w:tentative="0">
      <w:start w:val="10"/>
      <w:numFmt w:val="chineseCounting"/>
      <w:suff w:val="nothing"/>
      <w:lvlText w:val="第%1章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2025-12-21T08:32:27Z</dcterms:created>
  <dc:creator>Jerico</dc:creator>
  <cp:lastModifiedBy>清风明月</cp:lastModifiedBy>
  <dcterms:modified xsi:type="dcterms:W3CDTF">2025-12-21T08:38:02Z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eyJoZGlkIjoiZGRiMDdjYTZiNTVlNjZjMzc1ODNiMGY4NWJmYjZiZDQiLCJ1c2VySWQiOiIxNjM3MjkzNDUxIn0=</vt:lpwstr>
  </property>
  <property fmtid="{D5CDD505-2E9C-101B-9397-08002B2CF9AE}" pid="4" name="ICV">
    <vt:lpwstr>02B8AEDE888F422C9DA7E798F3156A46_12</vt:lpwstr>
  </property>
</Properties>
</file>