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67F" w:rsidRPr="00126A7B" w:rsidRDefault="00F4367F" w:rsidP="003C6C4E">
      <w:pPr>
        <w:pStyle w:val="a4"/>
        <w:shd w:val="clear" w:color="auto" w:fill="FFFFFF"/>
        <w:spacing w:before="0" w:beforeAutospacing="0" w:after="240" w:afterAutospacing="0" w:line="300" w:lineRule="atLeast"/>
        <w:jc w:val="center"/>
        <w:rPr>
          <w:bCs/>
          <w:color w:val="000000"/>
          <w:sz w:val="36"/>
          <w:szCs w:val="36"/>
        </w:rPr>
      </w:pPr>
      <w:r w:rsidRPr="00126A7B">
        <w:rPr>
          <w:kern w:val="2"/>
          <w:sz w:val="36"/>
          <w:szCs w:val="36"/>
        </w:rPr>
        <w:t>П</w:t>
      </w:r>
      <w:r w:rsidR="003C6C4E" w:rsidRPr="00126A7B">
        <w:rPr>
          <w:kern w:val="2"/>
          <w:sz w:val="36"/>
          <w:szCs w:val="36"/>
        </w:rPr>
        <w:t>олитика защиты и обработки персональных данных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 xml:space="preserve">1. </w:t>
      </w:r>
      <w:r w:rsidR="008B406F" w:rsidRPr="00126A7B">
        <w:rPr>
          <w:bCs/>
          <w:color w:val="000000"/>
          <w:sz w:val="36"/>
          <w:szCs w:val="36"/>
        </w:rPr>
        <w:t>Общие положения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1.1. </w:t>
      </w:r>
      <w:r w:rsidRPr="00126A7B">
        <w:rPr>
          <w:color w:val="000000"/>
          <w:sz w:val="36"/>
          <w:szCs w:val="36"/>
        </w:rPr>
        <w:t>Настоящий документ (далее - Политика) определяет политику в отношении обработки персональных данных ГКУ МО «Единый выплатной центр Минсоцразвития» (далее - Оператор).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1.2. </w:t>
      </w:r>
      <w:r w:rsidRPr="00126A7B">
        <w:rPr>
          <w:color w:val="000000"/>
          <w:sz w:val="36"/>
          <w:szCs w:val="36"/>
        </w:rPr>
        <w:t>Настоящая Политика разработана во исполнение требований п. 2 ч. 1 ст. 18.1 Федерального закона от 27.07.2006 N 152-ФЗ "О персональных данных" (далее - Закон о персональных данных), а также иными нормативными правовыми актами Российской Федерации в области защиты и обработки персональных данных и действует в отношении всех персональных данных, которые Оператор может получить от субъекта персональных данных во время использования им сайта</w:t>
      </w:r>
      <w:r w:rsidR="00C412F8" w:rsidRPr="00126A7B">
        <w:rPr>
          <w:color w:val="000000"/>
          <w:sz w:val="36"/>
          <w:szCs w:val="36"/>
        </w:rPr>
        <w:t>, сайта</w:t>
      </w:r>
      <w:r w:rsidRPr="00126A7B">
        <w:rPr>
          <w:color w:val="000000"/>
          <w:sz w:val="36"/>
          <w:szCs w:val="36"/>
        </w:rPr>
        <w:t>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1.3. </w:t>
      </w:r>
      <w:r w:rsidRPr="00126A7B">
        <w:rPr>
          <w:color w:val="000000"/>
          <w:sz w:val="36"/>
          <w:szCs w:val="36"/>
        </w:rPr>
        <w:t>Понятия, содержащиеся в ст. 3 Закона о персональных данных, используются в настоящей Политике с аналогичным значением.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1.4. </w:t>
      </w:r>
      <w:r w:rsidRPr="00126A7B">
        <w:rPr>
          <w:color w:val="000000"/>
          <w:sz w:val="36"/>
          <w:szCs w:val="36"/>
        </w:rPr>
        <w:t>Действие настоящей Политики распространяется на все операции, совершаемые Оператором с персональными данными с использованием средств автоматизации или без их использования.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1.5. </w:t>
      </w:r>
      <w:r w:rsidRPr="00126A7B">
        <w:rPr>
          <w:color w:val="000000"/>
          <w:sz w:val="36"/>
          <w:szCs w:val="36"/>
        </w:rPr>
        <w:t>Основные права и обязанности Оператора.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1.5.1. </w:t>
      </w:r>
      <w:r w:rsidRPr="00126A7B">
        <w:rPr>
          <w:color w:val="000000"/>
          <w:sz w:val="36"/>
          <w:szCs w:val="36"/>
        </w:rPr>
        <w:t>Оператор имеет право:</w:t>
      </w:r>
    </w:p>
    <w:p w:rsidR="00F4367F" w:rsidRPr="00126A7B" w:rsidRDefault="00F4367F" w:rsidP="00F4367F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получать от субъекта персональных данных достоверные информацию и/или документы, содержащие персональные данные;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1.5.2. </w:t>
      </w:r>
      <w:r w:rsidRPr="00126A7B">
        <w:rPr>
          <w:color w:val="000000"/>
          <w:sz w:val="36"/>
          <w:szCs w:val="36"/>
        </w:rPr>
        <w:t>Оператор обязан:</w:t>
      </w:r>
    </w:p>
    <w:p w:rsidR="00F4367F" w:rsidRPr="00126A7B" w:rsidRDefault="00F4367F" w:rsidP="00F4367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обрабатывать персональные данные в порядке, установленном действующим законодательством РФ;</w:t>
      </w:r>
    </w:p>
    <w:p w:rsidR="00F4367F" w:rsidRPr="00126A7B" w:rsidRDefault="00F4367F" w:rsidP="00F4367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рассматривать обращения субъекта персональных данных (его законного представителя) по вопросам обработки персональных данных и давать мотивированные ответы;</w:t>
      </w:r>
    </w:p>
    <w:p w:rsidR="00F4367F" w:rsidRPr="00126A7B" w:rsidRDefault="00F4367F" w:rsidP="00F4367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предоставлять субъекту персональных данных (его законному представителю) возможность безвозмездного доступа к его персональным данным;</w:t>
      </w:r>
    </w:p>
    <w:p w:rsidR="00F4367F" w:rsidRPr="00126A7B" w:rsidRDefault="00F4367F" w:rsidP="00F4367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принимать меры по уточнению, уничтожению персональных данных субъекта персональных данных в связи с его (его законного представителя) обращением с законными и обоснованными требованиями;</w:t>
      </w:r>
    </w:p>
    <w:p w:rsidR="00F4367F" w:rsidRPr="00126A7B" w:rsidRDefault="00F4367F" w:rsidP="00F4367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lastRenderedPageBreak/>
        <w:t>организовывать защиту персональных данных в соответствии с требованиями законодательства РФ.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1.6. </w:t>
      </w:r>
      <w:r w:rsidRPr="00126A7B">
        <w:rPr>
          <w:color w:val="000000"/>
          <w:sz w:val="36"/>
          <w:szCs w:val="36"/>
        </w:rPr>
        <w:t>Основные права и обязанности субъектов персональных данных: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1.6.1. </w:t>
      </w:r>
      <w:r w:rsidRPr="00126A7B">
        <w:rPr>
          <w:color w:val="000000"/>
          <w:sz w:val="36"/>
          <w:szCs w:val="36"/>
        </w:rPr>
        <w:t>Субъекты персональных данных имеют право: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полную информацию об их персональных данных, обрабатываемых Оператором;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доступ к их персональным данным, включая право на получение копии любой записи, содержащей их персональные данные, за исключением случаев, предусмотренных федеральным законом;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уточнение их персональных данных, их блокирование или уничтожение в случаях, если персональные данные являются неполными, устаревшими, неточными, незаконно полученными или не являются необходимыми для заявленной цели обработки; 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отзыв согласия на обработку персональных данных; 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принятие предусмотренных законом мер по защите своих прав;</w:t>
      </w:r>
    </w:p>
    <w:p w:rsidR="00F4367F" w:rsidRPr="00126A7B" w:rsidRDefault="00F4367F" w:rsidP="00F436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на осуществление иных прав, предусмотренных законодательством РФ.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1.6.2. </w:t>
      </w:r>
      <w:r w:rsidRPr="00126A7B">
        <w:rPr>
          <w:color w:val="000000"/>
          <w:sz w:val="36"/>
          <w:szCs w:val="36"/>
        </w:rPr>
        <w:t>Субъекты персональных данных обязаны:</w:t>
      </w:r>
    </w:p>
    <w:p w:rsidR="00F4367F" w:rsidRPr="00126A7B" w:rsidRDefault="00F4367F" w:rsidP="00F4367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предоставлять Оператору только достоверные данные о себе;</w:t>
      </w:r>
    </w:p>
    <w:p w:rsidR="00F4367F" w:rsidRPr="00126A7B" w:rsidRDefault="00F4367F" w:rsidP="00F4367F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предоставлять </w:t>
      </w:r>
      <w:r w:rsidR="004407E9" w:rsidRPr="00126A7B">
        <w:rPr>
          <w:color w:val="000000"/>
          <w:sz w:val="36"/>
          <w:szCs w:val="36"/>
        </w:rPr>
        <w:t>информацию</w:t>
      </w:r>
      <w:r w:rsidRPr="00126A7B">
        <w:rPr>
          <w:color w:val="000000"/>
          <w:sz w:val="36"/>
          <w:szCs w:val="36"/>
        </w:rPr>
        <w:t>, содержащ</w:t>
      </w:r>
      <w:r w:rsidR="004407E9" w:rsidRPr="00126A7B">
        <w:rPr>
          <w:color w:val="000000"/>
          <w:sz w:val="36"/>
          <w:szCs w:val="36"/>
        </w:rPr>
        <w:t>ую</w:t>
      </w:r>
      <w:r w:rsidRPr="00126A7B">
        <w:rPr>
          <w:color w:val="000000"/>
          <w:sz w:val="36"/>
          <w:szCs w:val="36"/>
        </w:rPr>
        <w:t xml:space="preserve"> персональные данные в объеме, необходимом для цели обработки;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1.6.3. </w:t>
      </w:r>
      <w:r w:rsidRPr="00126A7B">
        <w:rPr>
          <w:color w:val="000000"/>
          <w:sz w:val="36"/>
          <w:szCs w:val="36"/>
        </w:rPr>
        <w:t>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2. О</w:t>
      </w:r>
      <w:r w:rsidR="00CA6640" w:rsidRPr="00126A7B">
        <w:rPr>
          <w:bCs/>
          <w:color w:val="000000"/>
          <w:sz w:val="36"/>
          <w:szCs w:val="36"/>
        </w:rPr>
        <w:t xml:space="preserve">бъем и категория обрабатываемых персональных </w:t>
      </w:r>
      <w:proofErr w:type="gramStart"/>
      <w:r w:rsidR="00CA6640" w:rsidRPr="00126A7B">
        <w:rPr>
          <w:bCs/>
          <w:color w:val="000000"/>
          <w:sz w:val="36"/>
          <w:szCs w:val="36"/>
        </w:rPr>
        <w:t>данных ,</w:t>
      </w:r>
      <w:proofErr w:type="gramEnd"/>
      <w:r w:rsidR="00CA6640" w:rsidRPr="00126A7B">
        <w:rPr>
          <w:bCs/>
          <w:color w:val="000000"/>
          <w:sz w:val="36"/>
          <w:szCs w:val="36"/>
        </w:rPr>
        <w:t xml:space="preserve"> категории субъектов персональных данных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2.1. </w:t>
      </w:r>
      <w:r w:rsidRPr="00126A7B">
        <w:rPr>
          <w:color w:val="000000"/>
          <w:sz w:val="36"/>
          <w:szCs w:val="36"/>
        </w:rPr>
        <w:t>Оператор может обрабатывать персональные данные следующих субъектов персональных данных:</w:t>
      </w:r>
    </w:p>
    <w:p w:rsidR="00F4367F" w:rsidRPr="00126A7B" w:rsidRDefault="00F4367F" w:rsidP="00F4367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работники </w:t>
      </w:r>
      <w:r w:rsidR="00C412F8" w:rsidRPr="00126A7B">
        <w:rPr>
          <w:color w:val="000000"/>
          <w:sz w:val="36"/>
          <w:szCs w:val="36"/>
        </w:rPr>
        <w:t>Оператора</w:t>
      </w:r>
      <w:r w:rsidRPr="00126A7B">
        <w:rPr>
          <w:color w:val="000000"/>
          <w:sz w:val="36"/>
          <w:szCs w:val="36"/>
        </w:rPr>
        <w:t>, кандидаты для приема на работу, а также родственники работников;</w:t>
      </w:r>
    </w:p>
    <w:p w:rsidR="00F4367F" w:rsidRPr="00126A7B" w:rsidRDefault="00F4367F" w:rsidP="00F4367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клиенты и контрагенты </w:t>
      </w:r>
      <w:r w:rsidR="00C412F8" w:rsidRPr="00126A7B">
        <w:rPr>
          <w:color w:val="000000"/>
          <w:sz w:val="36"/>
          <w:szCs w:val="36"/>
        </w:rPr>
        <w:t>Оператора</w:t>
      </w:r>
      <w:r w:rsidRPr="00126A7B">
        <w:rPr>
          <w:color w:val="000000"/>
          <w:sz w:val="36"/>
          <w:szCs w:val="36"/>
        </w:rPr>
        <w:t xml:space="preserve"> (физические</w:t>
      </w:r>
      <w:r w:rsidR="00C412F8" w:rsidRPr="00126A7B">
        <w:rPr>
          <w:color w:val="000000"/>
          <w:sz w:val="36"/>
          <w:szCs w:val="36"/>
        </w:rPr>
        <w:t xml:space="preserve"> </w:t>
      </w:r>
      <w:r w:rsidRPr="00126A7B">
        <w:rPr>
          <w:color w:val="000000"/>
          <w:sz w:val="36"/>
          <w:szCs w:val="36"/>
        </w:rPr>
        <w:t>лица);</w:t>
      </w:r>
    </w:p>
    <w:p w:rsidR="00F4367F" w:rsidRPr="00126A7B" w:rsidRDefault="00F4367F" w:rsidP="00F4367F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представители/работники клиентов и контрагентов </w:t>
      </w:r>
      <w:r w:rsidR="00C412F8" w:rsidRPr="00126A7B">
        <w:rPr>
          <w:color w:val="000000"/>
          <w:sz w:val="36"/>
          <w:szCs w:val="36"/>
        </w:rPr>
        <w:t>Оператора</w:t>
      </w:r>
      <w:r w:rsidRPr="00126A7B">
        <w:rPr>
          <w:color w:val="000000"/>
          <w:sz w:val="36"/>
          <w:szCs w:val="36"/>
        </w:rPr>
        <w:t xml:space="preserve"> (юридических лиц);</w:t>
      </w:r>
    </w:p>
    <w:p w:rsidR="00F4367F" w:rsidRPr="00126A7B" w:rsidRDefault="00F4367F" w:rsidP="00126A7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посетители </w:t>
      </w:r>
      <w:r w:rsidRPr="00126A7B">
        <w:rPr>
          <w:sz w:val="36"/>
          <w:szCs w:val="36"/>
        </w:rPr>
        <w:t xml:space="preserve">сайта </w:t>
      </w:r>
      <w:proofErr w:type="gramStart"/>
      <w:r w:rsidR="00126A7B" w:rsidRPr="00126A7B">
        <w:rPr>
          <w:sz w:val="36"/>
          <w:szCs w:val="36"/>
        </w:rPr>
        <w:t>lk.evcmo.ru</w:t>
      </w:r>
      <w:proofErr w:type="gramEnd"/>
      <w:r w:rsidR="00C412F8" w:rsidRPr="00126A7B">
        <w:rPr>
          <w:sz w:val="36"/>
          <w:szCs w:val="36"/>
        </w:rPr>
        <w:t xml:space="preserve"> </w:t>
      </w:r>
      <w:r w:rsidR="00C412F8" w:rsidRPr="00126A7B">
        <w:rPr>
          <w:color w:val="000000"/>
          <w:sz w:val="36"/>
          <w:szCs w:val="36"/>
        </w:rPr>
        <w:t>(далее - Сайт</w:t>
      </w:r>
      <w:r w:rsidRPr="00126A7B">
        <w:rPr>
          <w:color w:val="000000"/>
          <w:sz w:val="36"/>
          <w:szCs w:val="36"/>
        </w:rPr>
        <w:t>).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2.2. </w:t>
      </w:r>
      <w:r w:rsidRPr="00126A7B">
        <w:rPr>
          <w:color w:val="000000"/>
          <w:sz w:val="36"/>
          <w:szCs w:val="36"/>
        </w:rPr>
        <w:t>К персональным данным, обрабатываемым Оператором, относятся:</w:t>
      </w:r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lastRenderedPageBreak/>
        <w:t>фамилия, имя, отчество субъекта персональных данных;</w:t>
      </w:r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место проживания (регион/город);</w:t>
      </w:r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номер мобильного телефона;</w:t>
      </w:r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адрес электронной почты (e-mail);</w:t>
      </w:r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история запросов и просмотров на Сайте и его </w:t>
      </w:r>
      <w:r w:rsidR="00893DD9" w:rsidRPr="00126A7B">
        <w:rPr>
          <w:color w:val="000000"/>
          <w:sz w:val="36"/>
          <w:szCs w:val="36"/>
        </w:rPr>
        <w:t>сервисах (для посетителей Сайта</w:t>
      </w:r>
      <w:r w:rsidRPr="00126A7B">
        <w:rPr>
          <w:color w:val="000000"/>
          <w:sz w:val="36"/>
          <w:szCs w:val="36"/>
        </w:rPr>
        <w:t>);</w:t>
      </w:r>
    </w:p>
    <w:p w:rsidR="00BB0DD4" w:rsidRPr="00126A7B" w:rsidRDefault="00BB0DD4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данные полученные от по</w:t>
      </w:r>
      <w:r w:rsidR="00893DD9" w:rsidRPr="00126A7B">
        <w:rPr>
          <w:color w:val="000000"/>
          <w:sz w:val="36"/>
          <w:szCs w:val="36"/>
        </w:rPr>
        <w:t>сетителей</w:t>
      </w:r>
      <w:r w:rsidRPr="00126A7B">
        <w:rPr>
          <w:color w:val="000000"/>
          <w:sz w:val="36"/>
          <w:szCs w:val="36"/>
        </w:rPr>
        <w:t xml:space="preserve"> </w:t>
      </w:r>
      <w:bookmarkStart w:id="0" w:name="_GoBack"/>
      <w:r w:rsidRPr="00126A7B">
        <w:rPr>
          <w:sz w:val="36"/>
          <w:szCs w:val="36"/>
        </w:rPr>
        <w:t xml:space="preserve">сайта </w:t>
      </w:r>
      <w:proofErr w:type="gramStart"/>
      <w:r w:rsidR="00126A7B" w:rsidRPr="00126A7B">
        <w:rPr>
          <w:sz w:val="36"/>
          <w:szCs w:val="36"/>
        </w:rPr>
        <w:t>lk.evcmo.ru</w:t>
      </w:r>
      <w:proofErr w:type="gramEnd"/>
      <w:r w:rsidRPr="00126A7B">
        <w:rPr>
          <w:sz w:val="36"/>
          <w:szCs w:val="36"/>
        </w:rPr>
        <w:t>;</w:t>
      </w:r>
      <w:bookmarkEnd w:id="0"/>
    </w:p>
    <w:p w:rsidR="00F4367F" w:rsidRPr="00126A7B" w:rsidRDefault="00F4367F" w:rsidP="00F4367F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иная информация (приведенный перечень может сокращаться или расширяться в зависимости от конкретного случая и целей обработки).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2.3. </w:t>
      </w:r>
      <w:r w:rsidRPr="00126A7B">
        <w:rPr>
          <w:color w:val="000000"/>
          <w:sz w:val="36"/>
          <w:szCs w:val="36"/>
        </w:rPr>
        <w:t>Оператор обеспечивает соответствие содержания и объема обрабатываемых персональных данных заявленным целям обработки и, в случае необходимости, принимает меры по устранению их избыточности по отношению к заявленным целям обработки.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 xml:space="preserve">3. </w:t>
      </w:r>
      <w:r w:rsidR="00CA6640" w:rsidRPr="00126A7B">
        <w:rPr>
          <w:bCs/>
          <w:color w:val="000000"/>
          <w:sz w:val="36"/>
          <w:szCs w:val="36"/>
        </w:rPr>
        <w:t>Цели обработки персональных данных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3.1. </w:t>
      </w:r>
      <w:r w:rsidRPr="00126A7B">
        <w:rPr>
          <w:color w:val="000000"/>
          <w:sz w:val="36"/>
          <w:szCs w:val="36"/>
        </w:rPr>
        <w:t>Персональные данные обрабатываются Оператором в следующих целях: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заключение с субъектами персональных данных любых договоров и их дальнейшего исполнения;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проведение Оператором акций, опросов, интервью, тестирований и исследований на Сайт</w:t>
      </w:r>
      <w:r w:rsidR="00BB0DD4" w:rsidRPr="00126A7B">
        <w:rPr>
          <w:color w:val="000000"/>
          <w:sz w:val="36"/>
          <w:szCs w:val="36"/>
        </w:rPr>
        <w:t>е</w:t>
      </w:r>
      <w:r w:rsidRPr="00126A7B">
        <w:rPr>
          <w:color w:val="000000"/>
          <w:sz w:val="36"/>
          <w:szCs w:val="36"/>
        </w:rPr>
        <w:t>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предоставление субъектам персональных данных сервисов и услуг </w:t>
      </w:r>
      <w:r w:rsidR="00BB0DD4" w:rsidRPr="00126A7B">
        <w:rPr>
          <w:color w:val="000000"/>
          <w:sz w:val="36"/>
          <w:szCs w:val="36"/>
        </w:rPr>
        <w:t>Оператора</w:t>
      </w:r>
      <w:r w:rsidRPr="00126A7B">
        <w:rPr>
          <w:color w:val="000000"/>
          <w:sz w:val="36"/>
          <w:szCs w:val="36"/>
        </w:rPr>
        <w:t xml:space="preserve">, а также информации о разработке </w:t>
      </w:r>
      <w:r w:rsidR="00BB0DD4" w:rsidRPr="00126A7B">
        <w:rPr>
          <w:color w:val="000000"/>
          <w:sz w:val="36"/>
          <w:szCs w:val="36"/>
        </w:rPr>
        <w:t>Оператором</w:t>
      </w:r>
      <w:r w:rsidRPr="00126A7B">
        <w:rPr>
          <w:color w:val="000000"/>
          <w:sz w:val="36"/>
          <w:szCs w:val="36"/>
        </w:rPr>
        <w:t xml:space="preserve"> новых продуктов и услуг, в том числе рекламного характера;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обратная связь с субъектами персональных данных, в том числе обработка их запросов и обращений,</w:t>
      </w:r>
      <w:r w:rsidR="00BB0DD4" w:rsidRPr="00126A7B">
        <w:rPr>
          <w:color w:val="000000"/>
          <w:sz w:val="36"/>
          <w:szCs w:val="36"/>
        </w:rPr>
        <w:t xml:space="preserve"> информирование о работе Сайта</w:t>
      </w:r>
      <w:r w:rsidRPr="00126A7B">
        <w:rPr>
          <w:color w:val="000000"/>
          <w:sz w:val="36"/>
          <w:szCs w:val="36"/>
        </w:rPr>
        <w:t>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 xml:space="preserve">контроль и улучшение качества услуг и сервисов </w:t>
      </w:r>
      <w:r w:rsidR="00BB0DD4" w:rsidRPr="00126A7B">
        <w:rPr>
          <w:color w:val="000000"/>
          <w:sz w:val="36"/>
          <w:szCs w:val="36"/>
        </w:rPr>
        <w:t>Оператора</w:t>
      </w:r>
      <w:r w:rsidRPr="00126A7B">
        <w:rPr>
          <w:color w:val="000000"/>
          <w:sz w:val="36"/>
          <w:szCs w:val="36"/>
        </w:rPr>
        <w:t>, в том числе предложенных на Сайте;</w:t>
      </w:r>
    </w:p>
    <w:p w:rsidR="00F4367F" w:rsidRPr="00126A7B" w:rsidRDefault="00F4367F" w:rsidP="00D32E3E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привлечение и отбор кандидатов на работу;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осуществление хозяйственной деятельности;</w:t>
      </w:r>
    </w:p>
    <w:p w:rsidR="00F4367F" w:rsidRPr="00126A7B" w:rsidRDefault="00F4367F" w:rsidP="00F4367F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осуществление иных функций, полномочий и обязанностей, возложенных на Оператора законодательством РФ.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4. П</w:t>
      </w:r>
      <w:r w:rsidR="00CA6640" w:rsidRPr="00126A7B">
        <w:rPr>
          <w:bCs/>
          <w:color w:val="000000"/>
          <w:sz w:val="36"/>
          <w:szCs w:val="36"/>
        </w:rPr>
        <w:t xml:space="preserve">равовые основания обработки персональных данных 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4.1. </w:t>
      </w:r>
      <w:r w:rsidRPr="00126A7B">
        <w:rPr>
          <w:color w:val="000000"/>
          <w:sz w:val="36"/>
          <w:szCs w:val="36"/>
        </w:rPr>
        <w:t>Правовыми основаниями обработки персональных данных Оператором являются: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Конституция РФ;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Трудовой кодекс РФ;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Гражданский кодекс РФ;</w:t>
      </w:r>
    </w:p>
    <w:p w:rsidR="00A343E8" w:rsidRPr="00126A7B" w:rsidRDefault="00A343E8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lastRenderedPageBreak/>
        <w:t>Федеральный закон от 27.07.2006 N 152-ФЗ "О персональных данных"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Федеральный закон от 27 июля 2006 г. N 149-ФЗ "Об информации, информационных технологиях и о защите информации";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Постановление Правительства Российской Федерации от 1 ноября 2012 г. N 1119 "Об утверждении требований к защите персональных данных при их обработке в информационных системах персональных данных";</w:t>
      </w:r>
    </w:p>
    <w:p w:rsidR="00F4367F" w:rsidRPr="00126A7B" w:rsidRDefault="00F4367F" w:rsidP="00F4367F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Приказ Роскомнадзора от 5 сентября 2013 г. N 996 "Об утверждении требований и методов по обезличиванию персональных данных";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 П</w:t>
      </w:r>
      <w:r w:rsidR="00CA6640" w:rsidRPr="00126A7B">
        <w:rPr>
          <w:bCs/>
          <w:color w:val="000000"/>
          <w:sz w:val="36"/>
          <w:szCs w:val="36"/>
        </w:rPr>
        <w:t xml:space="preserve">орядок и условия обработки персональных данных 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5.1. </w:t>
      </w:r>
      <w:r w:rsidRPr="00126A7B">
        <w:rPr>
          <w:color w:val="000000"/>
          <w:sz w:val="36"/>
          <w:szCs w:val="36"/>
        </w:rPr>
        <w:t>Обработка персональных данных Оператором осуществляется следующими способами:</w:t>
      </w:r>
      <w:r w:rsidR="00C81C11" w:rsidRPr="00126A7B">
        <w:rPr>
          <w:color w:val="000000"/>
          <w:sz w:val="36"/>
          <w:szCs w:val="36"/>
        </w:rPr>
        <w:t xml:space="preserve"> </w:t>
      </w:r>
    </w:p>
    <w:p w:rsidR="00F4367F" w:rsidRPr="00126A7B" w:rsidRDefault="00F4367F" w:rsidP="00F4367F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неавтоматизированная обработка персональных данных;</w:t>
      </w:r>
    </w:p>
    <w:p w:rsidR="00F4367F" w:rsidRPr="00126A7B" w:rsidRDefault="00F4367F" w:rsidP="00F4367F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автоматизированная обработка персональных данных с передачей полученной информации по информационно-телекоммуникационным сетям или без таковой;</w:t>
      </w:r>
    </w:p>
    <w:p w:rsidR="00F4367F" w:rsidRPr="00126A7B" w:rsidRDefault="00F4367F" w:rsidP="00F4367F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color w:val="000000"/>
          <w:sz w:val="36"/>
          <w:szCs w:val="36"/>
        </w:rPr>
      </w:pPr>
      <w:r w:rsidRPr="00126A7B">
        <w:rPr>
          <w:color w:val="000000"/>
          <w:sz w:val="36"/>
          <w:szCs w:val="36"/>
        </w:rPr>
        <w:t>смешанная обработка персональных данных.</w:t>
      </w:r>
    </w:p>
    <w:p w:rsidR="00F4367F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</w:t>
      </w:r>
      <w:r w:rsidR="00C81C11" w:rsidRPr="00126A7B">
        <w:rPr>
          <w:bCs/>
          <w:color w:val="000000"/>
          <w:sz w:val="36"/>
          <w:szCs w:val="36"/>
        </w:rPr>
        <w:t>2</w:t>
      </w:r>
      <w:r w:rsidRPr="00126A7B">
        <w:rPr>
          <w:bCs/>
          <w:color w:val="000000"/>
          <w:sz w:val="36"/>
          <w:szCs w:val="36"/>
        </w:rPr>
        <w:t>. </w:t>
      </w:r>
      <w:r w:rsidRPr="00126A7B">
        <w:rPr>
          <w:color w:val="000000"/>
          <w:sz w:val="36"/>
          <w:szCs w:val="36"/>
        </w:rPr>
        <w:t>Обработка персональных данных осуществляется Оператором при условии получения согласия субъекта персональных данных</w:t>
      </w:r>
      <w:r w:rsidR="00C81C11" w:rsidRPr="00126A7B">
        <w:rPr>
          <w:color w:val="000000"/>
          <w:sz w:val="36"/>
          <w:szCs w:val="36"/>
        </w:rPr>
        <w:t xml:space="preserve">, </w:t>
      </w:r>
      <w:r w:rsidRPr="00126A7B">
        <w:rPr>
          <w:color w:val="000000"/>
          <w:sz w:val="36"/>
          <w:szCs w:val="36"/>
        </w:rPr>
        <w:t xml:space="preserve">за исключением установленных законодательством РФ случаев, когда обработка персональных данных может осуществляться без такого </w:t>
      </w:r>
      <w:r w:rsidR="00C81C11" w:rsidRPr="00126A7B">
        <w:rPr>
          <w:color w:val="000000"/>
          <w:sz w:val="36"/>
          <w:szCs w:val="36"/>
        </w:rPr>
        <w:t>согласия</w:t>
      </w:r>
      <w:r w:rsidRPr="00126A7B">
        <w:rPr>
          <w:color w:val="000000"/>
          <w:sz w:val="36"/>
          <w:szCs w:val="36"/>
        </w:rPr>
        <w:t>.</w:t>
      </w:r>
    </w:p>
    <w:p w:rsidR="00F4367F" w:rsidRPr="00126A7B" w:rsidRDefault="00C81C11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5.3</w:t>
      </w:r>
      <w:r w:rsidR="00F4367F" w:rsidRPr="00126A7B">
        <w:rPr>
          <w:bCs/>
          <w:color w:val="000000"/>
          <w:sz w:val="36"/>
          <w:szCs w:val="36"/>
        </w:rPr>
        <w:t>. </w:t>
      </w:r>
      <w:r w:rsidR="00F4367F" w:rsidRPr="00126A7B">
        <w:rPr>
          <w:color w:val="000000"/>
          <w:sz w:val="36"/>
          <w:szCs w:val="36"/>
        </w:rPr>
        <w:t xml:space="preserve">Субъект персональных данных принимает решение о предоставлении его персональных данных и дает </w:t>
      </w:r>
      <w:r w:rsidRPr="00126A7B">
        <w:rPr>
          <w:color w:val="000000"/>
          <w:sz w:val="36"/>
          <w:szCs w:val="36"/>
        </w:rPr>
        <w:t>согласие</w:t>
      </w:r>
      <w:r w:rsidR="00F4367F" w:rsidRPr="00126A7B">
        <w:rPr>
          <w:color w:val="000000"/>
          <w:sz w:val="36"/>
          <w:szCs w:val="36"/>
        </w:rPr>
        <w:t xml:space="preserve"> свободно, своей волей и в своем интересе.</w:t>
      </w:r>
    </w:p>
    <w:p w:rsidR="00A343E8" w:rsidRPr="00126A7B" w:rsidRDefault="00F4367F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</w:t>
      </w:r>
      <w:r w:rsidR="00C81C11" w:rsidRPr="00126A7B">
        <w:rPr>
          <w:bCs/>
          <w:color w:val="000000"/>
          <w:sz w:val="36"/>
          <w:szCs w:val="36"/>
        </w:rPr>
        <w:t>4</w:t>
      </w:r>
      <w:r w:rsidRPr="00126A7B">
        <w:rPr>
          <w:bCs/>
          <w:color w:val="000000"/>
          <w:sz w:val="36"/>
          <w:szCs w:val="36"/>
        </w:rPr>
        <w:t>. </w:t>
      </w:r>
      <w:r w:rsidRPr="00126A7B">
        <w:rPr>
          <w:color w:val="000000"/>
          <w:sz w:val="36"/>
          <w:szCs w:val="36"/>
        </w:rPr>
        <w:t xml:space="preserve">Согласие дается в любой позволяющей подтвердить факт его получения форме. </w:t>
      </w:r>
    </w:p>
    <w:p w:rsidR="00F4367F" w:rsidRPr="00126A7B" w:rsidRDefault="00C81C11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5.5</w:t>
      </w:r>
      <w:r w:rsidR="00F4367F" w:rsidRPr="00126A7B">
        <w:rPr>
          <w:bCs/>
          <w:color w:val="000000"/>
          <w:sz w:val="36"/>
          <w:szCs w:val="36"/>
        </w:rPr>
        <w:t>. </w:t>
      </w:r>
      <w:r w:rsidR="00F4367F" w:rsidRPr="00126A7B">
        <w:rPr>
          <w:color w:val="000000"/>
          <w:sz w:val="36"/>
          <w:szCs w:val="36"/>
        </w:rPr>
        <w:t xml:space="preserve">Условием прекращения обработки персональных данных может являться достижение целей обработки персональных данных, истечение срока действия </w:t>
      </w:r>
      <w:r w:rsidRPr="00126A7B">
        <w:rPr>
          <w:color w:val="000000"/>
          <w:sz w:val="36"/>
          <w:szCs w:val="36"/>
        </w:rPr>
        <w:t>с</w:t>
      </w:r>
      <w:r w:rsidR="00F4367F" w:rsidRPr="00126A7B">
        <w:rPr>
          <w:color w:val="000000"/>
          <w:sz w:val="36"/>
          <w:szCs w:val="36"/>
        </w:rPr>
        <w:t xml:space="preserve">огласия или </w:t>
      </w:r>
      <w:r w:rsidRPr="00126A7B">
        <w:rPr>
          <w:color w:val="000000"/>
          <w:sz w:val="36"/>
          <w:szCs w:val="36"/>
        </w:rPr>
        <w:t xml:space="preserve">его </w:t>
      </w:r>
      <w:r w:rsidR="00F4367F" w:rsidRPr="00126A7B">
        <w:rPr>
          <w:color w:val="000000"/>
          <w:sz w:val="36"/>
          <w:szCs w:val="36"/>
        </w:rPr>
        <w:t>отзыв субъектом персональных данных, а также выявление неправомерно</w:t>
      </w:r>
      <w:r w:rsidRPr="00126A7B">
        <w:rPr>
          <w:color w:val="000000"/>
          <w:sz w:val="36"/>
          <w:szCs w:val="36"/>
        </w:rPr>
        <w:t xml:space="preserve">й обработки персональных данных. </w:t>
      </w:r>
    </w:p>
    <w:p w:rsidR="00F4367F" w:rsidRPr="00126A7B" w:rsidRDefault="00A343E8" w:rsidP="00F4367F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5</w:t>
      </w:r>
      <w:r w:rsidR="00F4367F" w:rsidRPr="00126A7B">
        <w:rPr>
          <w:bCs/>
          <w:color w:val="000000"/>
          <w:sz w:val="36"/>
          <w:szCs w:val="36"/>
        </w:rPr>
        <w:t>.</w:t>
      </w:r>
      <w:r w:rsidR="000A77A9" w:rsidRPr="00126A7B">
        <w:rPr>
          <w:bCs/>
          <w:color w:val="000000"/>
          <w:sz w:val="36"/>
          <w:szCs w:val="36"/>
        </w:rPr>
        <w:t>7</w:t>
      </w:r>
      <w:r w:rsidR="00F4367F" w:rsidRPr="00126A7B">
        <w:rPr>
          <w:bCs/>
          <w:color w:val="000000"/>
          <w:sz w:val="36"/>
          <w:szCs w:val="36"/>
        </w:rPr>
        <w:t>. </w:t>
      </w:r>
      <w:r w:rsidR="00F4367F" w:rsidRPr="00126A7B">
        <w:rPr>
          <w:color w:val="000000"/>
          <w:sz w:val="36"/>
          <w:szCs w:val="36"/>
        </w:rPr>
        <w:t xml:space="preserve">Оператор при обработке персональных данных принимает или обеспечивает принятие необходимых правовых, организационных и технических мер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</w:t>
      </w:r>
      <w:r w:rsidR="00F4367F" w:rsidRPr="00126A7B">
        <w:rPr>
          <w:color w:val="000000"/>
          <w:sz w:val="36"/>
          <w:szCs w:val="36"/>
        </w:rPr>
        <w:lastRenderedPageBreak/>
        <w:t>также от иных неправомерных действий в отношении персональных данных.</w:t>
      </w:r>
    </w:p>
    <w:p w:rsidR="000A77A9" w:rsidRPr="00126A7B" w:rsidRDefault="001F635A" w:rsidP="000A77A9">
      <w:pPr>
        <w:pStyle w:val="a5"/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bCs/>
          <w:kern w:val="2"/>
          <w:sz w:val="36"/>
          <w:szCs w:val="36"/>
        </w:rPr>
        <w:t>6</w:t>
      </w:r>
      <w:r w:rsidR="000A77A9" w:rsidRPr="00126A7B">
        <w:rPr>
          <w:bCs/>
          <w:kern w:val="2"/>
          <w:sz w:val="36"/>
          <w:szCs w:val="36"/>
        </w:rPr>
        <w:t>. Защита персональных данных</w:t>
      </w:r>
    </w:p>
    <w:p w:rsidR="000A77A9" w:rsidRPr="00126A7B" w:rsidRDefault="001F635A" w:rsidP="000A77A9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.1. В соответствии с требованиями нормативных документов Оператором создана система защиты персональных данных (СЗПД), состоящая из подсистем правовой, организационной и технической защиты.</w:t>
      </w:r>
    </w:p>
    <w:p w:rsidR="000A77A9" w:rsidRPr="00126A7B" w:rsidRDefault="001F635A" w:rsidP="000A77A9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.2. Подсистема правовой защиты представляет собой комплекс правовых, организационно-распорядительных и нормативных документов, обеспечивающих создание, функционирование и совершенствование СЗПД.</w:t>
      </w:r>
    </w:p>
    <w:p w:rsidR="000A77A9" w:rsidRPr="00126A7B" w:rsidRDefault="001F635A" w:rsidP="000A77A9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.3. Подсистема организационной защиты включает в себя организацию структуры управления СЗПД, разрешительной системы, защиты информации при работе с сотрудниками, партнерами и сторонними лицами.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.4. Подсистема технической защиты включает в себя комплекс технических, программных, программно-аппаратных средств, обеспечивающих защиту персональных данных.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</w:t>
      </w:r>
      <w:r w:rsidR="00CE55CE" w:rsidRPr="00126A7B">
        <w:rPr>
          <w:kern w:val="2"/>
          <w:sz w:val="36"/>
          <w:szCs w:val="36"/>
        </w:rPr>
        <w:t>5</w:t>
      </w:r>
      <w:r w:rsidR="000A77A9" w:rsidRPr="00126A7B">
        <w:rPr>
          <w:kern w:val="2"/>
          <w:sz w:val="36"/>
          <w:szCs w:val="36"/>
        </w:rPr>
        <w:t>. Основными мерами защиты персональных данных, используемыми Оператором, являются: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.5.1. Назначение лица, ответственного за обработку персональных данных, которое осуществляет организацию обработки персональных данных, обучение и инструктаж, внутренний контроль за соблюдением учреждением и его работниками требований к защите персональных данных.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.5.2. Определение актуальных угроз безопасности персональных данных при их обработке в ИСПД и разработка мер и мероприятий по защите персональных данных.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.5.3. Разработка политики в отношении обработки персональных данных.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.5.4. Установление правил доступа к персональных данных, обрабатываемым в ИСПД, а также обеспечение регистрации и учета всех действий, совершаемых с персональными данными в ИСПД.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.5.5. Установление индивидуальных паролей доступа сотрудников в информационную систему в соответствии с их производственными обязанностями.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.5.6. Применение прошедших в установленном порядке процедуру оценки соответствия средств защиты информации.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.5.7. Сертифицированное антивирусное программное обеспечение с регулярно обновляемыми базами.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.5.8. Соблюдение условий, обеспечивающих сохранность персональных данных и исключающих несанкционированный к ним доступ.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.5.9. Обнаружение фактов несанкционированного доступа к персональным данным и принятие мер.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lastRenderedPageBreak/>
        <w:t>6</w:t>
      </w:r>
      <w:r w:rsidR="000A77A9" w:rsidRPr="00126A7B">
        <w:rPr>
          <w:kern w:val="2"/>
          <w:sz w:val="36"/>
          <w:szCs w:val="36"/>
        </w:rPr>
        <w:t>.5.10. Восстановление персональных данных, модифицированных или уничтоженных вследствие несанкционированного доступа к ним.</w:t>
      </w:r>
    </w:p>
    <w:p w:rsidR="000A77A9" w:rsidRPr="00126A7B" w:rsidRDefault="001F635A" w:rsidP="00CE55CE">
      <w:pPr>
        <w:tabs>
          <w:tab w:val="left" w:pos="851"/>
        </w:tabs>
        <w:spacing w:after="0" w:line="240" w:lineRule="auto"/>
        <w:jc w:val="both"/>
        <w:rPr>
          <w:kern w:val="2"/>
          <w:sz w:val="36"/>
          <w:szCs w:val="36"/>
        </w:rPr>
      </w:pPr>
      <w:r w:rsidRPr="00126A7B">
        <w:rPr>
          <w:kern w:val="2"/>
          <w:sz w:val="36"/>
          <w:szCs w:val="36"/>
        </w:rPr>
        <w:t>6</w:t>
      </w:r>
      <w:r w:rsidR="000A77A9" w:rsidRPr="00126A7B">
        <w:rPr>
          <w:kern w:val="2"/>
          <w:sz w:val="36"/>
          <w:szCs w:val="36"/>
        </w:rPr>
        <w:t>.5.11. Обучение работников Оператора, непосредственно осуществляющих обработку персональных данных, положениям законодательства РФ о персональных данных, в том числе требованиям к защите персональных данных, документам, определяющим политику Оператора в отношении обработки персональных данных, локальным актам по вопросам обработки персональных данных.</w:t>
      </w:r>
    </w:p>
    <w:p w:rsidR="000A77A9" w:rsidRPr="00126A7B" w:rsidRDefault="000A77A9" w:rsidP="00CE55CE">
      <w:pPr>
        <w:pStyle w:val="a5"/>
        <w:tabs>
          <w:tab w:val="left" w:pos="851"/>
        </w:tabs>
        <w:spacing w:after="0" w:line="240" w:lineRule="auto"/>
        <w:jc w:val="both"/>
        <w:rPr>
          <w:bCs/>
          <w:kern w:val="2"/>
          <w:sz w:val="36"/>
          <w:szCs w:val="36"/>
        </w:rPr>
      </w:pPr>
    </w:p>
    <w:p w:rsidR="00F4367F" w:rsidRPr="00126A7B" w:rsidRDefault="00F4367F" w:rsidP="000A77A9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7. ЗАКЛЮЧИТЕЛЬНЫЕ ПОЛОЖЕНИЯ</w:t>
      </w:r>
    </w:p>
    <w:p w:rsidR="00F4367F" w:rsidRPr="00126A7B" w:rsidRDefault="00F4367F" w:rsidP="000A77A9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color w:val="000000"/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7.1. </w:t>
      </w:r>
      <w:r w:rsidRPr="00126A7B">
        <w:rPr>
          <w:color w:val="000000"/>
          <w:sz w:val="36"/>
          <w:szCs w:val="36"/>
        </w:rPr>
        <w:t>Все отношения, касающиеся обработки персональных данных, не получившие отражения в настоящей Политике, регулируются согласно положениям законодательства РФ.</w:t>
      </w:r>
    </w:p>
    <w:p w:rsidR="00313D4E" w:rsidRPr="00126A7B" w:rsidRDefault="00F4367F" w:rsidP="003C6C4E">
      <w:pPr>
        <w:pStyle w:val="a4"/>
        <w:shd w:val="clear" w:color="auto" w:fill="FFFFFF"/>
        <w:spacing w:before="0" w:beforeAutospacing="0" w:after="240" w:afterAutospacing="0" w:line="300" w:lineRule="atLeast"/>
        <w:jc w:val="both"/>
        <w:rPr>
          <w:sz w:val="36"/>
          <w:szCs w:val="36"/>
        </w:rPr>
      </w:pPr>
      <w:r w:rsidRPr="00126A7B">
        <w:rPr>
          <w:bCs/>
          <w:color w:val="000000"/>
          <w:sz w:val="36"/>
          <w:szCs w:val="36"/>
        </w:rPr>
        <w:t>7.2. </w:t>
      </w:r>
      <w:r w:rsidRPr="00126A7B">
        <w:rPr>
          <w:color w:val="000000"/>
          <w:sz w:val="36"/>
          <w:szCs w:val="36"/>
        </w:rPr>
        <w:t>Оператор имеет право вносить изменения в настоящую Политику. При внесении изменений в актуальной редакции указывается дата последнего обновления. Новая редакция Политики вступает в силу с момента ее размещения на Сайте, если иное не предусмотрено новой редакцией Полити</w:t>
      </w:r>
      <w:r w:rsidR="001F635A" w:rsidRPr="00126A7B">
        <w:rPr>
          <w:color w:val="000000"/>
          <w:sz w:val="36"/>
          <w:szCs w:val="36"/>
        </w:rPr>
        <w:t>ки.</w:t>
      </w:r>
      <w:r w:rsidRPr="00126A7B">
        <w:rPr>
          <w:color w:val="000000"/>
          <w:sz w:val="36"/>
          <w:szCs w:val="36"/>
        </w:rPr>
        <w:br/>
      </w:r>
    </w:p>
    <w:sectPr w:rsidR="00313D4E" w:rsidRPr="00126A7B" w:rsidSect="00126A7B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C11"/>
    <w:multiLevelType w:val="multilevel"/>
    <w:tmpl w:val="D97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E666E"/>
    <w:multiLevelType w:val="multilevel"/>
    <w:tmpl w:val="A1A0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864B6"/>
    <w:multiLevelType w:val="multilevel"/>
    <w:tmpl w:val="EE52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B012D"/>
    <w:multiLevelType w:val="multilevel"/>
    <w:tmpl w:val="83B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D36A9"/>
    <w:multiLevelType w:val="multilevel"/>
    <w:tmpl w:val="68A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35A48"/>
    <w:multiLevelType w:val="multilevel"/>
    <w:tmpl w:val="9484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239E9"/>
    <w:multiLevelType w:val="multilevel"/>
    <w:tmpl w:val="D6DE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30F8F"/>
    <w:multiLevelType w:val="multilevel"/>
    <w:tmpl w:val="1F2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35229"/>
    <w:multiLevelType w:val="multilevel"/>
    <w:tmpl w:val="79E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F7949"/>
    <w:multiLevelType w:val="multilevel"/>
    <w:tmpl w:val="8490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9A"/>
    <w:rsid w:val="000A77A9"/>
    <w:rsid w:val="00126A7B"/>
    <w:rsid w:val="001F635A"/>
    <w:rsid w:val="002A1A9A"/>
    <w:rsid w:val="00313D4E"/>
    <w:rsid w:val="003C6C4E"/>
    <w:rsid w:val="0043227E"/>
    <w:rsid w:val="004407E9"/>
    <w:rsid w:val="00862F9A"/>
    <w:rsid w:val="00893DD9"/>
    <w:rsid w:val="008B406F"/>
    <w:rsid w:val="00A343E8"/>
    <w:rsid w:val="00B83397"/>
    <w:rsid w:val="00BB0DD4"/>
    <w:rsid w:val="00C412F8"/>
    <w:rsid w:val="00C81C11"/>
    <w:rsid w:val="00CA6640"/>
    <w:rsid w:val="00CE55CE"/>
    <w:rsid w:val="00D32E3E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447E"/>
  <w15:docId w15:val="{64843A7B-3CE4-471B-9FED-91A27EC6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7F"/>
    <w:pPr>
      <w:suppressAutoHyphens/>
    </w:pPr>
    <w:rPr>
      <w:rFonts w:ascii="Times New Roman" w:eastAsia="Calibri" w:hAnsi="Times New Roman" w:cs="Times New Roman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4367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4367F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ru-RU"/>
    </w:rPr>
  </w:style>
  <w:style w:type="paragraph" w:styleId="a5">
    <w:name w:val="List Paragraph"/>
    <w:basedOn w:val="a"/>
    <w:uiPriority w:val="34"/>
    <w:qFormat/>
    <w:rsid w:val="000A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Талдытов Артур</dc:creator>
  <cp:keywords/>
  <dc:description/>
  <cp:lastModifiedBy>Пользователь Windows</cp:lastModifiedBy>
  <cp:revision>12</cp:revision>
  <dcterms:created xsi:type="dcterms:W3CDTF">2022-06-29T07:49:00Z</dcterms:created>
  <dcterms:modified xsi:type="dcterms:W3CDTF">2022-06-29T12:01:00Z</dcterms:modified>
</cp:coreProperties>
</file>