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8261"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8B1739">
        <w:rPr>
          <w:rFonts w:ascii="Segoe UI" w:eastAsia="Times New Roman" w:hAnsi="Segoe UI" w:cs="Segoe UI"/>
          <w:b/>
          <w:bCs/>
          <w:color w:val="0D0D0D"/>
          <w:kern w:val="36"/>
          <w:sz w:val="54"/>
          <w:szCs w:val="54"/>
          <w14:ligatures w14:val="none"/>
        </w:rPr>
        <w:t>Software Requirements Specification for Timeshare Exchange Platform</w:t>
      </w:r>
    </w:p>
    <w:p w14:paraId="4CB3A5C5"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8B1739">
        <w:rPr>
          <w:rFonts w:ascii="Segoe UI" w:eastAsia="Times New Roman" w:hAnsi="Segoe UI" w:cs="Segoe UI"/>
          <w:b/>
          <w:bCs/>
          <w:color w:val="0D0D0D"/>
          <w:kern w:val="0"/>
          <w:sz w:val="36"/>
          <w:szCs w:val="36"/>
          <w14:ligatures w14:val="none"/>
        </w:rPr>
        <w:t>Revision History</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6"/>
        <w:gridCol w:w="1573"/>
        <w:gridCol w:w="2323"/>
        <w:gridCol w:w="1852"/>
        <w:gridCol w:w="2406"/>
      </w:tblGrid>
      <w:tr w:rsidR="008B1739" w:rsidRPr="008B1739" w14:paraId="69C8B11D" w14:textId="77777777" w:rsidTr="008B173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2EB4AF0" w14:textId="77777777" w:rsidR="008B1739" w:rsidRPr="008B1739" w:rsidRDefault="008B1739" w:rsidP="008B1739">
            <w:pPr>
              <w:spacing w:after="0" w:line="240" w:lineRule="auto"/>
              <w:jc w:val="center"/>
              <w:rPr>
                <w:rFonts w:ascii="Segoe UI" w:eastAsia="Times New Roman" w:hAnsi="Segoe UI" w:cs="Segoe UI"/>
                <w:b/>
                <w:bCs/>
                <w:color w:val="0D0D0D"/>
                <w:kern w:val="0"/>
                <w:sz w:val="21"/>
                <w:szCs w:val="21"/>
                <w14:ligatures w14:val="none"/>
              </w:rPr>
            </w:pPr>
            <w:r w:rsidRPr="008B1739">
              <w:rPr>
                <w:rFonts w:ascii="Segoe UI" w:eastAsia="Times New Roman" w:hAnsi="Segoe UI" w:cs="Segoe UI"/>
                <w:b/>
                <w:bCs/>
                <w:color w:val="0D0D0D"/>
                <w:kern w:val="0"/>
                <w:sz w:val="21"/>
                <w:szCs w:val="21"/>
                <w14:ligatures w14:val="none"/>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7A6A0E5" w14:textId="77777777" w:rsidR="008B1739" w:rsidRPr="008B1739" w:rsidRDefault="008B1739" w:rsidP="008B1739">
            <w:pPr>
              <w:spacing w:after="0" w:line="240" w:lineRule="auto"/>
              <w:jc w:val="center"/>
              <w:rPr>
                <w:rFonts w:ascii="Segoe UI" w:eastAsia="Times New Roman" w:hAnsi="Segoe UI" w:cs="Segoe UI"/>
                <w:b/>
                <w:bCs/>
                <w:color w:val="0D0D0D"/>
                <w:kern w:val="0"/>
                <w:sz w:val="21"/>
                <w:szCs w:val="21"/>
                <w14:ligatures w14:val="none"/>
              </w:rPr>
            </w:pPr>
            <w:r w:rsidRPr="008B1739">
              <w:rPr>
                <w:rFonts w:ascii="Segoe UI" w:eastAsia="Times New Roman" w:hAnsi="Segoe UI" w:cs="Segoe UI"/>
                <w:b/>
                <w:bCs/>
                <w:color w:val="0D0D0D"/>
                <w:kern w:val="0"/>
                <w:sz w:val="21"/>
                <w:szCs w:val="21"/>
                <w14:ligatures w14:val="none"/>
              </w:rPr>
              <w:t>Version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E774484" w14:textId="77777777" w:rsidR="008B1739" w:rsidRPr="008B1739" w:rsidRDefault="008B1739" w:rsidP="008B1739">
            <w:pPr>
              <w:spacing w:after="0" w:line="240" w:lineRule="auto"/>
              <w:jc w:val="center"/>
              <w:rPr>
                <w:rFonts w:ascii="Segoe UI" w:eastAsia="Times New Roman" w:hAnsi="Segoe UI" w:cs="Segoe UI"/>
                <w:b/>
                <w:bCs/>
                <w:color w:val="0D0D0D"/>
                <w:kern w:val="0"/>
                <w:sz w:val="21"/>
                <w:szCs w:val="21"/>
                <w14:ligatures w14:val="none"/>
              </w:rPr>
            </w:pPr>
            <w:r w:rsidRPr="008B1739">
              <w:rPr>
                <w:rFonts w:ascii="Segoe UI" w:eastAsia="Times New Roman" w:hAnsi="Segoe UI" w:cs="Segoe UI"/>
                <w:b/>
                <w:bCs/>
                <w:color w:val="0D0D0D"/>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8C2ED5" w14:textId="77777777" w:rsidR="008B1739" w:rsidRPr="008B1739" w:rsidRDefault="008B1739" w:rsidP="008B1739">
            <w:pPr>
              <w:spacing w:after="0" w:line="240" w:lineRule="auto"/>
              <w:jc w:val="center"/>
              <w:rPr>
                <w:rFonts w:ascii="Segoe UI" w:eastAsia="Times New Roman" w:hAnsi="Segoe UI" w:cs="Segoe UI"/>
                <w:b/>
                <w:bCs/>
                <w:color w:val="0D0D0D"/>
                <w:kern w:val="0"/>
                <w:sz w:val="21"/>
                <w:szCs w:val="21"/>
                <w14:ligatures w14:val="none"/>
              </w:rPr>
            </w:pPr>
            <w:r w:rsidRPr="008B1739">
              <w:rPr>
                <w:rFonts w:ascii="Segoe UI" w:eastAsia="Times New Roman" w:hAnsi="Segoe UI" w:cs="Segoe UI"/>
                <w:b/>
                <w:bCs/>
                <w:color w:val="0D0D0D"/>
                <w:kern w:val="0"/>
                <w:sz w:val="21"/>
                <w:szCs w:val="21"/>
                <w14:ligatures w14:val="none"/>
              </w:rPr>
              <w:t>Author</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CED61AA" w14:textId="77777777" w:rsidR="008B1739" w:rsidRPr="008B1739" w:rsidRDefault="008B1739" w:rsidP="008B1739">
            <w:pPr>
              <w:spacing w:after="0" w:line="240" w:lineRule="auto"/>
              <w:jc w:val="center"/>
              <w:rPr>
                <w:rFonts w:ascii="Segoe UI" w:eastAsia="Times New Roman" w:hAnsi="Segoe UI" w:cs="Segoe UI"/>
                <w:b/>
                <w:bCs/>
                <w:color w:val="0D0D0D"/>
                <w:kern w:val="0"/>
                <w:sz w:val="21"/>
                <w:szCs w:val="21"/>
                <w14:ligatures w14:val="none"/>
              </w:rPr>
            </w:pPr>
            <w:r w:rsidRPr="008B1739">
              <w:rPr>
                <w:rFonts w:ascii="Segoe UI" w:eastAsia="Times New Roman" w:hAnsi="Segoe UI" w:cs="Segoe UI"/>
                <w:b/>
                <w:bCs/>
                <w:color w:val="0D0D0D"/>
                <w:kern w:val="0"/>
                <w:sz w:val="21"/>
                <w:szCs w:val="21"/>
                <w14:ligatures w14:val="none"/>
              </w:rPr>
              <w:t>Comments</w:t>
            </w:r>
          </w:p>
        </w:tc>
      </w:tr>
      <w:tr w:rsidR="008B1739" w:rsidRPr="008B1739" w14:paraId="72FC3CDE" w14:textId="77777777" w:rsidTr="008B173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F9733" w14:textId="77777777" w:rsidR="008B1739" w:rsidRPr="008B1739" w:rsidRDefault="008B1739" w:rsidP="008B1739">
            <w:pPr>
              <w:spacing w:after="0" w:line="240" w:lineRule="auto"/>
              <w:rPr>
                <w:rFonts w:ascii="Segoe UI" w:eastAsia="Times New Roman" w:hAnsi="Segoe UI" w:cs="Segoe UI"/>
                <w:color w:val="0D0D0D"/>
                <w:kern w:val="0"/>
                <w:sz w:val="21"/>
                <w:szCs w:val="21"/>
                <w14:ligatures w14:val="none"/>
              </w:rPr>
            </w:pPr>
            <w:r w:rsidRPr="008B1739">
              <w:rPr>
                <w:rFonts w:ascii="Segoe UI" w:eastAsia="Times New Roman" w:hAnsi="Segoe UI" w:cs="Segoe UI"/>
                <w:color w:val="0D0D0D"/>
                <w:kern w:val="0"/>
                <w:sz w:val="21"/>
                <w:szCs w:val="21"/>
                <w14:ligatures w14:val="none"/>
              </w:rPr>
              <w:t>2024-03-21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986E6C" w14:textId="77777777" w:rsidR="008B1739" w:rsidRPr="008B1739" w:rsidRDefault="008B1739" w:rsidP="008B1739">
            <w:pPr>
              <w:spacing w:after="0" w:line="240" w:lineRule="auto"/>
              <w:rPr>
                <w:rFonts w:ascii="Segoe UI" w:eastAsia="Times New Roman" w:hAnsi="Segoe UI" w:cs="Segoe UI"/>
                <w:color w:val="0D0D0D"/>
                <w:kern w:val="0"/>
                <w:sz w:val="21"/>
                <w:szCs w:val="21"/>
                <w14:ligatures w14:val="none"/>
              </w:rPr>
            </w:pPr>
            <w:r w:rsidRPr="008B1739">
              <w:rPr>
                <w:rFonts w:ascii="Segoe UI" w:eastAsia="Times New Roman" w:hAnsi="Segoe UI" w:cs="Segoe UI"/>
                <w:color w:val="0D0D0D"/>
                <w:kern w:val="0"/>
                <w:sz w:val="21"/>
                <w:szCs w:val="21"/>
                <w14:ligatures w14:val="none"/>
              </w:rPr>
              <w:t>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D0F87A" w14:textId="77777777" w:rsidR="008B1739" w:rsidRPr="008B1739" w:rsidRDefault="008B1739" w:rsidP="008B1739">
            <w:pPr>
              <w:spacing w:after="0" w:line="240" w:lineRule="auto"/>
              <w:rPr>
                <w:rFonts w:ascii="Segoe UI" w:eastAsia="Times New Roman" w:hAnsi="Segoe UI" w:cs="Segoe UI"/>
                <w:color w:val="0D0D0D"/>
                <w:kern w:val="0"/>
                <w:sz w:val="21"/>
                <w:szCs w:val="21"/>
                <w14:ligatures w14:val="none"/>
              </w:rPr>
            </w:pPr>
            <w:r w:rsidRPr="008B1739">
              <w:rPr>
                <w:rFonts w:ascii="Segoe UI" w:eastAsia="Times New Roman" w:hAnsi="Segoe UI" w:cs="Segoe UI"/>
                <w:color w:val="0D0D0D"/>
                <w:kern w:val="0"/>
                <w:sz w:val="21"/>
                <w:szCs w:val="21"/>
                <w14:ligatures w14:val="none"/>
              </w:rPr>
              <w:t>Initial draft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D958F5" w14:textId="3D6DD53D" w:rsidR="008B1739" w:rsidRPr="008B1739" w:rsidRDefault="008B1739" w:rsidP="008B1739">
            <w:pPr>
              <w:spacing w:after="0" w:line="240" w:lineRule="auto"/>
              <w:rPr>
                <w:rFonts w:ascii="Segoe UI" w:eastAsia="Times New Roman" w:hAnsi="Segoe UI" w:cs="Segoe UI"/>
                <w:color w:val="0D0D0D"/>
                <w:kern w:val="0"/>
                <w:sz w:val="21"/>
                <w:szCs w:val="21"/>
                <w:lang w:val="vi-VN"/>
                <w14:ligatures w14:val="none"/>
              </w:rPr>
            </w:pPr>
            <w:r>
              <w:rPr>
                <w:rFonts w:ascii="Segoe UI" w:eastAsia="Times New Roman" w:hAnsi="Segoe UI" w:cs="Segoe UI"/>
                <w:color w:val="0D0D0D"/>
                <w:kern w:val="0"/>
                <w:sz w:val="21"/>
                <w:szCs w:val="21"/>
                <w14:ligatures w14:val="none"/>
              </w:rPr>
              <w:t>Phuoc</w:t>
            </w:r>
            <w:r>
              <w:rPr>
                <w:rFonts w:ascii="Segoe UI" w:eastAsia="Times New Roman" w:hAnsi="Segoe UI" w:cs="Segoe UI"/>
                <w:color w:val="0D0D0D"/>
                <w:kern w:val="0"/>
                <w:sz w:val="21"/>
                <w:szCs w:val="21"/>
                <w:lang w:val="vi-VN"/>
                <w14:ligatures w14:val="none"/>
              </w:rPr>
              <w:t xml:space="preserve"> Ha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36738F" w14:textId="77777777" w:rsidR="008B1739" w:rsidRPr="008B1739" w:rsidRDefault="008B1739" w:rsidP="008B1739">
            <w:pPr>
              <w:spacing w:after="0" w:line="240" w:lineRule="auto"/>
              <w:rPr>
                <w:rFonts w:ascii="Segoe UI" w:eastAsia="Times New Roman" w:hAnsi="Segoe UI" w:cs="Segoe UI"/>
                <w:color w:val="0D0D0D"/>
                <w:kern w:val="0"/>
                <w:sz w:val="21"/>
                <w:szCs w:val="21"/>
                <w14:ligatures w14:val="none"/>
              </w:rPr>
            </w:pPr>
            <w:r w:rsidRPr="008B1739">
              <w:rPr>
                <w:rFonts w:ascii="Segoe UI" w:eastAsia="Times New Roman" w:hAnsi="Segoe UI" w:cs="Segoe UI"/>
                <w:color w:val="0D0D0D"/>
                <w:kern w:val="0"/>
                <w:sz w:val="21"/>
                <w:szCs w:val="21"/>
                <w14:ligatures w14:val="none"/>
              </w:rPr>
              <w:t>SRS creation</w:t>
            </w:r>
          </w:p>
        </w:tc>
      </w:tr>
    </w:tbl>
    <w:p w14:paraId="51B7FDAB"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8B1739">
        <w:rPr>
          <w:rFonts w:ascii="Segoe UI" w:eastAsia="Times New Roman" w:hAnsi="Segoe UI" w:cs="Segoe UI"/>
          <w:b/>
          <w:bCs/>
          <w:color w:val="0D0D0D"/>
          <w:kern w:val="0"/>
          <w:sz w:val="36"/>
          <w:szCs w:val="36"/>
          <w14:ligatures w14:val="none"/>
        </w:rPr>
        <w:t>1. Introduction</w:t>
      </w:r>
    </w:p>
    <w:p w14:paraId="1A8B6E0D"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This document specifies the requirements for a Timeshare Exchange Platform, designed to facilitate the exchange, rental, and management of timeshare properties. It aims to provide a seamless interface for guests, members, and admins to interact with the system.</w:t>
      </w:r>
    </w:p>
    <w:p w14:paraId="7209B5E5"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1.1 Purpose</w:t>
      </w:r>
    </w:p>
    <w:p w14:paraId="799415D6"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The purpose of this SRS document is to outline the specifications for the Timeshare Exchange Platform. It will serve as a guideline for the development team to understand the system's functionality and constraints.</w:t>
      </w:r>
    </w:p>
    <w:p w14:paraId="4116B87D"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1.2 Scope</w:t>
      </w:r>
    </w:p>
    <w:p w14:paraId="1FB07618"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The Timeshare Exchange Platform will enable users to list timeshares for exchange or rent, manage the exchange or rental process, handle payments, and provide administrative functionality for managing user accounts and generating reports.</w:t>
      </w:r>
    </w:p>
    <w:p w14:paraId="4FAF32A9"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1.3 Definitions, Acronyms, and Abbreviations</w:t>
      </w:r>
    </w:p>
    <w:p w14:paraId="0F37633A" w14:textId="77777777" w:rsidR="008B1739" w:rsidRPr="008B1739" w:rsidRDefault="008B1739" w:rsidP="008B173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Timeshare</w:t>
      </w:r>
      <w:r w:rsidRPr="008B1739">
        <w:rPr>
          <w:rFonts w:ascii="Segoe UI" w:eastAsia="Times New Roman" w:hAnsi="Segoe UI" w:cs="Segoe UI"/>
          <w:color w:val="0D0D0D"/>
          <w:kern w:val="0"/>
          <w14:ligatures w14:val="none"/>
        </w:rPr>
        <w:t>: Property with a divided form of ownership or use rights.</w:t>
      </w:r>
    </w:p>
    <w:p w14:paraId="5AE655C6" w14:textId="77777777" w:rsidR="008B1739" w:rsidRPr="008B1739" w:rsidRDefault="008B1739" w:rsidP="008B173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Guest</w:t>
      </w:r>
      <w:r w:rsidRPr="008B1739">
        <w:rPr>
          <w:rFonts w:ascii="Segoe UI" w:eastAsia="Times New Roman" w:hAnsi="Segoe UI" w:cs="Segoe UI"/>
          <w:color w:val="0D0D0D"/>
          <w:kern w:val="0"/>
          <w14:ligatures w14:val="none"/>
        </w:rPr>
        <w:t>: A user who can browse listings without the ability to post or exchange timeshares.</w:t>
      </w:r>
    </w:p>
    <w:p w14:paraId="5175857D" w14:textId="77777777" w:rsidR="008B1739" w:rsidRPr="008B1739" w:rsidRDefault="008B1739" w:rsidP="008B173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Member</w:t>
      </w:r>
      <w:r w:rsidRPr="008B1739">
        <w:rPr>
          <w:rFonts w:ascii="Segoe UI" w:eastAsia="Times New Roman" w:hAnsi="Segoe UI" w:cs="Segoe UI"/>
          <w:color w:val="0D0D0D"/>
          <w:kern w:val="0"/>
          <w14:ligatures w14:val="none"/>
        </w:rPr>
        <w:t xml:space="preserve">: A registered user who can list, exchange, or rent </w:t>
      </w:r>
      <w:proofErr w:type="gramStart"/>
      <w:r w:rsidRPr="008B1739">
        <w:rPr>
          <w:rFonts w:ascii="Segoe UI" w:eastAsia="Times New Roman" w:hAnsi="Segoe UI" w:cs="Segoe UI"/>
          <w:color w:val="0D0D0D"/>
          <w:kern w:val="0"/>
          <w14:ligatures w14:val="none"/>
        </w:rPr>
        <w:t>timeshares</w:t>
      </w:r>
      <w:proofErr w:type="gramEnd"/>
      <w:r w:rsidRPr="008B1739">
        <w:rPr>
          <w:rFonts w:ascii="Segoe UI" w:eastAsia="Times New Roman" w:hAnsi="Segoe UI" w:cs="Segoe UI"/>
          <w:color w:val="0D0D0D"/>
          <w:kern w:val="0"/>
          <w14:ligatures w14:val="none"/>
        </w:rPr>
        <w:t>.</w:t>
      </w:r>
    </w:p>
    <w:p w14:paraId="248EF037" w14:textId="77777777" w:rsidR="008B1739" w:rsidRPr="008B1739" w:rsidRDefault="008B1739" w:rsidP="008B173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Admin</w:t>
      </w:r>
      <w:r w:rsidRPr="008B1739">
        <w:rPr>
          <w:rFonts w:ascii="Segoe UI" w:eastAsia="Times New Roman" w:hAnsi="Segoe UI" w:cs="Segoe UI"/>
          <w:color w:val="0D0D0D"/>
          <w:kern w:val="0"/>
          <w14:ligatures w14:val="none"/>
        </w:rPr>
        <w:t>: An administrator who can manage listings, users, and platform settings.</w:t>
      </w:r>
    </w:p>
    <w:p w14:paraId="1AA245B9"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lastRenderedPageBreak/>
        <w:t>1.4 References</w:t>
      </w:r>
    </w:p>
    <w:p w14:paraId="5E599895"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N/A</w:t>
      </w:r>
    </w:p>
    <w:p w14:paraId="2E3F65D2"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8B1739">
        <w:rPr>
          <w:rFonts w:ascii="Segoe UI" w:eastAsia="Times New Roman" w:hAnsi="Segoe UI" w:cs="Segoe UI"/>
          <w:b/>
          <w:bCs/>
          <w:color w:val="0D0D0D"/>
          <w:kern w:val="0"/>
          <w:sz w:val="36"/>
          <w:szCs w:val="36"/>
          <w14:ligatures w14:val="none"/>
        </w:rPr>
        <w:t>2. Specific Requirements</w:t>
      </w:r>
    </w:p>
    <w:p w14:paraId="5131ED06"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2.1 User Classes and Characteristics</w:t>
      </w:r>
    </w:p>
    <w:p w14:paraId="035EE0D1" w14:textId="77777777" w:rsidR="008B1739" w:rsidRPr="008B1739" w:rsidRDefault="008B1739" w:rsidP="008B17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Guest</w:t>
      </w:r>
      <w:r w:rsidRPr="008B1739">
        <w:rPr>
          <w:rFonts w:ascii="Segoe UI" w:eastAsia="Times New Roman" w:hAnsi="Segoe UI" w:cs="Segoe UI"/>
          <w:color w:val="0D0D0D"/>
          <w:kern w:val="0"/>
          <w14:ligatures w14:val="none"/>
        </w:rPr>
        <w:t>: Browse available timeshares.</w:t>
      </w:r>
    </w:p>
    <w:p w14:paraId="69E35909" w14:textId="77777777" w:rsidR="008B1739" w:rsidRPr="008B1739" w:rsidRDefault="008B1739" w:rsidP="008B17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Member</w:t>
      </w:r>
      <w:r w:rsidRPr="008B1739">
        <w:rPr>
          <w:rFonts w:ascii="Segoe UI" w:eastAsia="Times New Roman" w:hAnsi="Segoe UI" w:cs="Segoe UI"/>
          <w:color w:val="0D0D0D"/>
          <w:kern w:val="0"/>
          <w14:ligatures w14:val="none"/>
        </w:rPr>
        <w:t>: Post timeshares, request exchanges/rentals, and manage their listings.</w:t>
      </w:r>
    </w:p>
    <w:p w14:paraId="51DBA76E" w14:textId="77777777" w:rsidR="008B1739" w:rsidRPr="008B1739" w:rsidRDefault="008B1739" w:rsidP="008B17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Admin</w:t>
      </w:r>
      <w:r w:rsidRPr="008B1739">
        <w:rPr>
          <w:rFonts w:ascii="Segoe UI" w:eastAsia="Times New Roman" w:hAnsi="Segoe UI" w:cs="Segoe UI"/>
          <w:color w:val="0D0D0D"/>
          <w:kern w:val="0"/>
          <w14:ligatures w14:val="none"/>
        </w:rPr>
        <w:t>: Oversee platform operations, including user and listing management, fee collection, and report generation.</w:t>
      </w:r>
    </w:p>
    <w:p w14:paraId="72B2F5C8"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2.2 Functional Requirements</w:t>
      </w:r>
    </w:p>
    <w:p w14:paraId="568BFD28"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2.2.1 Guests</w:t>
      </w:r>
    </w:p>
    <w:p w14:paraId="537BB8FA" w14:textId="77777777" w:rsidR="008B1739" w:rsidRPr="008B1739" w:rsidRDefault="008B1739" w:rsidP="008B173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Browse listings with filters.</w:t>
      </w:r>
    </w:p>
    <w:p w14:paraId="4C7439AB"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2.2.2 Members</w:t>
      </w:r>
    </w:p>
    <w:p w14:paraId="21D52FB6" w14:textId="77777777" w:rsidR="008B1739" w:rsidRPr="008B1739" w:rsidRDefault="008B1739" w:rsidP="008B17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Post timeshare listings for exchange or rent.</w:t>
      </w:r>
    </w:p>
    <w:p w14:paraId="0A9423C0" w14:textId="77777777" w:rsidR="008B1739" w:rsidRPr="008B1739" w:rsidRDefault="008B1739" w:rsidP="008B17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Request to exchange or rent timeshares.</w:t>
      </w:r>
    </w:p>
    <w:p w14:paraId="702C2CED" w14:textId="77777777" w:rsidR="008B1739" w:rsidRPr="008B1739" w:rsidRDefault="008B1739" w:rsidP="008B17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Manage listings (edit, delete, update availability).</w:t>
      </w:r>
    </w:p>
    <w:p w14:paraId="69C4786E" w14:textId="77777777" w:rsidR="008B1739" w:rsidRPr="008B1739" w:rsidRDefault="008B1739" w:rsidP="008B17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View and respond to exchange/rental requests.</w:t>
      </w:r>
    </w:p>
    <w:p w14:paraId="314D0960" w14:textId="77777777" w:rsidR="008B1739" w:rsidRPr="008B1739" w:rsidRDefault="008B1739" w:rsidP="008B17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Complete transactions and payments.</w:t>
      </w:r>
    </w:p>
    <w:p w14:paraId="736D738D"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2.2.3 Admins</w:t>
      </w:r>
    </w:p>
    <w:p w14:paraId="48F6D398" w14:textId="77777777" w:rsidR="008B1739" w:rsidRPr="008B1739" w:rsidRDefault="008B1739" w:rsidP="008B17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Manage user accounts (create, suspend, delete).</w:t>
      </w:r>
    </w:p>
    <w:p w14:paraId="4020534C" w14:textId="77777777" w:rsidR="008B1739" w:rsidRPr="008B1739" w:rsidRDefault="008B1739" w:rsidP="008B17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Approve, reject, or remove listings.</w:t>
      </w:r>
    </w:p>
    <w:p w14:paraId="332865B9" w14:textId="77777777" w:rsidR="008B1739" w:rsidRPr="008B1739" w:rsidRDefault="008B1739" w:rsidP="008B17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Collect fees for listings.</w:t>
      </w:r>
    </w:p>
    <w:p w14:paraId="2FD33F41" w14:textId="77777777" w:rsidR="008B1739" w:rsidRPr="008B1739" w:rsidRDefault="008B1739" w:rsidP="008B17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Generate reports on revenue, user activity, and listing statistics.</w:t>
      </w:r>
    </w:p>
    <w:p w14:paraId="562E5A4F" w14:textId="77777777" w:rsidR="008B1739" w:rsidRPr="008B1739" w:rsidRDefault="008B1739" w:rsidP="008B17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color w:val="0D0D0D"/>
          <w:kern w:val="0"/>
          <w14:ligatures w14:val="none"/>
        </w:rPr>
        <w:t>Manage platform settings and categories.</w:t>
      </w:r>
    </w:p>
    <w:p w14:paraId="4B4B5D4B"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2.3 Non-Functional Requirements</w:t>
      </w:r>
    </w:p>
    <w:p w14:paraId="2546E2DC" w14:textId="77777777" w:rsidR="008B1739" w:rsidRPr="008B1739" w:rsidRDefault="008B1739" w:rsidP="008B173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Security</w:t>
      </w:r>
      <w:r w:rsidRPr="008B1739">
        <w:rPr>
          <w:rFonts w:ascii="Segoe UI" w:eastAsia="Times New Roman" w:hAnsi="Segoe UI" w:cs="Segoe UI"/>
          <w:color w:val="0D0D0D"/>
          <w:kern w:val="0"/>
          <w14:ligatures w14:val="none"/>
        </w:rPr>
        <w:t>: Protect user data and transactions.</w:t>
      </w:r>
    </w:p>
    <w:p w14:paraId="2B79D8E1" w14:textId="77777777" w:rsidR="008B1739" w:rsidRPr="008B1739" w:rsidRDefault="008B1739" w:rsidP="008B173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Usability</w:t>
      </w:r>
      <w:r w:rsidRPr="008B1739">
        <w:rPr>
          <w:rFonts w:ascii="Segoe UI" w:eastAsia="Times New Roman" w:hAnsi="Segoe UI" w:cs="Segoe UI"/>
          <w:color w:val="0D0D0D"/>
          <w:kern w:val="0"/>
          <w14:ligatures w14:val="none"/>
        </w:rPr>
        <w:t>: Intuitive UI for all user roles.</w:t>
      </w:r>
    </w:p>
    <w:p w14:paraId="7C820A19" w14:textId="77777777" w:rsidR="008B1739" w:rsidRPr="008B1739" w:rsidRDefault="008B1739" w:rsidP="008B173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Performance</w:t>
      </w:r>
      <w:r w:rsidRPr="008B1739">
        <w:rPr>
          <w:rFonts w:ascii="Segoe UI" w:eastAsia="Times New Roman" w:hAnsi="Segoe UI" w:cs="Segoe UI"/>
          <w:color w:val="0D0D0D"/>
          <w:kern w:val="0"/>
          <w14:ligatures w14:val="none"/>
        </w:rPr>
        <w:t>: Handle high volumes of listings and user activity.</w:t>
      </w:r>
    </w:p>
    <w:p w14:paraId="23CA6389" w14:textId="77777777" w:rsidR="008B1739" w:rsidRPr="008B1739" w:rsidRDefault="008B1739" w:rsidP="008B173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lastRenderedPageBreak/>
        <w:t>Scalability</w:t>
      </w:r>
      <w:r w:rsidRPr="008B1739">
        <w:rPr>
          <w:rFonts w:ascii="Segoe UI" w:eastAsia="Times New Roman" w:hAnsi="Segoe UI" w:cs="Segoe UI"/>
          <w:color w:val="0D0D0D"/>
          <w:kern w:val="0"/>
          <w14:ligatures w14:val="none"/>
        </w:rPr>
        <w:t>: Support platform growth.</w:t>
      </w:r>
    </w:p>
    <w:p w14:paraId="26593B63" w14:textId="77777777" w:rsidR="008B1739" w:rsidRPr="008B1739" w:rsidRDefault="008B1739" w:rsidP="008B173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Reliability</w:t>
      </w:r>
      <w:r w:rsidRPr="008B1739">
        <w:rPr>
          <w:rFonts w:ascii="Segoe UI" w:eastAsia="Times New Roman" w:hAnsi="Segoe UI" w:cs="Segoe UI"/>
          <w:color w:val="0D0D0D"/>
          <w:kern w:val="0"/>
          <w14:ligatures w14:val="none"/>
        </w:rPr>
        <w:t>: Ensure platform availability and data integrity.</w:t>
      </w:r>
    </w:p>
    <w:p w14:paraId="48481CC8"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2.4 External Interface Requirements</w:t>
      </w:r>
    </w:p>
    <w:p w14:paraId="1184FA01" w14:textId="77777777" w:rsidR="008B1739" w:rsidRPr="008B1739" w:rsidRDefault="008B1739" w:rsidP="008B173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User Interfaces</w:t>
      </w:r>
      <w:r w:rsidRPr="008B1739">
        <w:rPr>
          <w:rFonts w:ascii="Segoe UI" w:eastAsia="Times New Roman" w:hAnsi="Segoe UI" w:cs="Segoe UI"/>
          <w:color w:val="0D0D0D"/>
          <w:kern w:val="0"/>
          <w14:ligatures w14:val="none"/>
        </w:rPr>
        <w:t>: Responsive web interface accessible on various devices.</w:t>
      </w:r>
    </w:p>
    <w:p w14:paraId="3577A792" w14:textId="77777777" w:rsidR="008B1739" w:rsidRPr="008B1739" w:rsidRDefault="008B1739" w:rsidP="008B173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Hardware Interfaces</w:t>
      </w:r>
      <w:r w:rsidRPr="008B1739">
        <w:rPr>
          <w:rFonts w:ascii="Segoe UI" w:eastAsia="Times New Roman" w:hAnsi="Segoe UI" w:cs="Segoe UI"/>
          <w:color w:val="0D0D0D"/>
          <w:kern w:val="0"/>
          <w14:ligatures w14:val="none"/>
        </w:rPr>
        <w:t>: N/A</w:t>
      </w:r>
    </w:p>
    <w:p w14:paraId="4A645026" w14:textId="77777777" w:rsidR="008B1739" w:rsidRPr="008B1739" w:rsidRDefault="008B1739" w:rsidP="008B173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Software Interfaces</w:t>
      </w:r>
      <w:r w:rsidRPr="008B1739">
        <w:rPr>
          <w:rFonts w:ascii="Segoe UI" w:eastAsia="Times New Roman" w:hAnsi="Segoe UI" w:cs="Segoe UI"/>
          <w:color w:val="0D0D0D"/>
          <w:kern w:val="0"/>
          <w14:ligatures w14:val="none"/>
        </w:rPr>
        <w:t>: Payment gateway integration for transactions.</w:t>
      </w:r>
    </w:p>
    <w:p w14:paraId="05639FEB" w14:textId="77777777" w:rsidR="008B1739" w:rsidRPr="008B1739" w:rsidRDefault="008B1739" w:rsidP="008B173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Communications Interfaces</w:t>
      </w:r>
      <w:r w:rsidRPr="008B1739">
        <w:rPr>
          <w:rFonts w:ascii="Segoe UI" w:eastAsia="Times New Roman" w:hAnsi="Segoe UI" w:cs="Segoe UI"/>
          <w:color w:val="0D0D0D"/>
          <w:kern w:val="0"/>
          <w14:ligatures w14:val="none"/>
        </w:rPr>
        <w:t>: Email notifications for users.</w:t>
      </w:r>
    </w:p>
    <w:p w14:paraId="59FAB33E"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2.5 System Features</w:t>
      </w:r>
    </w:p>
    <w:p w14:paraId="01BB2632" w14:textId="77777777" w:rsidR="008B1739" w:rsidRPr="008B1739" w:rsidRDefault="008B1739" w:rsidP="008B173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Listing Management</w:t>
      </w:r>
      <w:r w:rsidRPr="008B1739">
        <w:rPr>
          <w:rFonts w:ascii="Segoe UI" w:eastAsia="Times New Roman" w:hAnsi="Segoe UI" w:cs="Segoe UI"/>
          <w:color w:val="0D0D0D"/>
          <w:kern w:val="0"/>
          <w14:ligatures w14:val="none"/>
        </w:rPr>
        <w:t>: Allows members to create and manage their timeshare listings.</w:t>
      </w:r>
    </w:p>
    <w:p w14:paraId="03B50962" w14:textId="77777777" w:rsidR="008B1739" w:rsidRPr="008B1739" w:rsidRDefault="008B1739" w:rsidP="008B173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Search and Filter</w:t>
      </w:r>
      <w:r w:rsidRPr="008B1739">
        <w:rPr>
          <w:rFonts w:ascii="Segoe UI" w:eastAsia="Times New Roman" w:hAnsi="Segoe UI" w:cs="Segoe UI"/>
          <w:color w:val="0D0D0D"/>
          <w:kern w:val="0"/>
          <w14:ligatures w14:val="none"/>
        </w:rPr>
        <w:t>: Enables users to find timeshares based on location, availability, and other criteria.</w:t>
      </w:r>
    </w:p>
    <w:p w14:paraId="5335B770" w14:textId="77777777" w:rsidR="008B1739" w:rsidRPr="008B1739" w:rsidRDefault="008B1739" w:rsidP="008B173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Exchange and Rental Process Management</w:t>
      </w:r>
      <w:r w:rsidRPr="008B1739">
        <w:rPr>
          <w:rFonts w:ascii="Segoe UI" w:eastAsia="Times New Roman" w:hAnsi="Segoe UI" w:cs="Segoe UI"/>
          <w:color w:val="0D0D0D"/>
          <w:kern w:val="0"/>
          <w14:ligatures w14:val="none"/>
        </w:rPr>
        <w:t>: Facilitates the exchange or rental of timeshares, including request management and transaction processing.</w:t>
      </w:r>
    </w:p>
    <w:p w14:paraId="4ECB356B" w14:textId="77777777" w:rsidR="008B1739" w:rsidRPr="008B1739" w:rsidRDefault="008B1739" w:rsidP="008B173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Payment Processing</w:t>
      </w:r>
      <w:r w:rsidRPr="008B1739">
        <w:rPr>
          <w:rFonts w:ascii="Segoe UI" w:eastAsia="Times New Roman" w:hAnsi="Segoe UI" w:cs="Segoe UI"/>
          <w:color w:val="0D0D0D"/>
          <w:kern w:val="0"/>
          <w14:ligatures w14:val="none"/>
        </w:rPr>
        <w:t>: Integrates with payment gateways to handle listing fees and rental/exchange transactions.</w:t>
      </w:r>
    </w:p>
    <w:p w14:paraId="64CD3072" w14:textId="77777777" w:rsidR="008B1739" w:rsidRPr="008B1739" w:rsidRDefault="008B1739" w:rsidP="008B173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User Account Management</w:t>
      </w:r>
      <w:r w:rsidRPr="008B1739">
        <w:rPr>
          <w:rFonts w:ascii="Segoe UI" w:eastAsia="Times New Roman" w:hAnsi="Segoe UI" w:cs="Segoe UI"/>
          <w:color w:val="0D0D0D"/>
          <w:kern w:val="0"/>
          <w14:ligatures w14:val="none"/>
        </w:rPr>
        <w:t>: Admins can manage user accounts, including creation, suspension, and deletion.</w:t>
      </w:r>
    </w:p>
    <w:p w14:paraId="2EC878CE" w14:textId="77777777" w:rsidR="008B1739" w:rsidRPr="008B1739" w:rsidRDefault="008B1739" w:rsidP="008B173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Reporting and Analytics</w:t>
      </w:r>
      <w:r w:rsidRPr="008B1739">
        <w:rPr>
          <w:rFonts w:ascii="Segoe UI" w:eastAsia="Times New Roman" w:hAnsi="Segoe UI" w:cs="Segoe UI"/>
          <w:color w:val="0D0D0D"/>
          <w:kern w:val="0"/>
          <w14:ligatures w14:val="none"/>
        </w:rPr>
        <w:t>: Generate insights on platform use, financials, and user engagement.</w:t>
      </w:r>
    </w:p>
    <w:p w14:paraId="5BCF462F"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B1739">
        <w:rPr>
          <w:rFonts w:ascii="Segoe UI" w:eastAsia="Times New Roman" w:hAnsi="Segoe UI" w:cs="Segoe UI"/>
          <w:b/>
          <w:bCs/>
          <w:color w:val="0D0D0D"/>
          <w:kern w:val="0"/>
          <w:sz w:val="30"/>
          <w:szCs w:val="30"/>
          <w14:ligatures w14:val="none"/>
        </w:rPr>
        <w:t>2.6 Other Requirements</w:t>
      </w:r>
    </w:p>
    <w:p w14:paraId="39C460A0" w14:textId="77777777" w:rsidR="008B1739" w:rsidRPr="008B1739" w:rsidRDefault="008B1739" w:rsidP="008B173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Data Privacy</w:t>
      </w:r>
      <w:r w:rsidRPr="008B1739">
        <w:rPr>
          <w:rFonts w:ascii="Segoe UI" w:eastAsia="Times New Roman" w:hAnsi="Segoe UI" w:cs="Segoe UI"/>
          <w:color w:val="0D0D0D"/>
          <w:kern w:val="0"/>
          <w14:ligatures w14:val="none"/>
        </w:rPr>
        <w:t>: Comply with data protection regulations.</w:t>
      </w:r>
    </w:p>
    <w:p w14:paraId="3DBBB503" w14:textId="77777777" w:rsidR="008B1739" w:rsidRPr="008B1739" w:rsidRDefault="008B1739" w:rsidP="008B173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Legal Compliance</w:t>
      </w:r>
      <w:r w:rsidRPr="008B1739">
        <w:rPr>
          <w:rFonts w:ascii="Segoe UI" w:eastAsia="Times New Roman" w:hAnsi="Segoe UI" w:cs="Segoe UI"/>
          <w:color w:val="0D0D0D"/>
          <w:kern w:val="0"/>
          <w14:ligatures w14:val="none"/>
        </w:rPr>
        <w:t>: Adhere to laws governing timeshare exchanges and rentals.</w:t>
      </w:r>
    </w:p>
    <w:p w14:paraId="651C1A97" w14:textId="77777777" w:rsidR="008B1739" w:rsidRPr="008B1739" w:rsidRDefault="008B1739" w:rsidP="008B173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8B1739">
        <w:rPr>
          <w:rFonts w:ascii="Segoe UI" w:eastAsia="Times New Roman" w:hAnsi="Segoe UI" w:cs="Segoe UI"/>
          <w:b/>
          <w:bCs/>
          <w:color w:val="0D0D0D"/>
          <w:kern w:val="0"/>
          <w:sz w:val="36"/>
          <w:szCs w:val="36"/>
          <w14:ligatures w14:val="none"/>
        </w:rPr>
        <w:t>3. Appendix</w:t>
      </w:r>
    </w:p>
    <w:p w14:paraId="0234FF48" w14:textId="77777777" w:rsidR="008B1739" w:rsidRPr="008B1739" w:rsidRDefault="008B1739" w:rsidP="008B173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Glossary</w:t>
      </w:r>
    </w:p>
    <w:p w14:paraId="46321A43" w14:textId="77777777" w:rsidR="008B1739" w:rsidRPr="008B1739" w:rsidRDefault="008B1739" w:rsidP="008B173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Acronyms</w:t>
      </w:r>
    </w:p>
    <w:p w14:paraId="0B266386" w14:textId="77777777" w:rsidR="008B1739" w:rsidRPr="008B1739" w:rsidRDefault="008B1739" w:rsidP="008B173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8B1739">
        <w:rPr>
          <w:rFonts w:ascii="Segoe UI" w:eastAsia="Times New Roman" w:hAnsi="Segoe UI" w:cs="Segoe UI"/>
          <w:b/>
          <w:bCs/>
          <w:color w:val="0D0D0D"/>
          <w:kern w:val="0"/>
          <w:bdr w:val="single" w:sz="2" w:space="0" w:color="E3E3E3" w:frame="1"/>
          <w14:ligatures w14:val="none"/>
        </w:rPr>
        <w:t>Revision History</w:t>
      </w:r>
    </w:p>
    <w:p w14:paraId="717511FA" w14:textId="77777777" w:rsidR="00D04B3E" w:rsidRDefault="00D04B3E"/>
    <w:sectPr w:rsidR="00D0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43BE"/>
    <w:multiLevelType w:val="multilevel"/>
    <w:tmpl w:val="19E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C543E"/>
    <w:multiLevelType w:val="multilevel"/>
    <w:tmpl w:val="444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C09B2"/>
    <w:multiLevelType w:val="multilevel"/>
    <w:tmpl w:val="391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91EFB"/>
    <w:multiLevelType w:val="multilevel"/>
    <w:tmpl w:val="6BA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90B52"/>
    <w:multiLevelType w:val="multilevel"/>
    <w:tmpl w:val="EA0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34F51"/>
    <w:multiLevelType w:val="multilevel"/>
    <w:tmpl w:val="1A6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045CFD"/>
    <w:multiLevelType w:val="multilevel"/>
    <w:tmpl w:val="2A6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D0EB7"/>
    <w:multiLevelType w:val="multilevel"/>
    <w:tmpl w:val="4E4E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724F4"/>
    <w:multiLevelType w:val="multilevel"/>
    <w:tmpl w:val="BC8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CE280F"/>
    <w:multiLevelType w:val="multilevel"/>
    <w:tmpl w:val="1C76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2667397">
    <w:abstractNumId w:val="0"/>
  </w:num>
  <w:num w:numId="2" w16cid:durableId="609166085">
    <w:abstractNumId w:val="8"/>
  </w:num>
  <w:num w:numId="3" w16cid:durableId="1168014142">
    <w:abstractNumId w:val="2"/>
  </w:num>
  <w:num w:numId="4" w16cid:durableId="728964181">
    <w:abstractNumId w:val="6"/>
  </w:num>
  <w:num w:numId="5" w16cid:durableId="96603494">
    <w:abstractNumId w:val="3"/>
  </w:num>
  <w:num w:numId="6" w16cid:durableId="1488858442">
    <w:abstractNumId w:val="4"/>
  </w:num>
  <w:num w:numId="7" w16cid:durableId="1152133832">
    <w:abstractNumId w:val="1"/>
  </w:num>
  <w:num w:numId="8" w16cid:durableId="875431170">
    <w:abstractNumId w:val="7"/>
  </w:num>
  <w:num w:numId="9" w16cid:durableId="478808276">
    <w:abstractNumId w:val="5"/>
  </w:num>
  <w:num w:numId="10" w16cid:durableId="1447387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39"/>
    <w:rsid w:val="00536328"/>
    <w:rsid w:val="007864D5"/>
    <w:rsid w:val="008B1739"/>
    <w:rsid w:val="00BB644A"/>
    <w:rsid w:val="00D0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93E9"/>
  <w15:chartTrackingRefBased/>
  <w15:docId w15:val="{BB29D933-C0E3-4199-AE19-EF5C7AE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739"/>
    <w:rPr>
      <w:rFonts w:eastAsiaTheme="majorEastAsia" w:cstheme="majorBidi"/>
      <w:color w:val="272727" w:themeColor="text1" w:themeTint="D8"/>
    </w:rPr>
  </w:style>
  <w:style w:type="paragraph" w:styleId="Title">
    <w:name w:val="Title"/>
    <w:basedOn w:val="Normal"/>
    <w:next w:val="Normal"/>
    <w:link w:val="TitleChar"/>
    <w:uiPriority w:val="10"/>
    <w:qFormat/>
    <w:rsid w:val="008B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739"/>
    <w:pPr>
      <w:spacing w:before="160"/>
      <w:jc w:val="center"/>
    </w:pPr>
    <w:rPr>
      <w:i/>
      <w:iCs/>
      <w:color w:val="404040" w:themeColor="text1" w:themeTint="BF"/>
    </w:rPr>
  </w:style>
  <w:style w:type="character" w:customStyle="1" w:styleId="QuoteChar">
    <w:name w:val="Quote Char"/>
    <w:basedOn w:val="DefaultParagraphFont"/>
    <w:link w:val="Quote"/>
    <w:uiPriority w:val="29"/>
    <w:rsid w:val="008B1739"/>
    <w:rPr>
      <w:i/>
      <w:iCs/>
      <w:color w:val="404040" w:themeColor="text1" w:themeTint="BF"/>
    </w:rPr>
  </w:style>
  <w:style w:type="paragraph" w:styleId="ListParagraph">
    <w:name w:val="List Paragraph"/>
    <w:basedOn w:val="Normal"/>
    <w:uiPriority w:val="34"/>
    <w:qFormat/>
    <w:rsid w:val="008B1739"/>
    <w:pPr>
      <w:ind w:left="720"/>
      <w:contextualSpacing/>
    </w:pPr>
  </w:style>
  <w:style w:type="character" w:styleId="IntenseEmphasis">
    <w:name w:val="Intense Emphasis"/>
    <w:basedOn w:val="DefaultParagraphFont"/>
    <w:uiPriority w:val="21"/>
    <w:qFormat/>
    <w:rsid w:val="008B1739"/>
    <w:rPr>
      <w:i/>
      <w:iCs/>
      <w:color w:val="0F4761" w:themeColor="accent1" w:themeShade="BF"/>
    </w:rPr>
  </w:style>
  <w:style w:type="paragraph" w:styleId="IntenseQuote">
    <w:name w:val="Intense Quote"/>
    <w:basedOn w:val="Normal"/>
    <w:next w:val="Normal"/>
    <w:link w:val="IntenseQuoteChar"/>
    <w:uiPriority w:val="30"/>
    <w:qFormat/>
    <w:rsid w:val="008B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739"/>
    <w:rPr>
      <w:i/>
      <w:iCs/>
      <w:color w:val="0F4761" w:themeColor="accent1" w:themeShade="BF"/>
    </w:rPr>
  </w:style>
  <w:style w:type="character" w:styleId="IntenseReference">
    <w:name w:val="Intense Reference"/>
    <w:basedOn w:val="DefaultParagraphFont"/>
    <w:uiPriority w:val="32"/>
    <w:qFormat/>
    <w:rsid w:val="008B1739"/>
    <w:rPr>
      <w:b/>
      <w:bCs/>
      <w:smallCaps/>
      <w:color w:val="0F4761" w:themeColor="accent1" w:themeShade="BF"/>
      <w:spacing w:val="5"/>
    </w:rPr>
  </w:style>
  <w:style w:type="paragraph" w:styleId="NormalWeb">
    <w:name w:val="Normal (Web)"/>
    <w:basedOn w:val="Normal"/>
    <w:uiPriority w:val="99"/>
    <w:semiHidden/>
    <w:unhideWhenUsed/>
    <w:rsid w:val="008B17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1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NeyuD</dc:creator>
  <cp:keywords/>
  <dc:description/>
  <cp:lastModifiedBy>​ NeyuD</cp:lastModifiedBy>
  <cp:revision>1</cp:revision>
  <dcterms:created xsi:type="dcterms:W3CDTF">2024-03-20T18:28:00Z</dcterms:created>
  <dcterms:modified xsi:type="dcterms:W3CDTF">2024-03-20T18:29:00Z</dcterms:modified>
</cp:coreProperties>
</file>