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7E828" w14:textId="77777777" w:rsidR="000E1ED3" w:rsidRDefault="00000000">
      <w:pPr>
        <w:spacing w:line="240" w:lineRule="auto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24821F2C" w14:textId="77777777" w:rsidR="000E1ED3" w:rsidRDefault="00000000">
      <w:pPr>
        <w:spacing w:line="240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14:paraId="2EF2B041" w14:textId="77777777" w:rsidR="000E1ED3" w:rsidRDefault="00000000">
      <w:pPr>
        <w:spacing w:line="240" w:lineRule="auto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14:paraId="2F607C37" w14:textId="77777777" w:rsidR="000E1ED3" w:rsidRDefault="00000000">
      <w:pPr>
        <w:spacing w:line="240" w:lineRule="auto"/>
        <w:jc w:val="center"/>
        <w:rPr>
          <w:szCs w:val="28"/>
        </w:rPr>
      </w:pPr>
      <w:r>
        <w:rPr>
          <w:szCs w:val="28"/>
        </w:rPr>
        <w:t>"Уфимский университет науки и технологий"</w:t>
      </w:r>
    </w:p>
    <w:p w14:paraId="238A1237" w14:textId="77777777" w:rsidR="000E1ED3" w:rsidRDefault="000E1ED3">
      <w:pPr>
        <w:spacing w:line="240" w:lineRule="auto"/>
        <w:jc w:val="center"/>
        <w:rPr>
          <w:szCs w:val="28"/>
        </w:rPr>
      </w:pPr>
    </w:p>
    <w:p w14:paraId="02E97F5B" w14:textId="77777777" w:rsidR="000E1ED3" w:rsidRDefault="000E1ED3">
      <w:pPr>
        <w:spacing w:line="240" w:lineRule="auto"/>
        <w:jc w:val="center"/>
        <w:rPr>
          <w:szCs w:val="28"/>
        </w:rPr>
      </w:pPr>
    </w:p>
    <w:p w14:paraId="52C78273" w14:textId="77777777" w:rsidR="000E1ED3" w:rsidRDefault="000E1ED3">
      <w:pPr>
        <w:spacing w:line="240" w:lineRule="auto"/>
        <w:jc w:val="center"/>
        <w:rPr>
          <w:szCs w:val="28"/>
        </w:rPr>
      </w:pPr>
    </w:p>
    <w:p w14:paraId="4AE45F0E" w14:textId="77777777" w:rsidR="000E1ED3" w:rsidRDefault="000E1ED3">
      <w:pPr>
        <w:spacing w:after="0" w:line="240" w:lineRule="auto"/>
        <w:jc w:val="center"/>
        <w:rPr>
          <w:szCs w:val="28"/>
        </w:rPr>
      </w:pPr>
    </w:p>
    <w:p w14:paraId="361F6E6F" w14:textId="43A822D6" w:rsidR="000E1ED3" w:rsidRPr="00A578B1" w:rsidRDefault="00000000" w:rsidP="0032746F">
      <w:pPr>
        <w:jc w:val="center"/>
        <w:rPr>
          <w:szCs w:val="28"/>
        </w:rPr>
      </w:pPr>
      <w:r>
        <w:rPr>
          <w:szCs w:val="28"/>
        </w:rPr>
        <w:t xml:space="preserve">Отчет по лабораторной работе № </w:t>
      </w:r>
      <w:r w:rsidR="00BA4F09">
        <w:rPr>
          <w:szCs w:val="28"/>
        </w:rPr>
        <w:t>4</w:t>
      </w:r>
      <w:r w:rsidR="006735E4" w:rsidRPr="006735E4">
        <w:rPr>
          <w:szCs w:val="28"/>
        </w:rPr>
        <w:br/>
      </w:r>
      <w:r w:rsidR="006735E4">
        <w:rPr>
          <w:szCs w:val="28"/>
        </w:rPr>
        <w:t>«</w:t>
      </w:r>
      <w:r w:rsidR="0032746F" w:rsidRPr="0032746F">
        <w:rPr>
          <w:szCs w:val="28"/>
        </w:rPr>
        <w:t>Нагрузочное тестирование веб-приложения. Разработка графического интерфейса</w:t>
      </w:r>
      <w:r w:rsidR="0032746F">
        <w:rPr>
          <w:szCs w:val="28"/>
        </w:rPr>
        <w:t xml:space="preserve"> </w:t>
      </w:r>
      <w:r w:rsidR="0032746F" w:rsidRPr="0032746F">
        <w:rPr>
          <w:szCs w:val="28"/>
        </w:rPr>
        <w:t>клиентского приложения</w:t>
      </w:r>
      <w:r w:rsidR="006735E4" w:rsidRPr="00A578B1">
        <w:rPr>
          <w:szCs w:val="28"/>
        </w:rPr>
        <w:t>»</w:t>
      </w:r>
    </w:p>
    <w:p w14:paraId="6EDC63B3" w14:textId="77777777" w:rsidR="000E1ED3" w:rsidRDefault="00000000">
      <w:pPr>
        <w:spacing w:line="240" w:lineRule="auto"/>
        <w:jc w:val="center"/>
        <w:rPr>
          <w:szCs w:val="28"/>
        </w:rPr>
      </w:pPr>
      <w:r>
        <w:rPr>
          <w:szCs w:val="28"/>
        </w:rPr>
        <w:t>по дисциплине «</w:t>
      </w:r>
      <w:r w:rsidRPr="006735E4">
        <w:rPr>
          <w:szCs w:val="28"/>
          <w:lang w:eastAsia="zh-CN"/>
        </w:rPr>
        <w:t>Администрирование информационных систем</w:t>
      </w:r>
      <w:r>
        <w:rPr>
          <w:szCs w:val="28"/>
        </w:rPr>
        <w:t>»</w:t>
      </w:r>
    </w:p>
    <w:p w14:paraId="17E9BFE4" w14:textId="77777777" w:rsidR="000E1ED3" w:rsidRDefault="000E1ED3">
      <w:pPr>
        <w:spacing w:line="240" w:lineRule="auto"/>
        <w:jc w:val="center"/>
        <w:rPr>
          <w:szCs w:val="28"/>
        </w:rPr>
      </w:pPr>
    </w:p>
    <w:p w14:paraId="7D735D06" w14:textId="77777777" w:rsidR="000E1ED3" w:rsidRDefault="000E1ED3">
      <w:pPr>
        <w:spacing w:line="240" w:lineRule="auto"/>
        <w:jc w:val="center"/>
        <w:rPr>
          <w:szCs w:val="28"/>
        </w:rPr>
      </w:pPr>
    </w:p>
    <w:p w14:paraId="4DC4AF28" w14:textId="77777777" w:rsidR="000E1ED3" w:rsidRDefault="000E1ED3">
      <w:pPr>
        <w:spacing w:line="240" w:lineRule="auto"/>
        <w:jc w:val="center"/>
        <w:rPr>
          <w:szCs w:val="28"/>
        </w:rPr>
      </w:pPr>
    </w:p>
    <w:p w14:paraId="0D8074AA" w14:textId="77777777" w:rsidR="000E1ED3" w:rsidRDefault="000E1ED3">
      <w:pPr>
        <w:spacing w:line="240" w:lineRule="auto"/>
        <w:jc w:val="center"/>
        <w:rPr>
          <w:szCs w:val="28"/>
        </w:rPr>
      </w:pPr>
    </w:p>
    <w:p w14:paraId="14085D26" w14:textId="77777777" w:rsidR="000E1ED3" w:rsidRDefault="000E1ED3">
      <w:pPr>
        <w:spacing w:line="240" w:lineRule="auto"/>
        <w:rPr>
          <w:szCs w:val="28"/>
        </w:rPr>
      </w:pPr>
    </w:p>
    <w:p w14:paraId="46AF574E" w14:textId="77777777" w:rsidR="00A578B1" w:rsidRDefault="00A578B1">
      <w:pPr>
        <w:spacing w:line="240" w:lineRule="auto"/>
        <w:rPr>
          <w:szCs w:val="28"/>
        </w:rPr>
      </w:pPr>
    </w:p>
    <w:p w14:paraId="7500CE44" w14:textId="77777777" w:rsidR="00A578B1" w:rsidRDefault="00A578B1">
      <w:pPr>
        <w:spacing w:line="240" w:lineRule="auto"/>
        <w:rPr>
          <w:szCs w:val="28"/>
        </w:rPr>
      </w:pPr>
    </w:p>
    <w:p w14:paraId="1FEA47E8" w14:textId="77777777" w:rsidR="000E1ED3" w:rsidRDefault="00000000">
      <w:pPr>
        <w:spacing w:line="240" w:lineRule="auto"/>
        <w:jc w:val="right"/>
        <w:rPr>
          <w:szCs w:val="28"/>
        </w:rPr>
      </w:pPr>
      <w:r>
        <w:rPr>
          <w:szCs w:val="28"/>
        </w:rPr>
        <w:t>Выполнили:</w:t>
      </w:r>
    </w:p>
    <w:p w14:paraId="79D56598" w14:textId="77777777" w:rsidR="000E1ED3" w:rsidRPr="006735E4" w:rsidRDefault="00000000">
      <w:pPr>
        <w:spacing w:line="240" w:lineRule="auto"/>
        <w:jc w:val="right"/>
        <w:rPr>
          <w:szCs w:val="28"/>
        </w:rPr>
      </w:pPr>
      <w:r>
        <w:rPr>
          <w:szCs w:val="28"/>
        </w:rPr>
        <w:t>Студент группы МО-42</w:t>
      </w:r>
      <w:r w:rsidRPr="006735E4">
        <w:rPr>
          <w:szCs w:val="28"/>
        </w:rPr>
        <w:t>3</w:t>
      </w:r>
    </w:p>
    <w:p w14:paraId="3233E15D" w14:textId="5EF31EDE" w:rsidR="006735E4" w:rsidRPr="006735E4" w:rsidRDefault="00000000" w:rsidP="006735E4">
      <w:pPr>
        <w:spacing w:line="240" w:lineRule="auto"/>
        <w:jc w:val="right"/>
        <w:rPr>
          <w:szCs w:val="28"/>
        </w:rPr>
      </w:pPr>
      <w:r>
        <w:rPr>
          <w:szCs w:val="28"/>
        </w:rPr>
        <w:t>Чурмаев М. Р.</w:t>
      </w:r>
      <w:r w:rsidR="006735E4" w:rsidRPr="006735E4">
        <w:rPr>
          <w:szCs w:val="28"/>
        </w:rPr>
        <w:br/>
      </w:r>
      <w:r w:rsidR="006735E4">
        <w:rPr>
          <w:szCs w:val="28"/>
        </w:rPr>
        <w:t>Студент группы МО-424</w:t>
      </w:r>
    </w:p>
    <w:p w14:paraId="0AA78204" w14:textId="74B8E3C9" w:rsidR="000E1ED3" w:rsidRPr="006735E4" w:rsidRDefault="006735E4">
      <w:pPr>
        <w:wordWrap w:val="0"/>
        <w:spacing w:line="240" w:lineRule="auto"/>
        <w:jc w:val="right"/>
        <w:rPr>
          <w:szCs w:val="28"/>
        </w:rPr>
      </w:pPr>
      <w:r>
        <w:rPr>
          <w:szCs w:val="28"/>
        </w:rPr>
        <w:t>Нуртдинов Д.М.</w:t>
      </w:r>
    </w:p>
    <w:p w14:paraId="5733886D" w14:textId="77777777" w:rsidR="000E1ED3" w:rsidRDefault="00000000">
      <w:pPr>
        <w:spacing w:line="240" w:lineRule="auto"/>
        <w:jc w:val="right"/>
        <w:rPr>
          <w:szCs w:val="28"/>
        </w:rPr>
      </w:pPr>
      <w:r>
        <w:rPr>
          <w:szCs w:val="28"/>
        </w:rPr>
        <w:t>Проверила:</w:t>
      </w:r>
    </w:p>
    <w:p w14:paraId="6F05A78B" w14:textId="77777777" w:rsidR="000E1ED3" w:rsidRDefault="00000000">
      <w:pPr>
        <w:wordWrap w:val="0"/>
        <w:spacing w:line="240" w:lineRule="auto"/>
        <w:jc w:val="right"/>
        <w:rPr>
          <w:szCs w:val="28"/>
        </w:rPr>
      </w:pPr>
      <w:r>
        <w:rPr>
          <w:szCs w:val="28"/>
          <w:shd w:val="clear" w:color="auto" w:fill="FFFFFF" w:themeFill="background1"/>
        </w:rPr>
        <w:t>Сазонова Е. Ю.</w:t>
      </w:r>
    </w:p>
    <w:p w14:paraId="46F9798E" w14:textId="77777777" w:rsidR="000E1ED3" w:rsidRDefault="000E1ED3">
      <w:pPr>
        <w:spacing w:line="240" w:lineRule="auto"/>
      </w:pPr>
    </w:p>
    <w:p w14:paraId="29B1A70B" w14:textId="77777777" w:rsidR="000E1ED3" w:rsidRDefault="000E1ED3" w:rsidP="007B0D8E">
      <w:pPr>
        <w:spacing w:line="240" w:lineRule="auto"/>
        <w:rPr>
          <w:szCs w:val="28"/>
        </w:rPr>
      </w:pPr>
    </w:p>
    <w:p w14:paraId="1F62206C" w14:textId="77777777" w:rsidR="000E1ED3" w:rsidRDefault="000E1ED3">
      <w:pPr>
        <w:spacing w:line="240" w:lineRule="auto"/>
        <w:jc w:val="center"/>
        <w:rPr>
          <w:szCs w:val="28"/>
        </w:rPr>
      </w:pPr>
    </w:p>
    <w:p w14:paraId="12829765" w14:textId="77777777" w:rsidR="000E1ED3" w:rsidRDefault="000E1ED3">
      <w:pPr>
        <w:spacing w:line="240" w:lineRule="auto"/>
        <w:jc w:val="center"/>
        <w:rPr>
          <w:szCs w:val="28"/>
        </w:rPr>
      </w:pPr>
    </w:p>
    <w:p w14:paraId="3081B599" w14:textId="77777777" w:rsidR="000E1ED3" w:rsidRDefault="000E1ED3">
      <w:pPr>
        <w:spacing w:line="240" w:lineRule="auto"/>
        <w:jc w:val="both"/>
        <w:rPr>
          <w:szCs w:val="28"/>
        </w:rPr>
      </w:pPr>
    </w:p>
    <w:p w14:paraId="7B20711D" w14:textId="77777777" w:rsidR="000E1ED3" w:rsidRDefault="00000000">
      <w:pPr>
        <w:spacing w:line="240" w:lineRule="auto"/>
        <w:jc w:val="center"/>
        <w:rPr>
          <w:szCs w:val="28"/>
        </w:rPr>
      </w:pPr>
      <w:r>
        <w:rPr>
          <w:szCs w:val="28"/>
        </w:rPr>
        <w:t>Уфа 2025</w:t>
      </w:r>
    </w:p>
    <w:p w14:paraId="5787E46D" w14:textId="22E70417" w:rsidR="00C17B0B" w:rsidRPr="0012327D" w:rsidRDefault="00C17B0B" w:rsidP="00C17B0B">
      <w:pPr>
        <w:spacing w:after="0"/>
        <w:jc w:val="both"/>
        <w:rPr>
          <w:szCs w:val="28"/>
        </w:rPr>
      </w:pPr>
      <w:r w:rsidRPr="0012327D">
        <w:rPr>
          <w:szCs w:val="28"/>
        </w:rPr>
        <w:lastRenderedPageBreak/>
        <w:t>Теоретическая часть:</w:t>
      </w:r>
    </w:p>
    <w:p w14:paraId="1CC85439" w14:textId="18A1B7DB" w:rsidR="003054ED" w:rsidRPr="003054ED" w:rsidRDefault="009A1A29" w:rsidP="003054ED">
      <w:pPr>
        <w:jc w:val="both"/>
        <w:rPr>
          <w:szCs w:val="28"/>
        </w:rPr>
      </w:pPr>
      <w:r>
        <w:rPr>
          <w:szCs w:val="28"/>
        </w:rPr>
        <w:t>1)</w:t>
      </w:r>
      <w:r w:rsidR="003054ED" w:rsidRPr="003054ED">
        <w:rPr>
          <w:b/>
          <w:bCs/>
          <w:szCs w:val="28"/>
        </w:rPr>
        <w:t>Нагрузочное тестирование</w:t>
      </w:r>
      <w:r w:rsidR="003054ED" w:rsidRPr="003054ED">
        <w:rPr>
          <w:szCs w:val="28"/>
        </w:rPr>
        <w:t xml:space="preserve"> (</w:t>
      </w:r>
      <w:r w:rsidR="003054ED" w:rsidRPr="003054ED">
        <w:rPr>
          <w:szCs w:val="28"/>
          <w:lang w:val="en-US"/>
        </w:rPr>
        <w:t>load</w:t>
      </w:r>
      <w:r w:rsidR="003054ED" w:rsidRPr="003054ED">
        <w:rPr>
          <w:szCs w:val="28"/>
        </w:rPr>
        <w:t xml:space="preserve"> </w:t>
      </w:r>
      <w:r w:rsidR="003054ED" w:rsidRPr="003054ED">
        <w:rPr>
          <w:szCs w:val="28"/>
          <w:lang w:val="en-US"/>
        </w:rPr>
        <w:t>testing</w:t>
      </w:r>
      <w:r w:rsidR="003054ED" w:rsidRPr="003054ED">
        <w:rPr>
          <w:szCs w:val="28"/>
        </w:rPr>
        <w:t>) — это тип тестирования производительности, целью которого является определение поведения системы при ожидаемой или увеличенной нагрузке. Оно помогает выявить, сколько пользователей, запросов или данных может обрабатывать система без ухудшения производительности.</w:t>
      </w:r>
    </w:p>
    <w:p w14:paraId="4C53CFE5" w14:textId="77777777" w:rsidR="003054ED" w:rsidRPr="003054ED" w:rsidRDefault="003054ED" w:rsidP="003054ED">
      <w:pPr>
        <w:spacing w:after="0"/>
        <w:jc w:val="both"/>
        <w:rPr>
          <w:szCs w:val="28"/>
          <w:lang w:val="en-US"/>
        </w:rPr>
      </w:pPr>
      <w:r w:rsidRPr="003054ED">
        <w:rPr>
          <w:szCs w:val="28"/>
          <w:lang w:val="en-US"/>
        </w:rPr>
        <w:t>Основные задачи нагрузочного тестирования:</w:t>
      </w:r>
    </w:p>
    <w:p w14:paraId="465B5F14" w14:textId="77777777" w:rsidR="003054ED" w:rsidRPr="003054ED" w:rsidRDefault="003054ED" w:rsidP="003054ED">
      <w:pPr>
        <w:numPr>
          <w:ilvl w:val="0"/>
          <w:numId w:val="14"/>
        </w:numPr>
        <w:spacing w:after="0"/>
        <w:jc w:val="both"/>
        <w:rPr>
          <w:szCs w:val="28"/>
        </w:rPr>
      </w:pPr>
      <w:r w:rsidRPr="003054ED">
        <w:rPr>
          <w:szCs w:val="28"/>
        </w:rPr>
        <w:t>Проверить способность системы обрабатывать заданную нагрузку.</w:t>
      </w:r>
    </w:p>
    <w:p w14:paraId="3A5B68C5" w14:textId="77777777" w:rsidR="003054ED" w:rsidRPr="003054ED" w:rsidRDefault="003054ED" w:rsidP="003054ED">
      <w:pPr>
        <w:numPr>
          <w:ilvl w:val="0"/>
          <w:numId w:val="14"/>
        </w:numPr>
        <w:spacing w:after="0"/>
        <w:jc w:val="both"/>
        <w:rPr>
          <w:szCs w:val="28"/>
        </w:rPr>
      </w:pPr>
      <w:r w:rsidRPr="003054ED">
        <w:rPr>
          <w:szCs w:val="28"/>
        </w:rPr>
        <w:t>Оценить производительность, стабильность и масштабируемость веб-приложения.</w:t>
      </w:r>
    </w:p>
    <w:p w14:paraId="5FCF139F" w14:textId="77777777" w:rsidR="003054ED" w:rsidRPr="003054ED" w:rsidRDefault="003054ED" w:rsidP="003054ED">
      <w:pPr>
        <w:numPr>
          <w:ilvl w:val="0"/>
          <w:numId w:val="14"/>
        </w:numPr>
        <w:spacing w:after="0"/>
        <w:jc w:val="both"/>
        <w:rPr>
          <w:szCs w:val="28"/>
        </w:rPr>
      </w:pPr>
      <w:r w:rsidRPr="003054ED">
        <w:rPr>
          <w:szCs w:val="28"/>
        </w:rPr>
        <w:t>Определить узкие места и сбои в системе.</w:t>
      </w:r>
    </w:p>
    <w:p w14:paraId="1F29AC6B" w14:textId="04D64354" w:rsidR="003054ED" w:rsidRPr="00566C07" w:rsidRDefault="003054ED" w:rsidP="009A1A29">
      <w:pPr>
        <w:spacing w:after="0"/>
        <w:jc w:val="both"/>
        <w:rPr>
          <w:szCs w:val="28"/>
        </w:rPr>
      </w:pPr>
      <w:r w:rsidRPr="003054ED">
        <w:rPr>
          <w:szCs w:val="28"/>
        </w:rPr>
        <w:t>Нагрузочное тестирование важно проводить до выпуска продукта, чтобы гарантировать его надежную работу в реальных условиях.</w:t>
      </w:r>
    </w:p>
    <w:p w14:paraId="513BEF30" w14:textId="7C352DC4" w:rsidR="009A1A29" w:rsidRDefault="003054ED" w:rsidP="009A1A29">
      <w:pPr>
        <w:spacing w:after="0"/>
        <w:jc w:val="both"/>
        <w:rPr>
          <w:b/>
          <w:bCs/>
          <w:szCs w:val="28"/>
          <w:lang w:val="en-US"/>
        </w:rPr>
      </w:pPr>
      <w:r w:rsidRPr="003054ED">
        <w:rPr>
          <w:b/>
          <w:bCs/>
          <w:szCs w:val="28"/>
          <w:lang w:val="en-US"/>
        </w:rPr>
        <w:t>Виды тестов производительности</w:t>
      </w:r>
    </w:p>
    <w:tbl>
      <w:tblPr>
        <w:tblW w:w="9715" w:type="dxa"/>
        <w:tblLook w:val="04A0" w:firstRow="1" w:lastRow="0" w:firstColumn="1" w:lastColumn="0" w:noHBand="0" w:noVBand="1"/>
      </w:tblPr>
      <w:tblGrid>
        <w:gridCol w:w="3440"/>
        <w:gridCol w:w="6275"/>
      </w:tblGrid>
      <w:tr w:rsidR="003054ED" w:rsidRPr="003054ED" w14:paraId="3CEF3CC6" w14:textId="77777777" w:rsidTr="003054ED">
        <w:trPr>
          <w:trHeight w:val="364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88B12" w14:textId="77777777" w:rsidR="003054ED" w:rsidRPr="003054ED" w:rsidRDefault="003054ED" w:rsidP="003054E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3054E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Вид тестирования</w:t>
            </w:r>
          </w:p>
        </w:tc>
        <w:tc>
          <w:tcPr>
            <w:tcW w:w="6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BE4A3" w14:textId="77777777" w:rsidR="003054ED" w:rsidRPr="003054ED" w:rsidRDefault="003054ED" w:rsidP="003054E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3054E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Описание</w:t>
            </w:r>
          </w:p>
        </w:tc>
      </w:tr>
      <w:tr w:rsidR="003054ED" w:rsidRPr="003054ED" w14:paraId="14AAAE1F" w14:textId="77777777" w:rsidTr="003054ED">
        <w:trPr>
          <w:trHeight w:val="616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B3F90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3054E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Нагрузочное тестирование (Load Testing)</w:t>
            </w:r>
          </w:p>
        </w:tc>
        <w:tc>
          <w:tcPr>
            <w:tcW w:w="6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243AB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3054ED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Проверка поведения приложения при определенной предполагаемой нагрузке.</w:t>
            </w:r>
          </w:p>
        </w:tc>
      </w:tr>
      <w:tr w:rsidR="003054ED" w:rsidRPr="003054ED" w14:paraId="795A4A7D" w14:textId="77777777" w:rsidTr="003054ED">
        <w:trPr>
          <w:trHeight w:val="616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69B2D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3054E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Стресс-тестирование (Stress Testing)</w:t>
            </w:r>
          </w:p>
        </w:tc>
        <w:tc>
          <w:tcPr>
            <w:tcW w:w="6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BFBDF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3054ED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Проверка поведения приложения при нагрузке, превышающей нормальную, чтобы выявить пределы устойчивости.</w:t>
            </w:r>
          </w:p>
        </w:tc>
      </w:tr>
      <w:tr w:rsidR="003054ED" w:rsidRPr="003054ED" w14:paraId="779A9EAB" w14:textId="77777777" w:rsidTr="003054ED">
        <w:trPr>
          <w:trHeight w:val="634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88B42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3054E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Тестирование стабильности (Soak Testing)</w:t>
            </w:r>
          </w:p>
        </w:tc>
        <w:tc>
          <w:tcPr>
            <w:tcW w:w="6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3218B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3054ED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Долговременная нагрузка для выявления утечек памяти или снижения производительности с течением времени.</w:t>
            </w:r>
          </w:p>
        </w:tc>
      </w:tr>
      <w:tr w:rsidR="003054ED" w:rsidRPr="003054ED" w14:paraId="1491B1E3" w14:textId="77777777" w:rsidTr="003054ED">
        <w:trPr>
          <w:trHeight w:val="832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609C6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3054E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Тестирование масштабируемости (Scalability Testing)</w:t>
            </w:r>
          </w:p>
        </w:tc>
        <w:tc>
          <w:tcPr>
            <w:tcW w:w="6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1A9F4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3054ED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Определение способности приложения масштабироваться при увеличении нагрузки (например, пользователей).</w:t>
            </w:r>
          </w:p>
        </w:tc>
      </w:tr>
      <w:tr w:rsidR="003054ED" w:rsidRPr="003054ED" w14:paraId="15309D59" w14:textId="77777777" w:rsidTr="003054ED">
        <w:trPr>
          <w:trHeight w:val="616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21D71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3054E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Пиковое тестирование (Spike Testing)</w:t>
            </w:r>
          </w:p>
        </w:tc>
        <w:tc>
          <w:tcPr>
            <w:tcW w:w="6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058EF" w14:textId="77777777" w:rsidR="003054ED" w:rsidRPr="003054ED" w:rsidRDefault="003054ED" w:rsidP="003054ED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3054ED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Внезапное увеличение нагрузки для проверки устойчивости приложения к резким всплескам.</w:t>
            </w:r>
          </w:p>
        </w:tc>
      </w:tr>
    </w:tbl>
    <w:p w14:paraId="73199DCE" w14:textId="77777777" w:rsidR="00C72A1C" w:rsidRDefault="00C72A1C" w:rsidP="009A1A29">
      <w:pPr>
        <w:spacing w:after="0"/>
        <w:jc w:val="both"/>
        <w:rPr>
          <w:b/>
          <w:bCs/>
          <w:szCs w:val="28"/>
        </w:rPr>
      </w:pPr>
    </w:p>
    <w:p w14:paraId="665A4DC2" w14:textId="77777777" w:rsidR="00C72A1C" w:rsidRDefault="00C72A1C" w:rsidP="009A1A29">
      <w:pPr>
        <w:spacing w:after="0"/>
        <w:jc w:val="both"/>
        <w:rPr>
          <w:b/>
          <w:bCs/>
          <w:szCs w:val="28"/>
        </w:rPr>
      </w:pPr>
    </w:p>
    <w:p w14:paraId="2E5A37BE" w14:textId="77777777" w:rsidR="00C72A1C" w:rsidRDefault="00C72A1C" w:rsidP="009A1A29">
      <w:pPr>
        <w:spacing w:after="0"/>
        <w:jc w:val="both"/>
        <w:rPr>
          <w:b/>
          <w:bCs/>
          <w:szCs w:val="28"/>
        </w:rPr>
      </w:pPr>
    </w:p>
    <w:p w14:paraId="242BC4B1" w14:textId="77777777" w:rsidR="00C72A1C" w:rsidRDefault="00C72A1C" w:rsidP="009A1A29">
      <w:pPr>
        <w:spacing w:after="0"/>
        <w:jc w:val="both"/>
        <w:rPr>
          <w:b/>
          <w:bCs/>
          <w:szCs w:val="28"/>
        </w:rPr>
      </w:pPr>
    </w:p>
    <w:p w14:paraId="3F7DBF9C" w14:textId="77777777" w:rsidR="00C72A1C" w:rsidRDefault="00C72A1C" w:rsidP="009A1A29">
      <w:pPr>
        <w:spacing w:after="0"/>
        <w:jc w:val="both"/>
        <w:rPr>
          <w:b/>
          <w:bCs/>
          <w:szCs w:val="28"/>
        </w:rPr>
      </w:pPr>
    </w:p>
    <w:p w14:paraId="065BF685" w14:textId="77777777" w:rsidR="00C72A1C" w:rsidRDefault="00C72A1C" w:rsidP="009A1A29">
      <w:pPr>
        <w:spacing w:after="0"/>
        <w:jc w:val="both"/>
        <w:rPr>
          <w:b/>
          <w:bCs/>
          <w:szCs w:val="28"/>
        </w:rPr>
      </w:pPr>
    </w:p>
    <w:p w14:paraId="70A58292" w14:textId="562C8E4D" w:rsidR="003054ED" w:rsidRDefault="003054ED" w:rsidP="009A1A29">
      <w:pPr>
        <w:spacing w:after="0"/>
        <w:jc w:val="both"/>
        <w:rPr>
          <w:b/>
          <w:bCs/>
          <w:szCs w:val="28"/>
        </w:rPr>
      </w:pPr>
      <w:r w:rsidRPr="003054ED">
        <w:rPr>
          <w:b/>
          <w:bCs/>
          <w:szCs w:val="28"/>
        </w:rPr>
        <w:t>Популярный инструментарий для нагрузочного тестирования</w:t>
      </w:r>
    </w:p>
    <w:tbl>
      <w:tblPr>
        <w:tblW w:w="9688" w:type="dxa"/>
        <w:tblLook w:val="04A0" w:firstRow="1" w:lastRow="0" w:firstColumn="1" w:lastColumn="0" w:noHBand="0" w:noVBand="1"/>
      </w:tblPr>
      <w:tblGrid>
        <w:gridCol w:w="1515"/>
        <w:gridCol w:w="4690"/>
        <w:gridCol w:w="3483"/>
      </w:tblGrid>
      <w:tr w:rsidR="00C72A1C" w:rsidRPr="00C72A1C" w14:paraId="26EAD120" w14:textId="77777777" w:rsidTr="00C72A1C">
        <w:trPr>
          <w:trHeight w:val="409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2F141" w14:textId="77777777" w:rsidR="00C72A1C" w:rsidRPr="00C72A1C" w:rsidRDefault="00C72A1C" w:rsidP="00C72A1C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C72A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Инструмент</w:t>
            </w:r>
          </w:p>
        </w:tc>
        <w:tc>
          <w:tcPr>
            <w:tcW w:w="4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E2248" w14:textId="77777777" w:rsidR="00C72A1C" w:rsidRPr="00C72A1C" w:rsidRDefault="00C72A1C" w:rsidP="00C72A1C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C72A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Описание</w:t>
            </w:r>
          </w:p>
        </w:tc>
        <w:tc>
          <w:tcPr>
            <w:tcW w:w="3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EB90" w14:textId="77777777" w:rsidR="00C72A1C" w:rsidRPr="00C72A1C" w:rsidRDefault="00C72A1C" w:rsidP="00C72A1C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C72A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Особенности</w:t>
            </w:r>
          </w:p>
        </w:tc>
      </w:tr>
      <w:tr w:rsidR="00C72A1C" w:rsidRPr="00C72A1C" w14:paraId="1E3D1319" w14:textId="77777777" w:rsidTr="00C72A1C">
        <w:trPr>
          <w:trHeight w:val="616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57BFD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C72A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Apache JMeter</w:t>
            </w:r>
          </w:p>
        </w:tc>
        <w:tc>
          <w:tcPr>
            <w:tcW w:w="4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257B3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Открытый инструмент для тестирования производительности</w:t>
            </w: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B501C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Простота в использовании, поддержка разных протоколов.</w:t>
            </w:r>
          </w:p>
        </w:tc>
      </w:tr>
      <w:tr w:rsidR="00C72A1C" w:rsidRPr="00C72A1C" w14:paraId="1B99453D" w14:textId="77777777" w:rsidTr="00C72A1C">
        <w:trPr>
          <w:trHeight w:val="706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26027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C72A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Locust</w:t>
            </w:r>
          </w:p>
        </w:tc>
        <w:tc>
          <w:tcPr>
            <w:tcW w:w="4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F893D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Инструмент на 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Python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для написания тестов в виде скриптов</w:t>
            </w: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0D787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Высокая гибкость, масштабируемость.</w:t>
            </w:r>
          </w:p>
        </w:tc>
      </w:tr>
      <w:tr w:rsidR="00C72A1C" w:rsidRPr="00C72A1C" w14:paraId="48F8185F" w14:textId="77777777" w:rsidTr="00C72A1C">
        <w:trPr>
          <w:trHeight w:val="904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1FDEA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C72A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Gatling</w:t>
            </w:r>
          </w:p>
        </w:tc>
        <w:tc>
          <w:tcPr>
            <w:tcW w:w="4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6E22A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Инструмент на 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Scala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для тестирования 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HTTP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-приложений</w:t>
            </w: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F04CD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Подходит для сложных сценариев, хорошая визуализация.</w:t>
            </w:r>
          </w:p>
        </w:tc>
      </w:tr>
      <w:tr w:rsidR="00C72A1C" w:rsidRPr="00C72A1C" w14:paraId="256534D6" w14:textId="77777777" w:rsidTr="00C72A1C">
        <w:trPr>
          <w:trHeight w:val="706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BC907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C72A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k6</w:t>
            </w:r>
          </w:p>
        </w:tc>
        <w:tc>
          <w:tcPr>
            <w:tcW w:w="4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C0D8C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Мощный инструмент для нагрузочного тестирования на 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JavaScript</w:t>
            </w: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0A55F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Интеграция с 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CI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/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CD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, низкое потребление ресурсов.</w:t>
            </w:r>
          </w:p>
        </w:tc>
      </w:tr>
      <w:tr w:rsidR="00C72A1C" w:rsidRPr="00C72A1C" w14:paraId="13FBCEA3" w14:textId="77777777" w:rsidTr="00C72A1C">
        <w:trPr>
          <w:trHeight w:val="616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8AB04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</w:pPr>
            <w:r w:rsidRPr="00C72A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en-US"/>
              </w:rPr>
              <w:t>Artillery</w:t>
            </w:r>
          </w:p>
        </w:tc>
        <w:tc>
          <w:tcPr>
            <w:tcW w:w="4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597E9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Легковесный инструмент для тестирования 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API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и микросервисов</w:t>
            </w: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1AF37" w14:textId="77777777" w:rsidR="00C72A1C" w:rsidRPr="00C72A1C" w:rsidRDefault="00C72A1C" w:rsidP="00C72A1C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Отлично подходит для 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REST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val="en-US" w:eastAsia="en-US"/>
              </w:rPr>
              <w:t>API</w:t>
            </w:r>
            <w:r w:rsidRPr="00C72A1C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тестов.</w:t>
            </w:r>
          </w:p>
        </w:tc>
      </w:tr>
    </w:tbl>
    <w:p w14:paraId="55304012" w14:textId="77777777" w:rsidR="00C72A1C" w:rsidRPr="003054ED" w:rsidRDefault="00C72A1C" w:rsidP="009A1A29">
      <w:pPr>
        <w:spacing w:after="0"/>
        <w:jc w:val="both"/>
        <w:rPr>
          <w:b/>
          <w:bCs/>
          <w:szCs w:val="28"/>
        </w:rPr>
      </w:pPr>
    </w:p>
    <w:p w14:paraId="6BBBF77F" w14:textId="5D1578C1" w:rsidR="00C17B0B" w:rsidRDefault="009A1A29" w:rsidP="00245222">
      <w:pPr>
        <w:numPr>
          <w:ilvl w:val="0"/>
          <w:numId w:val="12"/>
        </w:numPr>
        <w:spacing w:after="0"/>
        <w:jc w:val="both"/>
        <w:rPr>
          <w:szCs w:val="28"/>
        </w:rPr>
      </w:pPr>
      <w:r>
        <w:rPr>
          <w:szCs w:val="28"/>
        </w:rPr>
        <w:t>Пров</w:t>
      </w:r>
      <w:r w:rsidR="00F65CAA">
        <w:rPr>
          <w:szCs w:val="28"/>
        </w:rPr>
        <w:t>од</w:t>
      </w:r>
      <w:r>
        <w:rPr>
          <w:szCs w:val="28"/>
        </w:rPr>
        <w:t>и</w:t>
      </w:r>
      <w:r w:rsidR="00F65CAA">
        <w:rPr>
          <w:szCs w:val="28"/>
        </w:rPr>
        <w:t>м</w:t>
      </w:r>
      <w:r>
        <w:rPr>
          <w:szCs w:val="28"/>
        </w:rPr>
        <w:t xml:space="preserve"> нагрузочное тестирование </w:t>
      </w:r>
      <w:r w:rsidR="00F65CAA">
        <w:rPr>
          <w:szCs w:val="28"/>
        </w:rPr>
        <w:t>н</w:t>
      </w:r>
      <w:r>
        <w:rPr>
          <w:szCs w:val="28"/>
        </w:rPr>
        <w:t>ашего веб-приложения, используя 3 подхода:</w:t>
      </w:r>
      <w:r w:rsidRPr="00DE724F">
        <w:rPr>
          <w:szCs w:val="28"/>
        </w:rPr>
        <w:t xml:space="preserve"> </w:t>
      </w:r>
      <w:r>
        <w:rPr>
          <w:szCs w:val="28"/>
        </w:rPr>
        <w:t xml:space="preserve">нагрузочный, объемный и стрессовый. </w:t>
      </w:r>
    </w:p>
    <w:p w14:paraId="7D395FCA" w14:textId="625B82F6" w:rsidR="00245222" w:rsidRPr="003054ED" w:rsidRDefault="00245222" w:rsidP="00C17B0B">
      <w:pPr>
        <w:spacing w:after="0"/>
        <w:jc w:val="both"/>
        <w:rPr>
          <w:szCs w:val="28"/>
        </w:rPr>
      </w:pPr>
      <w:r w:rsidRPr="003054ED">
        <w:rPr>
          <w:szCs w:val="28"/>
        </w:rPr>
        <w:t>Ход выполнения работы:</w:t>
      </w:r>
    </w:p>
    <w:p w14:paraId="2EB91B47" w14:textId="77777777" w:rsidR="009A1A29" w:rsidRDefault="009A1A29" w:rsidP="009A1A29">
      <w:pPr>
        <w:numPr>
          <w:ilvl w:val="0"/>
          <w:numId w:val="13"/>
        </w:numPr>
        <w:spacing w:after="0"/>
        <w:jc w:val="both"/>
        <w:rPr>
          <w:szCs w:val="28"/>
          <w:lang w:val="en-US"/>
        </w:rPr>
      </w:pPr>
      <w:r>
        <w:rPr>
          <w:szCs w:val="28"/>
        </w:rPr>
        <w:t>Создаём бэкап базы данных</w:t>
      </w:r>
    </w:p>
    <w:p w14:paraId="0E584E6F" w14:textId="77777777" w:rsidR="009A1A29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noProof/>
          <w:szCs w:val="28"/>
          <w:lang w:eastAsia="zh-CN"/>
        </w:rPr>
        <w:drawing>
          <wp:inline distT="0" distB="0" distL="114300" distR="114300" wp14:anchorId="16A6FC29" wp14:editId="1F247D66">
            <wp:extent cx="6114415" cy="1685925"/>
            <wp:effectExtent l="0" t="0" r="7620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B16B" w14:textId="77777777" w:rsidR="009A1A29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77343F71" w14:textId="77777777" w:rsidR="009A1A29" w:rsidRDefault="009A1A29" w:rsidP="009A1A29">
      <w:pPr>
        <w:numPr>
          <w:ilvl w:val="0"/>
          <w:numId w:val="13"/>
        </w:num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szCs w:val="28"/>
          <w:lang w:eastAsia="zh-CN"/>
        </w:rPr>
        <w:t xml:space="preserve">Проведём тест с </w:t>
      </w:r>
      <w:r>
        <w:rPr>
          <w:szCs w:val="28"/>
          <w:lang w:val="en-US" w:eastAsia="zh-CN"/>
        </w:rPr>
        <w:t>GET</w:t>
      </w:r>
      <w:r w:rsidRPr="00DE724F">
        <w:rPr>
          <w:szCs w:val="28"/>
          <w:lang w:eastAsia="zh-CN"/>
        </w:rPr>
        <w:t xml:space="preserve"> </w:t>
      </w:r>
      <w:r>
        <w:rPr>
          <w:szCs w:val="28"/>
          <w:lang w:eastAsia="zh-CN"/>
        </w:rPr>
        <w:t>запросами и количеством одновременных пользователей 200</w:t>
      </w:r>
    </w:p>
    <w:p w14:paraId="2A72CFB5" w14:textId="77777777" w:rsidR="009A1A29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noProof/>
          <w:szCs w:val="28"/>
          <w:lang w:eastAsia="zh-CN"/>
        </w:rPr>
        <w:lastRenderedPageBreak/>
        <w:drawing>
          <wp:inline distT="0" distB="0" distL="114300" distR="114300" wp14:anchorId="55EB76FD" wp14:editId="4540A5F2">
            <wp:extent cx="6115050" cy="2259965"/>
            <wp:effectExtent l="0" t="0" r="6985" b="3810"/>
            <wp:docPr id="1477268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1DC3" w14:textId="3F9B8977" w:rsidR="009A1A29" w:rsidRDefault="00EA0A8F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szCs w:val="28"/>
          <w:lang w:eastAsia="zh-CN"/>
        </w:rPr>
        <w:t xml:space="preserve">Скриншот с </w:t>
      </w:r>
      <w:r>
        <w:rPr>
          <w:szCs w:val="28"/>
          <w:lang w:val="en-US" w:eastAsia="zh-CN"/>
        </w:rPr>
        <w:t>htop</w:t>
      </w:r>
      <w:r w:rsidRPr="00EA0A8F">
        <w:rPr>
          <w:szCs w:val="28"/>
          <w:lang w:eastAsia="zh-CN"/>
        </w:rPr>
        <w:t>.</w:t>
      </w:r>
      <w:r w:rsidRPr="00EA0A8F">
        <w:rPr>
          <w:szCs w:val="28"/>
          <w:lang w:eastAsia="zh-CN"/>
        </w:rPr>
        <w:br/>
      </w:r>
      <w:r w:rsidRPr="00EA0A8F">
        <w:rPr>
          <w:noProof/>
          <w:szCs w:val="28"/>
          <w:lang w:eastAsia="zh-CN"/>
        </w:rPr>
        <w:drawing>
          <wp:inline distT="0" distB="0" distL="0" distR="0" wp14:anchorId="4CF57ABD" wp14:editId="0156B08F">
            <wp:extent cx="6124575" cy="2983230"/>
            <wp:effectExtent l="0" t="0" r="9525" b="7620"/>
            <wp:docPr id="124041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19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866E" w14:textId="3AD3AF5D" w:rsidR="00EA0A8F" w:rsidRPr="00EA0A8F" w:rsidRDefault="00EA0A8F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szCs w:val="28"/>
          <w:lang w:eastAsia="zh-CN"/>
        </w:rPr>
        <w:t xml:space="preserve">Скриншот с </w:t>
      </w:r>
      <w:r>
        <w:rPr>
          <w:szCs w:val="28"/>
          <w:lang w:val="en-US" w:eastAsia="zh-CN"/>
        </w:rPr>
        <w:t>atop</w:t>
      </w:r>
      <w:r w:rsidRPr="00EA0A8F">
        <w:rPr>
          <w:szCs w:val="28"/>
          <w:lang w:eastAsia="zh-CN"/>
        </w:rPr>
        <w:t>.</w:t>
      </w:r>
    </w:p>
    <w:p w14:paraId="6D5D6E7F" w14:textId="6546CE48" w:rsidR="009A1A29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noProof/>
          <w:szCs w:val="28"/>
          <w:lang w:eastAsia="zh-CN"/>
        </w:rPr>
        <w:drawing>
          <wp:inline distT="0" distB="0" distL="114300" distR="114300" wp14:anchorId="38BFEFB5" wp14:editId="365BB91D">
            <wp:extent cx="6115050" cy="2794000"/>
            <wp:effectExtent l="0" t="0" r="6985" b="1270"/>
            <wp:docPr id="18034482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EA41" w14:textId="4F78D1DA" w:rsidR="00EA0A8F" w:rsidRPr="00EA0A8F" w:rsidRDefault="00EA0A8F" w:rsidP="00EA0A8F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 w:rsidRPr="00EA0A8F">
        <w:rPr>
          <w:szCs w:val="28"/>
          <w:lang w:eastAsia="zh-CN"/>
        </w:rPr>
        <w:lastRenderedPageBreak/>
        <w:t>Включи</w:t>
      </w:r>
      <w:r w:rsidR="00505B97">
        <w:rPr>
          <w:szCs w:val="28"/>
          <w:lang w:eastAsia="zh-CN"/>
        </w:rPr>
        <w:t>ли</w:t>
      </w:r>
      <w:r w:rsidRPr="00EA0A8F">
        <w:rPr>
          <w:szCs w:val="28"/>
          <w:lang w:eastAsia="zh-CN"/>
        </w:rPr>
        <w:t xml:space="preserve"> в тестирование POST-запрос</w:t>
      </w:r>
      <w:r>
        <w:rPr>
          <w:szCs w:val="28"/>
          <w:lang w:eastAsia="zh-CN"/>
        </w:rPr>
        <w:t>ы</w:t>
      </w:r>
      <w:r w:rsidRPr="00EA0A8F">
        <w:rPr>
          <w:szCs w:val="28"/>
          <w:lang w:eastAsia="zh-CN"/>
        </w:rPr>
        <w:t xml:space="preserve"> и зафиксир</w:t>
      </w:r>
      <w:r>
        <w:rPr>
          <w:szCs w:val="28"/>
          <w:lang w:eastAsia="zh-CN"/>
        </w:rPr>
        <w:t>овали</w:t>
      </w:r>
      <w:r w:rsidRPr="00EA0A8F">
        <w:rPr>
          <w:szCs w:val="28"/>
          <w:lang w:eastAsia="zh-CN"/>
        </w:rPr>
        <w:t xml:space="preserve"> результаты</w:t>
      </w:r>
      <w:r>
        <w:rPr>
          <w:szCs w:val="28"/>
          <w:lang w:eastAsia="zh-CN"/>
        </w:rPr>
        <w:t>.</w:t>
      </w:r>
    </w:p>
    <w:p w14:paraId="3464E1DE" w14:textId="75C01505" w:rsidR="009A1A29" w:rsidRPr="003054ED" w:rsidRDefault="009A1A29" w:rsidP="009A1A29">
      <w:pPr>
        <w:tabs>
          <w:tab w:val="left" w:pos="420"/>
        </w:tabs>
        <w:spacing w:after="0"/>
        <w:jc w:val="both"/>
        <w:rPr>
          <w:szCs w:val="28"/>
          <w:lang w:val="en-US" w:eastAsia="zh-CN"/>
        </w:rPr>
      </w:pPr>
      <w:r>
        <w:rPr>
          <w:noProof/>
          <w:szCs w:val="28"/>
          <w:lang w:eastAsia="zh-CN"/>
        </w:rPr>
        <w:drawing>
          <wp:inline distT="0" distB="0" distL="114300" distR="114300" wp14:anchorId="77D95683" wp14:editId="67D8DCA5">
            <wp:extent cx="6115685" cy="3641090"/>
            <wp:effectExtent l="0" t="0" r="6350" b="63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D280" w14:textId="77777777" w:rsidR="009A1A29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noProof/>
          <w:szCs w:val="28"/>
          <w:lang w:eastAsia="zh-CN"/>
        </w:rPr>
        <w:drawing>
          <wp:inline distT="0" distB="0" distL="114300" distR="114300" wp14:anchorId="059585EE" wp14:editId="1B8470AD">
            <wp:extent cx="6120130" cy="4629150"/>
            <wp:effectExtent l="0" t="0" r="0" b="0"/>
            <wp:docPr id="40198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2B9A" w14:textId="77777777" w:rsidR="009A1A29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018E8825" w14:textId="77777777" w:rsidR="009A1A29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noProof/>
          <w:szCs w:val="28"/>
          <w:lang w:eastAsia="zh-CN"/>
        </w:rPr>
        <w:drawing>
          <wp:inline distT="0" distB="0" distL="114300" distR="114300" wp14:anchorId="285273F1" wp14:editId="7E36AB21">
            <wp:extent cx="6116320" cy="3462655"/>
            <wp:effectExtent l="0" t="0" r="5715" b="1905"/>
            <wp:docPr id="1070307274" name="Picture 9" descr="Screenshot_20250416_07040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50416_070405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  <w:lang w:eastAsia="zh-CN"/>
        </w:rPr>
        <w:drawing>
          <wp:inline distT="0" distB="0" distL="114300" distR="114300" wp14:anchorId="1250153D" wp14:editId="254B8F91">
            <wp:extent cx="6115050" cy="3032125"/>
            <wp:effectExtent l="0" t="0" r="6985" b="19050"/>
            <wp:docPr id="10" name="Picture 10" descr="Screenshot_20250416_070405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50416_070405_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8F3" w14:textId="7D73AAD3" w:rsidR="00505B97" w:rsidRDefault="004752B0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szCs w:val="28"/>
          <w:lang w:eastAsia="zh-CN"/>
        </w:rPr>
        <w:t>В ходе тестирования процессор работал почти на максимум.</w:t>
      </w:r>
    </w:p>
    <w:p w14:paraId="7D0BAE74" w14:textId="77777777" w:rsidR="003A72BD" w:rsidRDefault="003A72BD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18093171" w14:textId="77777777" w:rsidR="003A72BD" w:rsidRDefault="003A72BD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14076C31" w14:textId="77777777" w:rsidR="003A72BD" w:rsidRDefault="003A72BD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323B2FDB" w14:textId="77777777" w:rsidR="003A72BD" w:rsidRDefault="003A72BD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73F2AFBA" w14:textId="78FDC944" w:rsidR="003A72BD" w:rsidRDefault="003A72BD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szCs w:val="28"/>
          <w:lang w:eastAsia="zh-CN"/>
        </w:rPr>
        <w:lastRenderedPageBreak/>
        <w:t>График</w:t>
      </w:r>
    </w:p>
    <w:p w14:paraId="5D973133" w14:textId="7F79C1C5" w:rsidR="003A72BD" w:rsidRDefault="003A72BD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noProof/>
          <w:szCs w:val="28"/>
          <w:lang w:eastAsia="zh-CN"/>
        </w:rPr>
        <w:drawing>
          <wp:inline distT="0" distB="0" distL="0" distR="0" wp14:anchorId="4DD8F974" wp14:editId="03F4F31C">
            <wp:extent cx="6115050" cy="6029325"/>
            <wp:effectExtent l="0" t="0" r="0" b="9525"/>
            <wp:docPr id="12391870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9098" w14:textId="77777777" w:rsidR="00505B97" w:rsidRDefault="00505B97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5F52FD88" w14:textId="77777777" w:rsidR="00505B97" w:rsidRDefault="00505B97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44639BFE" w14:textId="77777777" w:rsidR="00505B97" w:rsidRDefault="00505B97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21F97F4F" w14:textId="77777777" w:rsidR="003A72BD" w:rsidRDefault="003A72BD" w:rsidP="00505B97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396BFA26" w14:textId="77777777" w:rsidR="003A72BD" w:rsidRDefault="003A72BD" w:rsidP="00505B97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02C6ACAC" w14:textId="77777777" w:rsidR="003A72BD" w:rsidRDefault="003A72BD" w:rsidP="00505B97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5CECB21C" w14:textId="77777777" w:rsidR="003A72BD" w:rsidRDefault="003A72BD" w:rsidP="00505B97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44A4F75A" w14:textId="1ADAF4C4" w:rsidR="00505B97" w:rsidRDefault="00505B97" w:rsidP="00505B97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 w:rsidRPr="00505B97">
        <w:rPr>
          <w:szCs w:val="28"/>
          <w:lang w:eastAsia="zh-CN"/>
        </w:rPr>
        <w:lastRenderedPageBreak/>
        <w:t>Под</w:t>
      </w:r>
      <w:r>
        <w:rPr>
          <w:szCs w:val="28"/>
          <w:lang w:eastAsia="zh-CN"/>
        </w:rPr>
        <w:t>обрали</w:t>
      </w:r>
      <w:r w:rsidRPr="00505B97">
        <w:rPr>
          <w:szCs w:val="28"/>
          <w:lang w:eastAsia="zh-CN"/>
        </w:rPr>
        <w:t xml:space="preserve"> максимальное значение эмулируемых пользователей таким образом,</w:t>
      </w:r>
      <w:r>
        <w:rPr>
          <w:szCs w:val="28"/>
          <w:lang w:eastAsia="zh-CN"/>
        </w:rPr>
        <w:t xml:space="preserve"> </w:t>
      </w:r>
      <w:r w:rsidRPr="00505B97">
        <w:rPr>
          <w:szCs w:val="28"/>
          <w:lang w:eastAsia="zh-CN"/>
        </w:rPr>
        <w:t>чтобы общая доля отказов (FAILURES) оставалась в пределах не более 1% , а нагрузка на</w:t>
      </w:r>
      <w:r>
        <w:rPr>
          <w:szCs w:val="28"/>
          <w:lang w:eastAsia="zh-CN"/>
        </w:rPr>
        <w:t xml:space="preserve"> </w:t>
      </w:r>
      <w:r w:rsidRPr="00505B97">
        <w:rPr>
          <w:szCs w:val="28"/>
          <w:lang w:eastAsia="zh-CN"/>
        </w:rPr>
        <w:t xml:space="preserve">CPU была в пределах 90-100% в течение 5 минут. </w:t>
      </w:r>
    </w:p>
    <w:p w14:paraId="0E9AD679" w14:textId="52F344B4" w:rsidR="009A1A29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noProof/>
          <w:szCs w:val="28"/>
          <w:lang w:eastAsia="zh-CN"/>
        </w:rPr>
        <w:drawing>
          <wp:inline distT="0" distB="0" distL="114300" distR="114300" wp14:anchorId="5ECF6F50" wp14:editId="56EE2E65">
            <wp:extent cx="6110605" cy="3546475"/>
            <wp:effectExtent l="0" t="0" r="11430" b="1651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A26B" w14:textId="77777777" w:rsidR="009A1A29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noProof/>
          <w:szCs w:val="28"/>
          <w:lang w:val="en-US" w:eastAsia="zh-CN"/>
        </w:rPr>
        <w:drawing>
          <wp:inline distT="0" distB="0" distL="114300" distR="114300" wp14:anchorId="0A76CCD5" wp14:editId="0A9CCFB0">
            <wp:extent cx="6118860" cy="2464435"/>
            <wp:effectExtent l="0" t="0" r="3175" b="1587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66A2" w14:textId="77777777" w:rsidR="00505B97" w:rsidRPr="00505B97" w:rsidRDefault="00505B97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253C62F4" w14:textId="57AE65DE" w:rsidR="00BF4838" w:rsidRDefault="009A1A29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noProof/>
          <w:szCs w:val="28"/>
          <w:lang w:val="en-US" w:eastAsia="zh-CN"/>
        </w:rPr>
        <w:lastRenderedPageBreak/>
        <w:drawing>
          <wp:inline distT="0" distB="0" distL="114300" distR="114300" wp14:anchorId="3CD85147" wp14:editId="51B2EF6D">
            <wp:extent cx="6115050" cy="2973705"/>
            <wp:effectExtent l="0" t="0" r="6985" b="1841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ED12" w14:textId="389BDD16" w:rsidR="00566C07" w:rsidRPr="003A72BD" w:rsidRDefault="004752B0" w:rsidP="00566C07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  <w:r>
        <w:rPr>
          <w:szCs w:val="28"/>
          <w:lang w:eastAsia="zh-CN"/>
        </w:rPr>
        <w:t>Процессор</w:t>
      </w:r>
      <w:r w:rsidR="00505B97" w:rsidRPr="00505B97">
        <w:rPr>
          <w:szCs w:val="28"/>
          <w:lang w:eastAsia="zh-CN"/>
        </w:rPr>
        <w:t xml:space="preserve"> является наиболее нагруженным элементом сервера</w:t>
      </w:r>
      <w:r w:rsidR="00505B97">
        <w:rPr>
          <w:szCs w:val="28"/>
          <w:lang w:eastAsia="zh-CN"/>
        </w:rPr>
        <w:t>. В</w:t>
      </w:r>
      <w:r w:rsidR="00505B97" w:rsidRPr="00505B97">
        <w:rPr>
          <w:szCs w:val="28"/>
          <w:lang w:eastAsia="zh-CN"/>
        </w:rPr>
        <w:t>озможны</w:t>
      </w:r>
      <w:r w:rsidR="00505B97">
        <w:rPr>
          <w:szCs w:val="28"/>
          <w:lang w:eastAsia="zh-CN"/>
        </w:rPr>
        <w:t>м</w:t>
      </w:r>
      <w:r w:rsidR="00505B97" w:rsidRPr="00505B97">
        <w:rPr>
          <w:szCs w:val="28"/>
          <w:lang w:eastAsia="zh-CN"/>
        </w:rPr>
        <w:t xml:space="preserve"> вариант</w:t>
      </w:r>
      <w:r w:rsidR="00505B97">
        <w:rPr>
          <w:szCs w:val="28"/>
          <w:lang w:eastAsia="zh-CN"/>
        </w:rPr>
        <w:t>ом</w:t>
      </w:r>
      <w:r w:rsidR="00505B97" w:rsidRPr="00505B97">
        <w:rPr>
          <w:szCs w:val="28"/>
          <w:lang w:eastAsia="zh-CN"/>
        </w:rPr>
        <w:t xml:space="preserve"> решения</w:t>
      </w:r>
      <w:r w:rsidR="00505B97">
        <w:rPr>
          <w:szCs w:val="28"/>
          <w:lang w:eastAsia="zh-CN"/>
        </w:rPr>
        <w:t xml:space="preserve"> может быть покупка </w:t>
      </w:r>
      <w:r>
        <w:rPr>
          <w:szCs w:val="28"/>
          <w:lang w:eastAsia="zh-CN"/>
        </w:rPr>
        <w:t>более мощного процессора</w:t>
      </w:r>
      <w:r w:rsidR="00505B97">
        <w:rPr>
          <w:szCs w:val="28"/>
          <w:lang w:eastAsia="zh-CN"/>
        </w:rPr>
        <w:t>.</w:t>
      </w:r>
      <w:r w:rsidR="00566C07">
        <w:rPr>
          <w:szCs w:val="28"/>
          <w:lang w:eastAsia="zh-CN"/>
        </w:rPr>
        <w:br/>
      </w:r>
      <w:r w:rsidR="00566C07" w:rsidRPr="003A72BD">
        <w:rPr>
          <w:szCs w:val="28"/>
          <w:lang w:eastAsia="zh-CN"/>
        </w:rPr>
        <w:br/>
      </w:r>
    </w:p>
    <w:p w14:paraId="4450EE4E" w14:textId="2809BB1C" w:rsidR="00505B97" w:rsidRPr="003A72BD" w:rsidRDefault="00505B97" w:rsidP="00505B97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p w14:paraId="14816D75" w14:textId="77777777" w:rsidR="00505B97" w:rsidRPr="003A72BD" w:rsidRDefault="00505B97" w:rsidP="009A1A29">
      <w:pPr>
        <w:tabs>
          <w:tab w:val="left" w:pos="420"/>
        </w:tabs>
        <w:spacing w:after="0"/>
        <w:jc w:val="both"/>
        <w:rPr>
          <w:szCs w:val="28"/>
          <w:lang w:eastAsia="zh-CN"/>
        </w:rPr>
      </w:pPr>
    </w:p>
    <w:sectPr w:rsidR="00505B97" w:rsidRPr="003A72BD" w:rsidSect="00DF02C7">
      <w:footerReference w:type="default" r:id="rId19"/>
      <w:pgSz w:w="11906" w:h="16838" w:code="9"/>
      <w:pgMar w:top="1138" w:right="562" w:bottom="1138" w:left="1699" w:header="706" w:footer="706" w:gutter="0"/>
      <w:cols w:space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929E18" w14:textId="77777777" w:rsidR="00792E19" w:rsidRDefault="00792E19">
      <w:pPr>
        <w:spacing w:line="240" w:lineRule="auto"/>
      </w:pPr>
      <w:r>
        <w:separator/>
      </w:r>
    </w:p>
  </w:endnote>
  <w:endnote w:type="continuationSeparator" w:id="0">
    <w:p w14:paraId="7C84DFE9" w14:textId="77777777" w:rsidR="00792E19" w:rsidRDefault="00792E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50228506"/>
      <w:docPartObj>
        <w:docPartGallery w:val="Page Numbers (Bottom of Page)"/>
        <w:docPartUnique/>
      </w:docPartObj>
    </w:sdtPr>
    <w:sdtContent>
      <w:p w14:paraId="536FD149" w14:textId="7B0C67FE" w:rsidR="00DF02C7" w:rsidRDefault="00DF02C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E99323" w14:textId="77777777" w:rsidR="00DF02C7" w:rsidRDefault="00DF02C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DBB06" w14:textId="77777777" w:rsidR="00792E19" w:rsidRDefault="00792E19">
      <w:pPr>
        <w:spacing w:before="0" w:after="0"/>
      </w:pPr>
      <w:r>
        <w:separator/>
      </w:r>
    </w:p>
  </w:footnote>
  <w:footnote w:type="continuationSeparator" w:id="0">
    <w:p w14:paraId="644A84E0" w14:textId="77777777" w:rsidR="00792E19" w:rsidRDefault="00792E1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A777606"/>
    <w:multiLevelType w:val="singleLevel"/>
    <w:tmpl w:val="CA777606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" w15:restartNumberingAfterBreak="0">
    <w:nsid w:val="EA7FEF46"/>
    <w:multiLevelType w:val="singleLevel"/>
    <w:tmpl w:val="EA7FEF46"/>
    <w:lvl w:ilvl="0">
      <w:start w:val="2"/>
      <w:numFmt w:val="decimal"/>
      <w:suff w:val="space"/>
      <w:lvlText w:val="%1)"/>
      <w:lvlJc w:val="left"/>
    </w:lvl>
  </w:abstractNum>
  <w:abstractNum w:abstractNumId="2" w15:restartNumberingAfterBreak="0">
    <w:nsid w:val="F8FAB0C6"/>
    <w:multiLevelType w:val="singleLevel"/>
    <w:tmpl w:val="F8FAB0C6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F7A782F"/>
    <w:multiLevelType w:val="singleLevel"/>
    <w:tmpl w:val="FF7A782F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00A97C6D"/>
    <w:multiLevelType w:val="multilevel"/>
    <w:tmpl w:val="5410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9569C7"/>
    <w:multiLevelType w:val="multilevel"/>
    <w:tmpl w:val="95D6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4E41F3"/>
    <w:multiLevelType w:val="multilevel"/>
    <w:tmpl w:val="A494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052F30"/>
    <w:multiLevelType w:val="multilevel"/>
    <w:tmpl w:val="FBA8E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99317A"/>
    <w:multiLevelType w:val="multilevel"/>
    <w:tmpl w:val="C936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9C039F"/>
    <w:multiLevelType w:val="multilevel"/>
    <w:tmpl w:val="3DCC3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E85395"/>
    <w:multiLevelType w:val="multilevel"/>
    <w:tmpl w:val="7824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EF78D2"/>
    <w:multiLevelType w:val="multilevel"/>
    <w:tmpl w:val="B206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D607D1"/>
    <w:multiLevelType w:val="multilevel"/>
    <w:tmpl w:val="5FD607D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6DDE4451"/>
    <w:multiLevelType w:val="singleLevel"/>
    <w:tmpl w:val="6DDE4451"/>
    <w:lvl w:ilvl="0">
      <w:start w:val="1"/>
      <w:numFmt w:val="decimal"/>
      <w:suff w:val="space"/>
      <w:lvlText w:val="%1."/>
      <w:lvlJc w:val="left"/>
    </w:lvl>
  </w:abstractNum>
  <w:num w:numId="1" w16cid:durableId="851452049">
    <w:abstractNumId w:val="11"/>
  </w:num>
  <w:num w:numId="2" w16cid:durableId="1760516755">
    <w:abstractNumId w:val="8"/>
  </w:num>
  <w:num w:numId="3" w16cid:durableId="1346060345">
    <w:abstractNumId w:val="6"/>
  </w:num>
  <w:num w:numId="4" w16cid:durableId="878588437">
    <w:abstractNumId w:val="7"/>
  </w:num>
  <w:num w:numId="5" w16cid:durableId="522397354">
    <w:abstractNumId w:val="4"/>
  </w:num>
  <w:num w:numId="6" w16cid:durableId="551306527">
    <w:abstractNumId w:val="10"/>
  </w:num>
  <w:num w:numId="7" w16cid:durableId="415906382">
    <w:abstractNumId w:val="5"/>
  </w:num>
  <w:num w:numId="8" w16cid:durableId="1799181036">
    <w:abstractNumId w:val="3"/>
  </w:num>
  <w:num w:numId="9" w16cid:durableId="816068728">
    <w:abstractNumId w:val="2"/>
  </w:num>
  <w:num w:numId="10" w16cid:durableId="1163934270">
    <w:abstractNumId w:val="0"/>
  </w:num>
  <w:num w:numId="11" w16cid:durableId="490102416">
    <w:abstractNumId w:val="12"/>
  </w:num>
  <w:num w:numId="12" w16cid:durableId="1823154384">
    <w:abstractNumId w:val="1"/>
  </w:num>
  <w:num w:numId="13" w16cid:durableId="1086537777">
    <w:abstractNumId w:val="13"/>
  </w:num>
  <w:num w:numId="14" w16cid:durableId="18829395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C09"/>
    <w:rsid w:val="BBE75824"/>
    <w:rsid w:val="EF3FC60A"/>
    <w:rsid w:val="000432A9"/>
    <w:rsid w:val="0005200F"/>
    <w:rsid w:val="00064458"/>
    <w:rsid w:val="000A7706"/>
    <w:rsid w:val="000B4D03"/>
    <w:rsid w:val="000D3164"/>
    <w:rsid w:val="000E1ED3"/>
    <w:rsid w:val="0012327D"/>
    <w:rsid w:val="001F5A11"/>
    <w:rsid w:val="00205C09"/>
    <w:rsid w:val="00245222"/>
    <w:rsid w:val="00263B87"/>
    <w:rsid w:val="00264BA6"/>
    <w:rsid w:val="00302F62"/>
    <w:rsid w:val="003054ED"/>
    <w:rsid w:val="0032746F"/>
    <w:rsid w:val="003850E1"/>
    <w:rsid w:val="003A72BD"/>
    <w:rsid w:val="003B2862"/>
    <w:rsid w:val="003B5495"/>
    <w:rsid w:val="0041672C"/>
    <w:rsid w:val="00445F5D"/>
    <w:rsid w:val="004752B0"/>
    <w:rsid w:val="00476BD1"/>
    <w:rsid w:val="004B11C4"/>
    <w:rsid w:val="004D5AB2"/>
    <w:rsid w:val="004E3699"/>
    <w:rsid w:val="00502F5B"/>
    <w:rsid w:val="00505B97"/>
    <w:rsid w:val="00527573"/>
    <w:rsid w:val="00545CAD"/>
    <w:rsid w:val="00566C07"/>
    <w:rsid w:val="00582FCE"/>
    <w:rsid w:val="005B7D5B"/>
    <w:rsid w:val="006130E6"/>
    <w:rsid w:val="00631FEE"/>
    <w:rsid w:val="006735E4"/>
    <w:rsid w:val="006C0B77"/>
    <w:rsid w:val="006E0C18"/>
    <w:rsid w:val="00703F02"/>
    <w:rsid w:val="0072406C"/>
    <w:rsid w:val="00733651"/>
    <w:rsid w:val="00792E19"/>
    <w:rsid w:val="007B0D8E"/>
    <w:rsid w:val="00806C4C"/>
    <w:rsid w:val="008242FF"/>
    <w:rsid w:val="00870751"/>
    <w:rsid w:val="00885194"/>
    <w:rsid w:val="009048B8"/>
    <w:rsid w:val="00922C48"/>
    <w:rsid w:val="009A1A29"/>
    <w:rsid w:val="009A35CB"/>
    <w:rsid w:val="009B15BB"/>
    <w:rsid w:val="009C5C90"/>
    <w:rsid w:val="009E0C7D"/>
    <w:rsid w:val="00A1084D"/>
    <w:rsid w:val="00A109FA"/>
    <w:rsid w:val="00A17B82"/>
    <w:rsid w:val="00A37623"/>
    <w:rsid w:val="00A578B1"/>
    <w:rsid w:val="00A967F2"/>
    <w:rsid w:val="00AE5D8F"/>
    <w:rsid w:val="00B10546"/>
    <w:rsid w:val="00B51D11"/>
    <w:rsid w:val="00B6047C"/>
    <w:rsid w:val="00B915B7"/>
    <w:rsid w:val="00BA4F09"/>
    <w:rsid w:val="00BF4838"/>
    <w:rsid w:val="00C1739B"/>
    <w:rsid w:val="00C17B0B"/>
    <w:rsid w:val="00C460AE"/>
    <w:rsid w:val="00C60E45"/>
    <w:rsid w:val="00C6752A"/>
    <w:rsid w:val="00C72A1C"/>
    <w:rsid w:val="00C75058"/>
    <w:rsid w:val="00C8211A"/>
    <w:rsid w:val="00CB325E"/>
    <w:rsid w:val="00CE3AEE"/>
    <w:rsid w:val="00DB1AD4"/>
    <w:rsid w:val="00DB46D0"/>
    <w:rsid w:val="00DD179C"/>
    <w:rsid w:val="00DD7B31"/>
    <w:rsid w:val="00DF02C7"/>
    <w:rsid w:val="00E254DD"/>
    <w:rsid w:val="00E438F6"/>
    <w:rsid w:val="00E70470"/>
    <w:rsid w:val="00EA0A8F"/>
    <w:rsid w:val="00EA59DF"/>
    <w:rsid w:val="00EB458F"/>
    <w:rsid w:val="00EE4070"/>
    <w:rsid w:val="00F12C76"/>
    <w:rsid w:val="00F509D4"/>
    <w:rsid w:val="00F65CAA"/>
    <w:rsid w:val="1BBA96E1"/>
    <w:rsid w:val="26DE0DCB"/>
    <w:rsid w:val="4EFDD973"/>
    <w:rsid w:val="75BD695D"/>
    <w:rsid w:val="7B84553B"/>
    <w:rsid w:val="7FEF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480425"/>
  <w15:docId w15:val="{2E94BFC1-C6A3-4DE0-967E-EF66DB621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120" w:after="80" w:line="360" w:lineRule="auto"/>
    </w:pPr>
    <w:rPr>
      <w:rFonts w:eastAsia="Calibri"/>
      <w:sz w:val="28"/>
      <w:szCs w:val="22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3054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6C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4B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widowControl w:val="0"/>
      <w:autoSpaceDE w:val="0"/>
      <w:autoSpaceDN w:val="0"/>
      <w:spacing w:after="0" w:line="240" w:lineRule="auto"/>
      <w:ind w:left="113"/>
    </w:pPr>
    <w:rPr>
      <w:rFonts w:eastAsia="Times New Roman"/>
      <w:sz w:val="24"/>
      <w:szCs w:val="24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Pr>
      <w:b/>
      <w:bCs/>
    </w:rPr>
  </w:style>
  <w:style w:type="table" w:styleId="a6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сновной текст Знак"/>
    <w:basedOn w:val="a0"/>
    <w:link w:val="a3"/>
    <w:uiPriority w:val="1"/>
    <w:qFormat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7">
    <w:name w:val="List Paragraph"/>
    <w:basedOn w:val="a"/>
    <w:uiPriority w:val="1"/>
    <w:qFormat/>
    <w:pPr>
      <w:widowControl w:val="0"/>
      <w:autoSpaceDE w:val="0"/>
      <w:autoSpaceDN w:val="0"/>
      <w:spacing w:after="0" w:line="240" w:lineRule="auto"/>
      <w:ind w:left="833" w:hanging="360"/>
    </w:pPr>
    <w:rPr>
      <w:rFonts w:eastAsia="Times New Roman"/>
      <w:lang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8">
    <w:name w:val="header"/>
    <w:basedOn w:val="a"/>
    <w:link w:val="a9"/>
    <w:uiPriority w:val="99"/>
    <w:unhideWhenUsed/>
    <w:rsid w:val="00DF02C7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F02C7"/>
    <w:rPr>
      <w:rFonts w:eastAsia="Calibri"/>
      <w:sz w:val="28"/>
      <w:szCs w:val="22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DF02C7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F02C7"/>
    <w:rPr>
      <w:rFonts w:eastAsia="Calibri"/>
      <w:sz w:val="28"/>
      <w:szCs w:val="22"/>
      <w:lang w:val="ru-RU" w:eastAsia="ru-RU"/>
    </w:rPr>
  </w:style>
  <w:style w:type="character" w:styleId="ac">
    <w:name w:val="Hyperlink"/>
    <w:basedOn w:val="a0"/>
    <w:uiPriority w:val="99"/>
    <w:unhideWhenUsed/>
    <w:rsid w:val="00806C4C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06C4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06C4C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06C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64BA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3054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9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Almaz Salikhov</dc:creator>
  <cp:lastModifiedBy>user</cp:lastModifiedBy>
  <cp:revision>45</cp:revision>
  <dcterms:created xsi:type="dcterms:W3CDTF">2024-03-11T19:53:00Z</dcterms:created>
  <dcterms:modified xsi:type="dcterms:W3CDTF">2025-04-27T01:14:00Z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  <property fmtid="{D5CDD505-2E9C-101B-9397-08002B2CF9AE}" pid="3" name="ICV">
    <vt:lpwstr>614C65893A214F8EBC3F3861F0811D93_12</vt:lpwstr>
  </property>
</Properties>
</file>