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186E1" w14:textId="2EF07AE0" w:rsidR="00BF57DD" w:rsidRDefault="00BF57DD" w:rsidP="00BF57DD">
      <w:pPr>
        <w:spacing w:before="240" w:after="6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iCs/>
          <w:color w:val="000000"/>
          <w:sz w:val="52"/>
          <w:szCs w:val="52"/>
          <w:lang w:eastAsia="fr-FR"/>
        </w:rPr>
      </w:pPr>
      <w:r w:rsidRPr="00BF57DD">
        <w:rPr>
          <w:rFonts w:ascii="Times New Roman" w:eastAsia="Times New Roman" w:hAnsi="Times New Roman" w:cs="Times New Roman"/>
          <w:b/>
          <w:bCs/>
          <w:i/>
          <w:iCs/>
          <w:color w:val="000000"/>
          <w:sz w:val="52"/>
          <w:szCs w:val="52"/>
          <w:lang w:eastAsia="fr-FR"/>
        </w:rPr>
        <w:t>Le cahier des charges</w:t>
      </w:r>
    </w:p>
    <w:p w14:paraId="2852F6E7" w14:textId="77777777" w:rsidR="00BF57DD" w:rsidRPr="00BF57DD" w:rsidRDefault="00BF57DD" w:rsidP="00BF57DD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lang w:eastAsia="fr-FR"/>
        </w:rPr>
      </w:pPr>
    </w:p>
    <w:p w14:paraId="0AD03949" w14:textId="69ABDC09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Dans le souci d’améliorer certains de ses processus de gestion, la société souhaite se doter d’une application qui permet de gérer les absences de 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ses personnels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, pour par la suite l’intégrer dans le système global de la société. Plusieurs avantages sont envisagés : </w:t>
      </w:r>
    </w:p>
    <w:p w14:paraId="71326D4C" w14:textId="77777777" w:rsidR="00BF57DD" w:rsidRPr="00BF57DD" w:rsidRDefault="00BF57DD" w:rsidP="00BF57DD">
      <w:pPr>
        <w:numPr>
          <w:ilvl w:val="0"/>
          <w:numId w:val="1"/>
        </w:numPr>
        <w:spacing w:before="120"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 Simplifier les procédures liées au traitement des fiches de pointage, des absences.  </w:t>
      </w:r>
    </w:p>
    <w:p w14:paraId="3697FD43" w14:textId="77777777" w:rsidR="00BF57DD" w:rsidRPr="00BF57DD" w:rsidRDefault="00BF57DD" w:rsidP="00BF57D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Décentraliser la fonction des ressources humaines et donner aux employés un moyen d’autocontrôle, par un système self‐service.  </w:t>
      </w:r>
    </w:p>
    <w:p w14:paraId="7FDBC888" w14:textId="77777777" w:rsidR="00BF57DD" w:rsidRPr="00BF57DD" w:rsidRDefault="00BF57DD" w:rsidP="00BF57D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Réduire les risques en matière de conformité avec la loi ou le règlement interne. </w:t>
      </w:r>
    </w:p>
    <w:p w14:paraId="2DA8F767" w14:textId="77777777" w:rsidR="00BF57DD" w:rsidRPr="00BF57DD" w:rsidRDefault="00BF57DD" w:rsidP="00BF57DD">
      <w:pPr>
        <w:numPr>
          <w:ilvl w:val="0"/>
          <w:numId w:val="1"/>
        </w:numPr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 Suivre l’absentéisme. </w:t>
      </w:r>
    </w:p>
    <w:p w14:paraId="4627F6C5" w14:textId="64105CDF" w:rsidR="00BF57DD" w:rsidRDefault="00BF57DD" w:rsidP="00BF57D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Cette application va remplacer le traitement manuel effectué par le service des ressources humaines de la société et faciliter la manipulation des données extraites à partir de la pointeuse. </w:t>
      </w:r>
    </w:p>
    <w:p w14:paraId="62C7BAD0" w14:textId="77777777" w:rsidR="00BF57DD" w:rsidRPr="00BF57DD" w:rsidRDefault="00BF57DD" w:rsidP="00BF57DD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</w:p>
    <w:p w14:paraId="4AD0AEAB" w14:textId="04D99AC5" w:rsidR="00BF57DD" w:rsidRPr="00BF57DD" w:rsidRDefault="00BF57DD" w:rsidP="00BF57DD">
      <w:pPr>
        <w:numPr>
          <w:ilvl w:val="0"/>
          <w:numId w:val="2"/>
        </w:numPr>
        <w:spacing w:before="240" w:after="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 w:rsidRPr="00BF57DD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Contraintes</w:t>
      </w:r>
    </w:p>
    <w:p w14:paraId="64202A5F" w14:textId="2B133D1A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La contrainte majeure de ce projet se situe en deux volets, le premier est de jours d’absences aussi que les heures de 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retards.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 La deuxième contrainte c’est comment adapter notre solution pour qu’elle puisse répondre aux besoins de ces métiers.</w:t>
      </w:r>
    </w:p>
    <w:p w14:paraId="1C1BD781" w14:textId="77777777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1067C64" w14:textId="77777777" w:rsidR="00BF57DD" w:rsidRPr="00BF57DD" w:rsidRDefault="00BF57DD" w:rsidP="00BF57DD">
      <w:pPr>
        <w:spacing w:before="240" w:after="60" w:line="240" w:lineRule="auto"/>
        <w:ind w:left="431"/>
        <w:outlineLvl w:val="2"/>
        <w:rPr>
          <w:rFonts w:ascii="Times New Roman" w:eastAsia="Times New Roman" w:hAnsi="Times New Roman" w:cs="Times New Roman"/>
          <w:b/>
          <w:bCs/>
          <w:sz w:val="44"/>
          <w:szCs w:val="44"/>
          <w:lang w:eastAsia="fr-FR"/>
        </w:rPr>
      </w:pPr>
      <w:r w:rsidRPr="00BF57DD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2. Exigences fonctionnelles</w:t>
      </w:r>
    </w:p>
    <w:p w14:paraId="40162BAF" w14:textId="074EEDFD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La solution contient 2 modules principaux :</w:t>
      </w:r>
    </w:p>
    <w:p w14:paraId="727D52F2" w14:textId="3713A287" w:rsidR="00BF57DD" w:rsidRPr="00BF57DD" w:rsidRDefault="00BF57DD" w:rsidP="00BF57DD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fr-FR"/>
        </w:rPr>
        <w:t xml:space="preserve">      </w:t>
      </w:r>
      <w:r w:rsidRPr="00BF57D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>2.1. Absence de personnel</w:t>
      </w:r>
    </w:p>
    <w:p w14:paraId="4CE3F6E3" w14:textId="501C33EF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Parmi les tâches les plus populaires en 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trouve la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 tâche principale du service, l’administrateur doit ajouter, modifier, consulter et supprimer les absences du personnel.</w:t>
      </w:r>
    </w:p>
    <w:p w14:paraId="60834EBC" w14:textId="16087605" w:rsidR="00BF57DD" w:rsidRPr="00BF57DD" w:rsidRDefault="00BF57DD" w:rsidP="00BF57DD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 w:rsidRPr="00BF57D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 xml:space="preserve">2.2 Les retards de </w:t>
      </w:r>
      <w:r w:rsidRPr="00BF57D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>personnel :</w:t>
      </w:r>
    </w:p>
    <w:p w14:paraId="28706E32" w14:textId="049E729C" w:rsidR="00BF57DD" w:rsidRP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C’est</w:t>
      </w: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 xml:space="preserve"> la tâche ou l’administrateur doit ajouter, modifier, consulter et supprimer les retards du personnel.</w:t>
      </w:r>
    </w:p>
    <w:p w14:paraId="7C403D37" w14:textId="77777777" w:rsidR="00BF57DD" w:rsidRPr="00BF57DD" w:rsidRDefault="00BF57DD" w:rsidP="00BF57D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7796B01" w14:textId="77777777" w:rsidR="00BF57DD" w:rsidRPr="00BF57DD" w:rsidRDefault="00BF57DD" w:rsidP="00BF57DD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48"/>
          <w:szCs w:val="48"/>
          <w:lang w:eastAsia="fr-FR"/>
        </w:rPr>
      </w:pPr>
      <w:r w:rsidRPr="00BF57DD">
        <w:rPr>
          <w:rFonts w:ascii="Times New Roman" w:eastAsia="Times New Roman" w:hAnsi="Times New Roman" w:cs="Times New Roman"/>
          <w:b/>
          <w:bCs/>
          <w:color w:val="666666"/>
          <w:sz w:val="48"/>
          <w:szCs w:val="48"/>
          <w:lang w:eastAsia="fr-FR"/>
        </w:rPr>
        <w:t>Conclusion</w:t>
      </w:r>
    </w:p>
    <w:p w14:paraId="180AE14E" w14:textId="4DFE0FFE" w:rsidR="00BF57DD" w:rsidRDefault="00BF57DD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BF57DD"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  <w:t>La gestion d’absence est devenue indispensable dans une entreprise moderne. Cette dernière se trouve toujours menée à améliorer ses performances ce qui équivaut à une maîtrise de ses ressources matérielles ou humaines.</w:t>
      </w:r>
    </w:p>
    <w:p w14:paraId="26B85F96" w14:textId="0A37CEF1" w:rsidR="0068797B" w:rsidRDefault="0068797B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</w:p>
    <w:p w14:paraId="28430BDC" w14:textId="7B7D4CF7" w:rsidR="0068797B" w:rsidRDefault="0068797B" w:rsidP="0068797B">
      <w:pPr>
        <w:spacing w:before="240" w:after="60" w:line="240" w:lineRule="auto"/>
        <w:ind w:left="36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3.Analyse et Conception</w:t>
      </w:r>
    </w:p>
    <w:p w14:paraId="2A478985" w14:textId="4D53B2A2" w:rsidR="0068797B" w:rsidRPr="0068797B" w:rsidRDefault="0068797B" w:rsidP="0068797B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fr-FR"/>
        </w:rPr>
        <w:t xml:space="preserve">     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>3</w:t>
      </w:r>
      <w:r w:rsidRPr="00BF57D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 xml:space="preserve">.1. 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>Introduction</w:t>
      </w:r>
      <w:r w:rsidRPr="00BF57D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fr-FR"/>
        </w:rPr>
        <w:t xml:space="preserve"> </w:t>
      </w:r>
    </w:p>
    <w:p w14:paraId="1573837E" w14:textId="75B1E483" w:rsidR="0068797B" w:rsidRDefault="0068797B" w:rsidP="0068797B">
      <w:pPr>
        <w:pStyle w:val="Corpsdetexte"/>
        <w:spacing w:before="373"/>
        <w:ind w:right="1131"/>
        <w:jc w:val="both"/>
        <w:rPr>
          <w:rFonts w:asciiTheme="majorBidi" w:hAnsiTheme="majorBidi" w:cstheme="majorBidi"/>
          <w:i w:val="0"/>
          <w:sz w:val="28"/>
          <w:szCs w:val="28"/>
        </w:rPr>
      </w:pPr>
      <w:r w:rsidRPr="0068797B">
        <w:rPr>
          <w:rFonts w:asciiTheme="majorBidi" w:hAnsiTheme="majorBidi" w:cstheme="majorBidi"/>
          <w:i w:val="0"/>
          <w:spacing w:val="-3"/>
          <w:sz w:val="28"/>
          <w:szCs w:val="28"/>
        </w:rPr>
        <w:t>Après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avoir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présenté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le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projet</w:t>
      </w:r>
      <w:r w:rsidRPr="0068797B">
        <w:rPr>
          <w:rFonts w:asciiTheme="majorBidi" w:hAnsiTheme="majorBidi" w:cstheme="majorBidi"/>
          <w:i w:val="0"/>
          <w:spacing w:val="-3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et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mis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la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lumière</w:t>
      </w:r>
      <w:r w:rsidRPr="0068797B">
        <w:rPr>
          <w:rFonts w:asciiTheme="majorBidi" w:hAnsiTheme="majorBidi" w:cstheme="majorBidi"/>
          <w:i w:val="0"/>
          <w:spacing w:val="-3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sur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les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besoins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fonctionnels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et</w:t>
      </w:r>
      <w:r w:rsidRPr="0068797B">
        <w:rPr>
          <w:rFonts w:asciiTheme="majorBidi" w:hAnsiTheme="majorBidi" w:cstheme="majorBidi"/>
          <w:i w:val="0"/>
          <w:spacing w:val="-3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non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fonctionnels,</w:t>
      </w:r>
      <w:r w:rsidRPr="0068797B">
        <w:rPr>
          <w:rFonts w:asciiTheme="majorBidi" w:hAnsiTheme="majorBidi" w:cstheme="majorBidi"/>
          <w:i w:val="0"/>
          <w:spacing w:val="-3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pacing w:val="-4"/>
          <w:sz w:val="28"/>
          <w:szCs w:val="28"/>
        </w:rPr>
        <w:t xml:space="preserve">nous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allons</w:t>
      </w:r>
      <w:r w:rsidRPr="0068797B">
        <w:rPr>
          <w:rFonts w:asciiTheme="majorBidi" w:hAnsiTheme="majorBidi" w:cstheme="majorBidi"/>
          <w:i w:val="0"/>
          <w:spacing w:val="-35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passer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à</w:t>
      </w:r>
      <w:r w:rsidRPr="0068797B">
        <w:rPr>
          <w:rFonts w:asciiTheme="majorBidi" w:hAnsiTheme="majorBidi" w:cstheme="majorBidi"/>
          <w:i w:val="0"/>
          <w:spacing w:val="-35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L’activité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d’analyse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et</w:t>
      </w:r>
      <w:r w:rsidRPr="0068797B">
        <w:rPr>
          <w:rFonts w:asciiTheme="majorBidi" w:hAnsiTheme="majorBidi" w:cstheme="majorBidi"/>
          <w:i w:val="0"/>
          <w:spacing w:val="-35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de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conception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qui</w:t>
      </w:r>
      <w:r w:rsidRPr="0068797B">
        <w:rPr>
          <w:rFonts w:asciiTheme="majorBidi" w:hAnsiTheme="majorBidi" w:cstheme="majorBidi"/>
          <w:i w:val="0"/>
          <w:spacing w:val="-35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permet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de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traduire</w:t>
      </w:r>
      <w:r w:rsidRPr="0068797B">
        <w:rPr>
          <w:rFonts w:asciiTheme="majorBidi" w:hAnsiTheme="majorBidi" w:cstheme="majorBidi"/>
          <w:i w:val="0"/>
          <w:spacing w:val="-35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les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besoins</w:t>
      </w:r>
      <w:r w:rsidRPr="0068797B">
        <w:rPr>
          <w:rFonts w:asciiTheme="majorBidi" w:hAnsiTheme="majorBidi" w:cstheme="majorBidi"/>
          <w:i w:val="0"/>
          <w:spacing w:val="-3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fonctionnels et</w:t>
      </w:r>
      <w:r w:rsidRPr="0068797B">
        <w:rPr>
          <w:rFonts w:asciiTheme="majorBidi" w:hAnsiTheme="majorBidi" w:cstheme="majorBidi"/>
          <w:i w:val="0"/>
          <w:spacing w:val="-2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contraintes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issues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du</w:t>
      </w:r>
      <w:r w:rsidRPr="0068797B">
        <w:rPr>
          <w:rFonts w:asciiTheme="majorBidi" w:hAnsiTheme="majorBidi" w:cstheme="majorBidi"/>
          <w:i w:val="0"/>
          <w:spacing w:val="-2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cahier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charges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et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de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la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spécification</w:t>
      </w:r>
      <w:r w:rsidRPr="0068797B">
        <w:rPr>
          <w:rFonts w:asciiTheme="majorBidi" w:hAnsiTheme="majorBidi" w:cstheme="majorBidi"/>
          <w:i w:val="0"/>
          <w:spacing w:val="-2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exigences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dans</w:t>
      </w:r>
      <w:r w:rsidRPr="0068797B">
        <w:rPr>
          <w:rFonts w:asciiTheme="majorBidi" w:hAnsiTheme="majorBidi" w:cstheme="majorBidi"/>
          <w:i w:val="0"/>
          <w:spacing w:val="-29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un</w:t>
      </w:r>
      <w:r w:rsidRPr="0068797B">
        <w:rPr>
          <w:rFonts w:asciiTheme="majorBidi" w:hAnsiTheme="majorBidi" w:cstheme="majorBidi"/>
          <w:i w:val="0"/>
          <w:spacing w:val="-28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pacing w:val="-3"/>
          <w:sz w:val="28"/>
          <w:szCs w:val="28"/>
        </w:rPr>
        <w:t xml:space="preserve">langage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plus professionnel et compréhensible par tous les individus intervenants dans la réalisation et l’utilisation de</w:t>
      </w:r>
      <w:r w:rsidRPr="0068797B">
        <w:rPr>
          <w:rFonts w:asciiTheme="majorBidi" w:hAnsiTheme="majorBidi" w:cstheme="majorBidi"/>
          <w:i w:val="0"/>
          <w:spacing w:val="-4"/>
          <w:sz w:val="28"/>
          <w:szCs w:val="28"/>
        </w:rPr>
        <w:t xml:space="preserve"> </w:t>
      </w:r>
      <w:r w:rsidRPr="0068797B">
        <w:rPr>
          <w:rFonts w:asciiTheme="majorBidi" w:hAnsiTheme="majorBidi" w:cstheme="majorBidi"/>
          <w:i w:val="0"/>
          <w:sz w:val="28"/>
          <w:szCs w:val="28"/>
        </w:rPr>
        <w:t>l’application.</w:t>
      </w:r>
    </w:p>
    <w:p w14:paraId="44986DA0" w14:textId="77777777" w:rsidR="00F12E76" w:rsidRPr="0068797B" w:rsidRDefault="00F12E76" w:rsidP="0068797B">
      <w:pPr>
        <w:pStyle w:val="Corpsdetexte"/>
        <w:spacing w:before="373"/>
        <w:ind w:right="1131"/>
        <w:jc w:val="both"/>
        <w:rPr>
          <w:rFonts w:asciiTheme="majorBidi" w:hAnsiTheme="majorBidi" w:cstheme="majorBidi"/>
          <w:i w:val="0"/>
          <w:sz w:val="28"/>
          <w:szCs w:val="28"/>
        </w:rPr>
      </w:pPr>
    </w:p>
    <w:p w14:paraId="29ED56CD" w14:textId="42DF7DEF" w:rsidR="00F12E76" w:rsidRPr="00F12E76" w:rsidRDefault="00F12E76" w:rsidP="00F12E76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noProof/>
          <w:sz w:val="36"/>
          <w:szCs w:val="36"/>
        </w:rPr>
      </w:pPr>
      <w:bookmarkStart w:id="0" w:name="_Toc33798584"/>
      <w:r w:rsidRPr="00F12E76">
        <w:rPr>
          <w:rFonts w:asciiTheme="majorBidi" w:hAnsiTheme="majorBidi" w:cstheme="majorBidi"/>
          <w:noProof/>
          <w:sz w:val="36"/>
          <w:szCs w:val="36"/>
        </w:rPr>
        <w:t>3.2</w:t>
      </w:r>
      <w:r>
        <w:rPr>
          <w:rFonts w:asciiTheme="majorBidi" w:hAnsiTheme="majorBidi" w:cstheme="majorBidi"/>
          <w:noProof/>
          <w:sz w:val="36"/>
          <w:szCs w:val="36"/>
        </w:rPr>
        <w:t xml:space="preserve">. </w:t>
      </w:r>
      <w:r w:rsidRPr="00F12E76">
        <w:rPr>
          <w:rFonts w:asciiTheme="majorBidi" w:hAnsiTheme="majorBidi" w:cstheme="majorBidi"/>
          <w:noProof/>
          <w:sz w:val="36"/>
          <w:szCs w:val="36"/>
        </w:rPr>
        <w:t>Le diagramme use</w:t>
      </w:r>
      <w:r w:rsidRPr="00F12E76">
        <w:rPr>
          <w:rFonts w:asciiTheme="majorBidi" w:hAnsiTheme="majorBidi" w:cstheme="majorBidi"/>
          <w:noProof/>
          <w:spacing w:val="5"/>
          <w:sz w:val="36"/>
          <w:szCs w:val="36"/>
        </w:rPr>
        <w:t xml:space="preserve"> </w:t>
      </w:r>
      <w:r w:rsidRPr="00F12E76">
        <w:rPr>
          <w:rFonts w:asciiTheme="majorBidi" w:hAnsiTheme="majorBidi" w:cstheme="majorBidi"/>
          <w:noProof/>
          <w:sz w:val="36"/>
          <w:szCs w:val="36"/>
        </w:rPr>
        <w:t>case</w:t>
      </w:r>
      <w:bookmarkEnd w:id="0"/>
    </w:p>
    <w:p w14:paraId="1127B08C" w14:textId="31855441" w:rsidR="00F12E76" w:rsidRPr="00F12E76" w:rsidRDefault="00F12E76" w:rsidP="00F12E76">
      <w:pPr>
        <w:pStyle w:val="Titre4"/>
        <w:widowControl w:val="0"/>
        <w:tabs>
          <w:tab w:val="left" w:pos="1464"/>
        </w:tabs>
        <w:autoSpaceDE w:val="0"/>
        <w:spacing w:before="316"/>
        <w:rPr>
          <w:rFonts w:asciiTheme="majorBidi" w:hAnsiTheme="majorBidi" w:cstheme="majorBidi"/>
          <w:sz w:val="32"/>
          <w:szCs w:val="32"/>
        </w:rPr>
      </w:pPr>
      <w:bookmarkStart w:id="1" w:name="C'est_quoi_un_diagramme_use_case"/>
      <w:bookmarkStart w:id="2" w:name="_bookmark27"/>
      <w:bookmarkEnd w:id="1"/>
      <w:bookmarkEnd w:id="2"/>
      <w:r>
        <w:rPr>
          <w:rFonts w:asciiTheme="minorBidi" w:hAnsiTheme="minorBidi" w:cstheme="minorBidi"/>
          <w:i/>
          <w:iCs/>
        </w:rPr>
        <w:t xml:space="preserve">                  </w:t>
      </w:r>
      <w:r>
        <w:rPr>
          <w:rFonts w:asciiTheme="minorBidi" w:hAnsiTheme="minorBidi" w:cstheme="minorBidi"/>
          <w:i/>
          <w:iCs/>
        </w:rPr>
        <w:t xml:space="preserve">  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3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.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2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.1 C’est quoi un diagramme use</w:t>
      </w:r>
      <w:r w:rsidRPr="00F12E76">
        <w:rPr>
          <w:rFonts w:asciiTheme="majorBidi" w:hAnsiTheme="majorBidi" w:cstheme="majorBidi"/>
          <w:i/>
          <w:iCs/>
          <w:spacing w:val="-6"/>
          <w:sz w:val="32"/>
          <w:szCs w:val="32"/>
        </w:rPr>
        <w:t xml:space="preserve">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case</w:t>
      </w:r>
    </w:p>
    <w:p w14:paraId="3AAC9592" w14:textId="77777777" w:rsidR="00F12E76" w:rsidRDefault="00F12E76" w:rsidP="00F12E76">
      <w:pPr>
        <w:pStyle w:val="Corpsdetexte"/>
        <w:spacing w:before="9"/>
        <w:rPr>
          <w:rFonts w:asciiTheme="minorBidi" w:hAnsiTheme="minorBidi" w:cstheme="minorBidi"/>
          <w:b/>
          <w:i w:val="0"/>
        </w:rPr>
      </w:pPr>
    </w:p>
    <w:p w14:paraId="09F2CA0C" w14:textId="77777777" w:rsidR="00F12E76" w:rsidRPr="00F12E76" w:rsidRDefault="00F12E76" w:rsidP="00F12E76">
      <w:pPr>
        <w:pStyle w:val="Corpsdetexte"/>
        <w:ind w:right="1131"/>
        <w:jc w:val="both"/>
        <w:rPr>
          <w:rFonts w:asciiTheme="majorBidi" w:hAnsiTheme="majorBidi" w:cstheme="majorBidi"/>
          <w:i w:val="0"/>
          <w:sz w:val="28"/>
          <w:szCs w:val="28"/>
        </w:rPr>
      </w:pPr>
      <w:r w:rsidRPr="00F12E76">
        <w:rPr>
          <w:rFonts w:asciiTheme="majorBidi" w:hAnsiTheme="majorBidi" w:cstheme="majorBidi"/>
          <w:i w:val="0"/>
          <w:sz w:val="28"/>
          <w:szCs w:val="28"/>
        </w:rPr>
        <w:t>Les</w:t>
      </w:r>
      <w:r w:rsidRPr="00F12E76">
        <w:rPr>
          <w:rFonts w:asciiTheme="majorBidi" w:hAnsiTheme="majorBidi" w:cstheme="majorBidi"/>
          <w:i w:val="0"/>
          <w:spacing w:val="-9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diagrammes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de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cas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d’utilisation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sont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des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diagrammes</w:t>
      </w:r>
      <w:r w:rsidRPr="00F12E76">
        <w:rPr>
          <w:rFonts w:asciiTheme="majorBidi" w:hAnsiTheme="majorBidi" w:cstheme="majorBidi"/>
          <w:i w:val="0"/>
          <w:spacing w:val="-9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UML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utilisés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pour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donner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une</w:t>
      </w:r>
      <w:r w:rsidRPr="00F12E76">
        <w:rPr>
          <w:rFonts w:asciiTheme="majorBidi" w:hAnsiTheme="majorBidi" w:cstheme="majorBidi"/>
          <w:i w:val="0"/>
          <w:spacing w:val="-8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pacing w:val="-3"/>
          <w:sz w:val="28"/>
          <w:szCs w:val="28"/>
        </w:rPr>
        <w:t xml:space="preserve">vision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 xml:space="preserve">globale du comportement fonctionnel d’un système logiciel. Dans les figures qui suivent, </w:t>
      </w:r>
      <w:r w:rsidRPr="00F12E76">
        <w:rPr>
          <w:rFonts w:asciiTheme="majorBidi" w:hAnsiTheme="majorBidi" w:cstheme="majorBidi"/>
          <w:i w:val="0"/>
          <w:spacing w:val="-3"/>
          <w:sz w:val="28"/>
          <w:szCs w:val="28"/>
        </w:rPr>
        <w:t xml:space="preserve">nous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présenterons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les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cas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d’utilisation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qui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mettent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en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évidence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les</w:t>
      </w:r>
      <w:r w:rsidRPr="00F12E76">
        <w:rPr>
          <w:rFonts w:asciiTheme="majorBidi" w:hAnsiTheme="majorBidi" w:cstheme="majorBidi"/>
          <w:i w:val="0"/>
          <w:spacing w:val="-36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principales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fonctionnalités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de</w:t>
      </w:r>
      <w:r w:rsidRPr="00F12E76">
        <w:rPr>
          <w:rFonts w:asciiTheme="majorBidi" w:hAnsiTheme="majorBidi" w:cstheme="majorBidi"/>
          <w:i w:val="0"/>
          <w:spacing w:val="-37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chaque acteur dans le</w:t>
      </w:r>
      <w:r w:rsidRPr="00F12E76">
        <w:rPr>
          <w:rFonts w:asciiTheme="majorBidi" w:hAnsiTheme="majorBidi" w:cstheme="majorBidi"/>
          <w:i w:val="0"/>
          <w:spacing w:val="-5"/>
          <w:sz w:val="28"/>
          <w:szCs w:val="28"/>
        </w:rPr>
        <w:t xml:space="preserve"> </w:t>
      </w:r>
      <w:r w:rsidRPr="00F12E76">
        <w:rPr>
          <w:rFonts w:asciiTheme="majorBidi" w:hAnsiTheme="majorBidi" w:cstheme="majorBidi"/>
          <w:i w:val="0"/>
          <w:sz w:val="28"/>
          <w:szCs w:val="28"/>
        </w:rPr>
        <w:t>système.</w:t>
      </w:r>
    </w:p>
    <w:p w14:paraId="423DF731" w14:textId="77777777" w:rsidR="00F12E76" w:rsidRDefault="00F12E76" w:rsidP="00F12E76">
      <w:pPr>
        <w:pStyle w:val="Corpsdetexte"/>
        <w:spacing w:line="350" w:lineRule="auto"/>
        <w:ind w:left="739" w:right="1131"/>
        <w:jc w:val="both"/>
        <w:rPr>
          <w:rFonts w:asciiTheme="minorBidi" w:hAnsiTheme="minorBidi" w:cstheme="minorBidi"/>
          <w:i w:val="0"/>
        </w:rPr>
      </w:pPr>
    </w:p>
    <w:p w14:paraId="5E40DB8E" w14:textId="07713F8E" w:rsidR="00F12E76" w:rsidRPr="00F12E76" w:rsidRDefault="00F12E76" w:rsidP="00F12E76">
      <w:pPr>
        <w:pStyle w:val="Titre4"/>
        <w:widowControl w:val="0"/>
        <w:tabs>
          <w:tab w:val="left" w:pos="1464"/>
        </w:tabs>
        <w:autoSpaceDE w:val="0"/>
        <w:autoSpaceDN w:val="0"/>
        <w:spacing w:before="0" w:beforeAutospacing="0" w:after="0" w:afterAutospacing="0"/>
        <w:ind w:left="644"/>
        <w:rPr>
          <w:rFonts w:asciiTheme="majorBidi" w:hAnsiTheme="majorBidi" w:cstheme="majorBidi"/>
          <w:i/>
          <w:sz w:val="32"/>
          <w:szCs w:val="32"/>
        </w:rPr>
      </w:pPr>
      <w:bookmarkStart w:id="3" w:name="Présentation_du_diagramme"/>
      <w:bookmarkStart w:id="4" w:name="_bookmark28"/>
      <w:bookmarkEnd w:id="3"/>
      <w:bookmarkEnd w:id="4"/>
      <w:r>
        <w:rPr>
          <w:rFonts w:asciiTheme="majorBidi" w:hAnsiTheme="majorBidi" w:cstheme="majorBidi"/>
          <w:i/>
          <w:iCs/>
          <w:sz w:val="32"/>
          <w:szCs w:val="32"/>
        </w:rPr>
        <w:t xml:space="preserve">          3.2.2  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Présentation du</w:t>
      </w:r>
      <w:r w:rsidRPr="00F12E76">
        <w:rPr>
          <w:rFonts w:asciiTheme="majorBidi" w:hAnsiTheme="majorBidi" w:cstheme="majorBidi"/>
          <w:i/>
          <w:iCs/>
          <w:spacing w:val="-3"/>
          <w:sz w:val="32"/>
          <w:szCs w:val="32"/>
        </w:rPr>
        <w:t xml:space="preserve">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diagramme</w:t>
      </w:r>
    </w:p>
    <w:p w14:paraId="62FB5E7C" w14:textId="0F0E92B0" w:rsidR="0068797B" w:rsidRDefault="0068797B" w:rsidP="0068797B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14:paraId="3D1E34F1" w14:textId="4AE1D492" w:rsidR="002F1A5D" w:rsidRDefault="002F1A5D" w:rsidP="0068797B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14:paraId="54A4C8C5" w14:textId="50B6FE57" w:rsidR="002F1A5D" w:rsidRDefault="002F1A5D" w:rsidP="0068797B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14:paraId="1748221B" w14:textId="30705A43" w:rsidR="002F1A5D" w:rsidRDefault="00FA70C2" w:rsidP="0068797B">
      <w:pPr>
        <w:spacing w:before="240" w:after="60" w:line="240" w:lineRule="auto"/>
        <w:ind w:left="431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fr-FR"/>
        </w:rPr>
        <w:lastRenderedPageBreak/>
        <w:drawing>
          <wp:inline distT="0" distB="0" distL="0" distR="0" wp14:anchorId="61437DD3" wp14:editId="7C7D0153">
            <wp:extent cx="5505450" cy="489585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A573" w14:textId="77777777" w:rsidR="002F1A5D" w:rsidRPr="00BF57DD" w:rsidRDefault="002F1A5D" w:rsidP="00FA70C2">
      <w:pPr>
        <w:spacing w:before="240" w:after="60" w:line="240" w:lineRule="auto"/>
        <w:outlineLvl w:val="3"/>
        <w:rPr>
          <w:rFonts w:ascii="Times New Roman" w:eastAsia="Times New Roman" w:hAnsi="Times New Roman" w:cs="Times New Roman"/>
          <w:b/>
          <w:bCs/>
          <w:sz w:val="36"/>
          <w:szCs w:val="36"/>
          <w:lang w:eastAsia="fr-FR"/>
        </w:rPr>
      </w:pPr>
    </w:p>
    <w:p w14:paraId="60FB2EA2" w14:textId="0FD1A5C1" w:rsid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noProof/>
          <w:sz w:val="36"/>
          <w:szCs w:val="36"/>
        </w:rPr>
      </w:pPr>
      <w:r w:rsidRPr="00F12E76">
        <w:rPr>
          <w:rFonts w:asciiTheme="majorBidi" w:hAnsiTheme="majorBidi" w:cstheme="majorBidi"/>
          <w:noProof/>
          <w:sz w:val="36"/>
          <w:szCs w:val="36"/>
        </w:rPr>
        <w:t>3.</w:t>
      </w:r>
      <w:r>
        <w:rPr>
          <w:rFonts w:asciiTheme="majorBidi" w:hAnsiTheme="majorBidi" w:cstheme="majorBidi"/>
          <w:noProof/>
          <w:sz w:val="36"/>
          <w:szCs w:val="36"/>
        </w:rPr>
        <w:t>3</w:t>
      </w:r>
      <w:r>
        <w:rPr>
          <w:rFonts w:asciiTheme="majorBidi" w:hAnsiTheme="majorBidi" w:cstheme="majorBidi"/>
          <w:noProof/>
          <w:sz w:val="36"/>
          <w:szCs w:val="36"/>
        </w:rPr>
        <w:t xml:space="preserve">. </w:t>
      </w:r>
      <w:r w:rsidRPr="00F12E76">
        <w:rPr>
          <w:rFonts w:asciiTheme="majorBidi" w:hAnsiTheme="majorBidi" w:cstheme="majorBidi"/>
          <w:noProof/>
          <w:sz w:val="36"/>
          <w:szCs w:val="36"/>
        </w:rPr>
        <w:t xml:space="preserve">Le diagramme </w:t>
      </w:r>
      <w:r>
        <w:rPr>
          <w:rFonts w:asciiTheme="majorBidi" w:hAnsiTheme="majorBidi" w:cstheme="majorBidi"/>
          <w:noProof/>
          <w:sz w:val="36"/>
          <w:szCs w:val="36"/>
        </w:rPr>
        <w:t>de classe</w:t>
      </w:r>
    </w:p>
    <w:p w14:paraId="78D089B1" w14:textId="77777777" w:rsid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noProof/>
          <w:sz w:val="36"/>
          <w:szCs w:val="36"/>
        </w:rPr>
      </w:pPr>
    </w:p>
    <w:p w14:paraId="3207F70D" w14:textId="7BDB7D3C" w:rsid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i/>
          <w:iCs/>
          <w:sz w:val="32"/>
          <w:szCs w:val="32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t xml:space="preserve">   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3.</w:t>
      </w:r>
      <w:r>
        <w:rPr>
          <w:rFonts w:asciiTheme="majorBidi" w:hAnsiTheme="majorBidi" w:cstheme="majorBidi"/>
          <w:i/>
          <w:iCs/>
          <w:sz w:val="32"/>
          <w:szCs w:val="32"/>
        </w:rPr>
        <w:t>3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 xml:space="preserve">.1 C’est quoi un diagramme </w:t>
      </w:r>
      <w:r>
        <w:rPr>
          <w:rFonts w:asciiTheme="majorBidi" w:hAnsiTheme="majorBidi" w:cstheme="majorBidi"/>
          <w:i/>
          <w:iCs/>
          <w:sz w:val="32"/>
          <w:szCs w:val="32"/>
        </w:rPr>
        <w:t>de classe</w:t>
      </w:r>
    </w:p>
    <w:p w14:paraId="2E606341" w14:textId="42CC8337" w:rsid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i/>
          <w:iCs/>
          <w:sz w:val="32"/>
          <w:szCs w:val="32"/>
        </w:rPr>
      </w:pPr>
    </w:p>
    <w:p w14:paraId="3AD29D36" w14:textId="77777777" w:rsid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i/>
          <w:iCs/>
          <w:sz w:val="32"/>
          <w:szCs w:val="32"/>
        </w:rPr>
      </w:pPr>
    </w:p>
    <w:p w14:paraId="62C04BB3" w14:textId="6A6CB3A6" w:rsidR="002F1A5D" w:rsidRPr="002F1A5D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b w:val="0"/>
          <w:bCs w:val="0"/>
          <w:noProof/>
          <w:sz w:val="36"/>
          <w:szCs w:val="36"/>
        </w:rPr>
      </w:pP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Le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diagramme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de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classe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est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une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description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statique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du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système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focalisé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sur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le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concept</w:t>
      </w:r>
      <w:r w:rsidRPr="002F1A5D">
        <w:rPr>
          <w:rFonts w:asciiTheme="majorBidi" w:hAnsiTheme="majorBidi" w:cstheme="majorBidi"/>
          <w:b w:val="0"/>
          <w:bCs w:val="0"/>
          <w:iCs/>
          <w:spacing w:val="-29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classe</w:t>
      </w:r>
      <w:r w:rsidRPr="002F1A5D">
        <w:rPr>
          <w:rFonts w:asciiTheme="majorBidi" w:hAnsiTheme="majorBidi" w:cstheme="majorBidi"/>
          <w:b w:val="0"/>
          <w:bCs w:val="0"/>
          <w:iCs/>
          <w:spacing w:val="-28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et d’association.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Une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classe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représente</w:t>
      </w:r>
      <w:r w:rsidRPr="002F1A5D">
        <w:rPr>
          <w:rFonts w:asciiTheme="majorBidi" w:hAnsiTheme="majorBidi" w:cstheme="majorBidi"/>
          <w:b w:val="0"/>
          <w:bCs w:val="0"/>
          <w:iCs/>
          <w:spacing w:val="-33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un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ensemble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d’objets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qui</w:t>
      </w:r>
      <w:r w:rsidRPr="002F1A5D">
        <w:rPr>
          <w:rFonts w:asciiTheme="majorBidi" w:hAnsiTheme="majorBidi" w:cstheme="majorBidi"/>
          <w:b w:val="0"/>
          <w:bCs w:val="0"/>
          <w:iCs/>
          <w:spacing w:val="-33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possèdent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des</w:t>
      </w:r>
      <w:r w:rsidRPr="002F1A5D">
        <w:rPr>
          <w:rFonts w:asciiTheme="majorBidi" w:hAnsiTheme="majorBidi" w:cstheme="majorBidi"/>
          <w:b w:val="0"/>
          <w:bCs w:val="0"/>
          <w:iCs/>
          <w:spacing w:val="-34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propriétés</w:t>
      </w:r>
      <w:r w:rsidRPr="002F1A5D">
        <w:rPr>
          <w:rFonts w:asciiTheme="majorBidi" w:hAnsiTheme="majorBidi" w:cstheme="majorBidi"/>
          <w:b w:val="0"/>
          <w:bCs w:val="0"/>
          <w:iCs/>
          <w:spacing w:val="-33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similaires et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des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comportements</w:t>
      </w:r>
      <w:r w:rsidRPr="002F1A5D">
        <w:rPr>
          <w:rFonts w:asciiTheme="majorBidi" w:hAnsiTheme="majorBidi" w:cstheme="majorBidi"/>
          <w:b w:val="0"/>
          <w:bCs w:val="0"/>
          <w:iCs/>
          <w:spacing w:val="-11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communs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décrivant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en</w:t>
      </w:r>
      <w:r w:rsidRPr="002F1A5D">
        <w:rPr>
          <w:rFonts w:asciiTheme="majorBidi" w:hAnsiTheme="majorBidi" w:cstheme="majorBidi"/>
          <w:b w:val="0"/>
          <w:bCs w:val="0"/>
          <w:iCs/>
          <w:spacing w:val="-11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terme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d‘attributs</w:t>
      </w:r>
      <w:r w:rsidRPr="002F1A5D">
        <w:rPr>
          <w:rFonts w:asciiTheme="majorBidi" w:hAnsiTheme="majorBidi" w:cstheme="majorBidi"/>
          <w:b w:val="0"/>
          <w:bCs w:val="0"/>
          <w:iCs/>
          <w:spacing w:val="-11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et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d’opérations.</w:t>
      </w:r>
      <w:r w:rsidRPr="002F1A5D">
        <w:rPr>
          <w:rFonts w:asciiTheme="majorBidi" w:hAnsiTheme="majorBidi" w:cstheme="majorBidi"/>
          <w:b w:val="0"/>
          <w:bCs w:val="0"/>
          <w:iCs/>
          <w:spacing w:val="-12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Une</w:t>
      </w:r>
      <w:r w:rsidRPr="002F1A5D">
        <w:rPr>
          <w:rFonts w:asciiTheme="majorBidi" w:hAnsiTheme="majorBidi" w:cstheme="majorBidi"/>
          <w:b w:val="0"/>
          <w:bCs w:val="0"/>
          <w:iCs/>
          <w:spacing w:val="-11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 xml:space="preserve">association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consiste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à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présenter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les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liens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entre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les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instances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de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classe.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Durant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cette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section,</w:t>
      </w:r>
      <w:r w:rsidRPr="002F1A5D">
        <w:rPr>
          <w:rFonts w:asciiTheme="majorBidi" w:hAnsiTheme="majorBidi" w:cstheme="majorBidi"/>
          <w:b w:val="0"/>
          <w:bCs w:val="0"/>
          <w:iCs/>
          <w:spacing w:val="-17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nous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>allons</w:t>
      </w:r>
      <w:r w:rsidRPr="002F1A5D">
        <w:rPr>
          <w:rFonts w:asciiTheme="majorBidi" w:hAnsiTheme="majorBidi" w:cstheme="majorBidi"/>
          <w:b w:val="0"/>
          <w:bCs w:val="0"/>
          <w:iCs/>
          <w:spacing w:val="-16"/>
          <w:w w:val="9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w w:val="95"/>
          <w:sz w:val="28"/>
          <w:szCs w:val="28"/>
        </w:rPr>
        <w:t xml:space="preserve">présenter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les diagrammes de classes entités à notre</w:t>
      </w:r>
      <w:r w:rsidRPr="002F1A5D">
        <w:rPr>
          <w:rFonts w:asciiTheme="majorBidi" w:hAnsiTheme="majorBidi" w:cstheme="majorBidi"/>
          <w:b w:val="0"/>
          <w:bCs w:val="0"/>
          <w:iCs/>
          <w:spacing w:val="-25"/>
          <w:sz w:val="28"/>
          <w:szCs w:val="28"/>
        </w:rPr>
        <w:t xml:space="preserve"> </w:t>
      </w:r>
      <w:r w:rsidRPr="002F1A5D">
        <w:rPr>
          <w:rFonts w:asciiTheme="majorBidi" w:hAnsiTheme="majorBidi" w:cstheme="majorBidi"/>
          <w:b w:val="0"/>
          <w:bCs w:val="0"/>
          <w:iCs/>
          <w:sz w:val="28"/>
          <w:szCs w:val="28"/>
        </w:rPr>
        <w:t>application</w:t>
      </w:r>
    </w:p>
    <w:p w14:paraId="393AE487" w14:textId="54C795B4" w:rsidR="002F1A5D" w:rsidRPr="00F12E76" w:rsidRDefault="002F1A5D" w:rsidP="002F1A5D">
      <w:pPr>
        <w:pStyle w:val="Titre3"/>
        <w:widowControl w:val="0"/>
        <w:tabs>
          <w:tab w:val="left" w:pos="1392"/>
        </w:tabs>
        <w:autoSpaceDE w:val="0"/>
        <w:autoSpaceDN w:val="0"/>
        <w:spacing w:before="0" w:beforeAutospacing="0" w:after="0" w:afterAutospacing="0"/>
        <w:ind w:left="993"/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i/>
          <w:iCs/>
          <w:sz w:val="32"/>
          <w:szCs w:val="32"/>
        </w:rPr>
        <w:t>3.</w:t>
      </w:r>
      <w:r>
        <w:rPr>
          <w:rFonts w:asciiTheme="majorBidi" w:hAnsiTheme="majorBidi" w:cstheme="majorBidi"/>
          <w:i/>
          <w:iCs/>
          <w:sz w:val="32"/>
          <w:szCs w:val="32"/>
        </w:rPr>
        <w:t>3</w:t>
      </w:r>
      <w:r>
        <w:rPr>
          <w:rFonts w:asciiTheme="majorBidi" w:hAnsiTheme="majorBidi" w:cstheme="majorBidi"/>
          <w:i/>
          <w:iCs/>
          <w:sz w:val="32"/>
          <w:szCs w:val="32"/>
        </w:rPr>
        <w:t xml:space="preserve">.2  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Présentation du</w:t>
      </w:r>
      <w:r w:rsidRPr="00F12E76">
        <w:rPr>
          <w:rFonts w:asciiTheme="majorBidi" w:hAnsiTheme="majorBidi" w:cstheme="majorBidi"/>
          <w:i/>
          <w:iCs/>
          <w:spacing w:val="-3"/>
          <w:sz w:val="32"/>
          <w:szCs w:val="32"/>
        </w:rPr>
        <w:t xml:space="preserve"> </w:t>
      </w:r>
      <w:r w:rsidRPr="00F12E76">
        <w:rPr>
          <w:rFonts w:asciiTheme="majorBidi" w:hAnsiTheme="majorBidi" w:cstheme="majorBidi"/>
          <w:i/>
          <w:iCs/>
          <w:sz w:val="32"/>
          <w:szCs w:val="32"/>
        </w:rPr>
        <w:t>diagramme</w:t>
      </w:r>
    </w:p>
    <w:p w14:paraId="10FEA27C" w14:textId="77777777" w:rsidR="0068797B" w:rsidRPr="00BF57DD" w:rsidRDefault="0068797B" w:rsidP="0068797B">
      <w:pPr>
        <w:spacing w:before="240" w:after="60" w:line="240" w:lineRule="auto"/>
        <w:ind w:left="36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1A0AB80A" w14:textId="77777777" w:rsidR="0068797B" w:rsidRPr="00BF57DD" w:rsidRDefault="0068797B" w:rsidP="00BF57DD">
      <w:pPr>
        <w:spacing w:before="120" w:after="12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</w:p>
    <w:p w14:paraId="10199BFF" w14:textId="74E6EB46" w:rsidR="004B35FC" w:rsidRDefault="008A7299">
      <w:r>
        <w:rPr>
          <w:noProof/>
        </w:rPr>
        <w:drawing>
          <wp:inline distT="0" distB="0" distL="0" distR="0" wp14:anchorId="10B7F1B2" wp14:editId="0A845377">
            <wp:extent cx="5991225" cy="6423025"/>
            <wp:effectExtent l="0" t="0" r="9525" b="0"/>
            <wp:docPr id="1" name="Image 1" descr="Une image contenant text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939" w14:textId="06208606" w:rsidR="00061F13" w:rsidRDefault="00061F13"/>
    <w:p w14:paraId="28C24064" w14:textId="3F2CF640" w:rsidR="00061F13" w:rsidRDefault="00061F13"/>
    <w:p w14:paraId="3AEFB863" w14:textId="725B5FB1" w:rsidR="00061F13" w:rsidRDefault="00061F13">
      <w:pP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 xml:space="preserve">   4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Réalisatio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n</w:t>
      </w:r>
    </w:p>
    <w:p w14:paraId="367302FC" w14:textId="754656C9" w:rsidR="00D803C9" w:rsidRDefault="00D803C9">
      <w:pP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217FEF6F" w14:textId="0C3F9411" w:rsidR="00EF6896" w:rsidRPr="00D803C9" w:rsidRDefault="00D803C9" w:rsidP="00D803C9">
      <w:pPr>
        <w:pStyle w:val="Paragraphedeliste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 w:rsidRPr="00D803C9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Partie personnel</w:t>
      </w:r>
    </w:p>
    <w:p w14:paraId="63343CAD" w14:textId="48BB1ACD" w:rsidR="00EF6896" w:rsidRDefault="00EF6896">
      <w:r>
        <w:rPr>
          <w:noProof/>
        </w:rPr>
        <w:lastRenderedPageBreak/>
        <w:drawing>
          <wp:inline distT="0" distB="0" distL="0" distR="0" wp14:anchorId="1E2CC051" wp14:editId="09D197D9">
            <wp:extent cx="5760720" cy="2472690"/>
            <wp:effectExtent l="0" t="0" r="0" b="3810"/>
            <wp:docPr id="3" name="Image 3" descr="Une image contenant capture d’écran, ordinateur, intérieur, voitu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sonneCreat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0270" w14:textId="17F8420B" w:rsidR="00EF6896" w:rsidRDefault="00EF6896">
      <w:r>
        <w:rPr>
          <w:noProof/>
        </w:rPr>
        <w:drawing>
          <wp:inline distT="0" distB="0" distL="0" distR="0" wp14:anchorId="4FBD54E4" wp14:editId="705C1756">
            <wp:extent cx="5760720" cy="2520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66F4" w14:textId="5955BF4B" w:rsidR="00EF6896" w:rsidRDefault="00EF6896"/>
    <w:p w14:paraId="3810C993" w14:textId="77777777" w:rsidR="00D803C9" w:rsidRDefault="00EF6896" w:rsidP="00D803C9">
      <w:pPr>
        <w:pStyle w:val="Corpsdetexte"/>
        <w:spacing w:before="211"/>
        <w:ind w:right="1122"/>
        <w:rPr>
          <w:rFonts w:asciiTheme="majorBidi" w:hAnsiTheme="majorBidi" w:cstheme="majorBidi"/>
          <w:i w:val="0"/>
          <w:iCs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Cette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interface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permet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gestion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des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agents</w:t>
      </w:r>
      <w:r w:rsidRPr="00EF6896">
        <w:rPr>
          <w:rFonts w:asciiTheme="majorBidi" w:hAnsiTheme="majorBidi" w:cstheme="majorBidi"/>
          <w:i w:val="0"/>
          <w:noProof/>
          <w:spacing w:val="-2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qui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travaillent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sein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BF57DD">
        <w:rPr>
          <w:rFonts w:asciiTheme="majorBidi" w:hAnsiTheme="majorBidi" w:cstheme="majorBidi"/>
          <w:i w:val="0"/>
          <w:iCs/>
          <w:color w:val="000000"/>
          <w:sz w:val="28"/>
          <w:szCs w:val="28"/>
          <w:lang w:eastAsia="fr-FR"/>
        </w:rPr>
        <w:t>de la société</w:t>
      </w:r>
      <w:r w:rsidRPr="00EF6896">
        <w:rPr>
          <w:rFonts w:asciiTheme="majorBidi" w:hAnsiTheme="majorBidi" w:cstheme="majorBidi"/>
          <w:i w:val="0"/>
          <w:iCs/>
          <w:noProof/>
          <w:sz w:val="28"/>
          <w:szCs w:val="28"/>
        </w:rPr>
        <w:t xml:space="preserve">.  </w:t>
      </w:r>
    </w:p>
    <w:p w14:paraId="70C9A155" w14:textId="08797F2E" w:rsidR="00EF6896" w:rsidRPr="00EF6896" w:rsidRDefault="00EF6896" w:rsidP="00D803C9">
      <w:pPr>
        <w:pStyle w:val="Corpsdetexte"/>
        <w:spacing w:before="211"/>
        <w:ind w:right="1122"/>
        <w:rPr>
          <w:rFonts w:asciiTheme="majorBidi" w:hAnsiTheme="majorBidi" w:cstheme="majorBidi"/>
          <w:i w:val="0"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Une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liste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des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agents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est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génerée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automatiquement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lors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</w:t>
      </w:r>
      <w:r w:rsidRPr="00EF6896">
        <w:rPr>
          <w:rFonts w:asciiTheme="majorBidi" w:hAnsiTheme="majorBidi" w:cstheme="majorBidi"/>
          <w:i w:val="0"/>
          <w:noProof/>
          <w:spacing w:val="-1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création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d’un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nouveau agent en lui attribuant l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e groupe de travail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 à l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quel il appartient , son nom et son prénom</w:t>
      </w:r>
      <w:r w:rsidRPr="00EF6896">
        <w:rPr>
          <w:rFonts w:asciiTheme="majorBidi" w:hAnsiTheme="majorBidi" w:cstheme="majorBidi"/>
          <w:i w:val="0"/>
          <w:noProof/>
          <w:spacing w:val="-16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ainsi que le numéro de son matricule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 et CNE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.</w:t>
      </w:r>
    </w:p>
    <w:p w14:paraId="49987597" w14:textId="6F6FD01A" w:rsidR="00EF6896" w:rsidRDefault="00EF6896"/>
    <w:p w14:paraId="2F8F6384" w14:textId="1278DFE7" w:rsidR="00856A47" w:rsidRDefault="00D803C9">
      <w:r>
        <w:rPr>
          <w:noProof/>
        </w:rPr>
        <w:lastRenderedPageBreak/>
        <w:drawing>
          <wp:inline distT="0" distB="0" distL="0" distR="0" wp14:anchorId="17F1D79C" wp14:editId="672F08FE">
            <wp:extent cx="5760720" cy="246634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5C69" w14:textId="21100A87" w:rsidR="00D803C9" w:rsidRDefault="00D803C9"/>
    <w:p w14:paraId="7F70A379" w14:textId="4830088D" w:rsidR="00D803C9" w:rsidRDefault="00D803C9">
      <w:r>
        <w:rPr>
          <w:noProof/>
        </w:rPr>
        <w:drawing>
          <wp:inline distT="0" distB="0" distL="0" distR="0" wp14:anchorId="3BBB1087" wp14:editId="3F3DFD6D">
            <wp:extent cx="5760720" cy="21374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EDC6" w14:textId="098BD66C" w:rsidR="00D803C9" w:rsidRPr="0082055A" w:rsidRDefault="00D803C9" w:rsidP="0082055A">
      <w:pPr>
        <w:spacing w:line="240" w:lineRule="auto"/>
        <w:rPr>
          <w:rFonts w:asciiTheme="majorBidi" w:hAnsiTheme="majorBidi" w:cstheme="majorBidi"/>
        </w:rPr>
      </w:pPr>
    </w:p>
    <w:p w14:paraId="62B7B142" w14:textId="2333D02C" w:rsidR="00D803C9" w:rsidRPr="0082055A" w:rsidRDefault="00D803C9" w:rsidP="0082055A">
      <w:pPr>
        <w:pStyle w:val="Corpsdetexte"/>
        <w:spacing w:before="89"/>
        <w:ind w:right="1128"/>
        <w:rPr>
          <w:rFonts w:asciiTheme="majorBidi" w:hAnsiTheme="majorBidi" w:cstheme="majorBidi"/>
          <w:i w:val="0"/>
          <w:noProof/>
          <w:sz w:val="28"/>
          <w:szCs w:val="28"/>
        </w:rPr>
      </w:pP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>Ce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>s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interface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>s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permet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ent 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la gestion de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>s professiones et la situation famillial des personnes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existant 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>à la société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.</w:t>
      </w:r>
    </w:p>
    <w:p w14:paraId="02DE8552" w14:textId="0BD3DEBF" w:rsidR="0082055A" w:rsidRPr="0082055A" w:rsidRDefault="00D803C9" w:rsidP="0082055A">
      <w:pPr>
        <w:pStyle w:val="Corpsdetexte"/>
        <w:spacing w:before="89"/>
        <w:ind w:right="862"/>
        <w:rPr>
          <w:rFonts w:asciiTheme="majorBidi" w:hAnsiTheme="majorBidi" w:cstheme="majorBidi"/>
          <w:i w:val="0"/>
          <w:noProof/>
          <w:sz w:val="28"/>
          <w:szCs w:val="28"/>
        </w:rPr>
      </w:pP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Une liste 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des professiones 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est génerée automatiquement lors de la création d’une nouvelle 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>profession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 en l’attribuant son 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id et 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 xml:space="preserve">son </w:t>
      </w:r>
      <w:r w:rsidR="0082055A" w:rsidRPr="0082055A">
        <w:rPr>
          <w:rFonts w:asciiTheme="majorBidi" w:hAnsiTheme="majorBidi" w:cstheme="majorBidi"/>
          <w:i w:val="0"/>
          <w:noProof/>
          <w:sz w:val="28"/>
          <w:szCs w:val="28"/>
        </w:rPr>
        <w:t>libelle</w:t>
      </w:r>
      <w:r w:rsidRPr="0082055A">
        <w:rPr>
          <w:rFonts w:asciiTheme="majorBidi" w:hAnsiTheme="majorBidi" w:cstheme="majorBidi"/>
          <w:i w:val="0"/>
          <w:noProof/>
          <w:sz w:val="28"/>
          <w:szCs w:val="28"/>
        </w:rPr>
        <w:t>.</w:t>
      </w:r>
    </w:p>
    <w:p w14:paraId="452F4D21" w14:textId="3A4BC1F0" w:rsidR="00D803C9" w:rsidRDefault="00D803C9" w:rsidP="00D803C9">
      <w:pPr>
        <w:pStyle w:val="Corpsdetexte"/>
        <w:spacing w:before="89" w:line="350" w:lineRule="auto"/>
        <w:ind w:right="862"/>
        <w:rPr>
          <w:rFonts w:ascii="Arial" w:hAnsi="Arial" w:cs="Arial"/>
          <w:i w:val="0"/>
          <w:noProof/>
          <w:sz w:val="28"/>
          <w:szCs w:val="28"/>
        </w:rPr>
      </w:pPr>
    </w:p>
    <w:p w14:paraId="075BF9F2" w14:textId="77777777" w:rsidR="0082055A" w:rsidRDefault="0082055A" w:rsidP="00D803C9">
      <w:pPr>
        <w:pStyle w:val="Corpsdetexte"/>
        <w:spacing w:before="89" w:line="350" w:lineRule="auto"/>
        <w:ind w:right="862"/>
        <w:rPr>
          <w:rFonts w:ascii="Arial" w:hAnsi="Arial" w:cs="Arial"/>
          <w:i w:val="0"/>
          <w:noProof/>
          <w:sz w:val="28"/>
          <w:szCs w:val="28"/>
        </w:rPr>
      </w:pPr>
    </w:p>
    <w:p w14:paraId="5D1929FA" w14:textId="251C5346" w:rsidR="0082055A" w:rsidRDefault="0082055A" w:rsidP="0082055A">
      <w:pPr>
        <w:pStyle w:val="Paragraphedeliste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 w:rsidRPr="00D803C9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 xml:space="preserve">Partie 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Absence</w:t>
      </w:r>
    </w:p>
    <w:p w14:paraId="4AB358CE" w14:textId="5D62AF66" w:rsidR="0082055A" w:rsidRDefault="0082055A" w:rsidP="0082055A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2DEFD0B8" w14:textId="6426F590" w:rsidR="0082055A" w:rsidRDefault="0082055A" w:rsidP="0082055A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0125A14F" w14:textId="77777777" w:rsidR="00D912EF" w:rsidRDefault="00D912EF" w:rsidP="0082055A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00910790" w14:textId="77777777" w:rsidR="00E3452E" w:rsidRDefault="00E3452E" w:rsidP="0082055A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6E4DC0F4" w14:textId="4B40C6D5" w:rsidR="00E3452E" w:rsidRPr="00E3452E" w:rsidRDefault="00E3452E" w:rsidP="00E3452E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831683" wp14:editId="29F54449">
            <wp:simplePos x="0" y="0"/>
            <wp:positionH relativeFrom="column">
              <wp:posOffset>-309245</wp:posOffset>
            </wp:positionH>
            <wp:positionV relativeFrom="paragraph">
              <wp:posOffset>2374900</wp:posOffset>
            </wp:positionV>
            <wp:extent cx="5760720" cy="2475230"/>
            <wp:effectExtent l="0" t="0" r="0" b="127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ED0FEEF" wp14:editId="1420510B">
            <wp:simplePos x="0" y="0"/>
            <wp:positionH relativeFrom="column">
              <wp:posOffset>-386080</wp:posOffset>
            </wp:positionH>
            <wp:positionV relativeFrom="paragraph">
              <wp:posOffset>0</wp:posOffset>
            </wp:positionV>
            <wp:extent cx="5760720" cy="230632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A78388" w14:textId="12129A12" w:rsidR="0082055A" w:rsidRPr="00D803C9" w:rsidRDefault="0082055A" w:rsidP="0082055A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047C8957" w14:textId="1AF56258" w:rsidR="00D912EF" w:rsidRDefault="00D912EF" w:rsidP="00D912EF">
      <w:pPr>
        <w:pStyle w:val="Corpsdetexte"/>
        <w:spacing w:before="211"/>
        <w:ind w:right="1122"/>
        <w:rPr>
          <w:rFonts w:asciiTheme="majorBidi" w:hAnsiTheme="majorBidi" w:cstheme="majorBidi"/>
          <w:i w:val="0"/>
          <w:iCs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Cette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interface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permet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gestion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des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bsence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s</w:t>
      </w:r>
      <w:r w:rsidRPr="00EF6896">
        <w:rPr>
          <w:rFonts w:asciiTheme="majorBidi" w:hAnsiTheme="majorBidi" w:cstheme="majorBidi"/>
          <w:i w:val="0"/>
          <w:noProof/>
          <w:spacing w:val="-24"/>
          <w:sz w:val="28"/>
          <w:szCs w:val="28"/>
        </w:rPr>
        <w:t xml:space="preserve">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des personnel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sein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BF57DD">
        <w:rPr>
          <w:rFonts w:asciiTheme="majorBidi" w:hAnsiTheme="majorBidi" w:cstheme="majorBidi"/>
          <w:i w:val="0"/>
          <w:iCs/>
          <w:color w:val="000000"/>
          <w:sz w:val="28"/>
          <w:szCs w:val="28"/>
          <w:lang w:eastAsia="fr-FR"/>
        </w:rPr>
        <w:t>de la société</w:t>
      </w:r>
      <w:r w:rsidRPr="00EF6896">
        <w:rPr>
          <w:rFonts w:asciiTheme="majorBidi" w:hAnsiTheme="majorBidi" w:cstheme="majorBidi"/>
          <w:i w:val="0"/>
          <w:iCs/>
          <w:noProof/>
          <w:sz w:val="28"/>
          <w:szCs w:val="28"/>
        </w:rPr>
        <w:t xml:space="preserve">.  </w:t>
      </w:r>
    </w:p>
    <w:p w14:paraId="38AD83BB" w14:textId="466BFA22" w:rsidR="00D912EF" w:rsidRDefault="00D912EF" w:rsidP="00D912EF">
      <w:pPr>
        <w:pStyle w:val="Corpsdetexte"/>
        <w:spacing w:before="211"/>
        <w:ind w:right="1122"/>
        <w:rPr>
          <w:rFonts w:asciiTheme="majorBidi" w:hAnsiTheme="majorBidi" w:cstheme="majorBidi"/>
          <w:i w:val="0"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Une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liste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es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bsences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est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génerée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automatiquement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lors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</w:t>
      </w:r>
      <w:r w:rsidRPr="00EF6896">
        <w:rPr>
          <w:rFonts w:asciiTheme="majorBidi" w:hAnsiTheme="majorBidi" w:cstheme="majorBidi"/>
          <w:i w:val="0"/>
          <w:noProof/>
          <w:spacing w:val="-1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création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d’un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nouveau a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bsence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 en lui attribuant l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a matricule de personne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, son </w:t>
      </w:r>
      <w:r w:rsidR="005D7F5B">
        <w:rPr>
          <w:rFonts w:asciiTheme="majorBidi" w:hAnsiTheme="majorBidi" w:cstheme="majorBidi"/>
          <w:i w:val="0"/>
          <w:noProof/>
          <w:sz w:val="28"/>
          <w:szCs w:val="28"/>
        </w:rPr>
        <w:t>typeAbsence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 et son </w:t>
      </w:r>
      <w:r w:rsidR="005D7F5B">
        <w:rPr>
          <w:rFonts w:asciiTheme="majorBidi" w:hAnsiTheme="majorBidi" w:cstheme="majorBidi"/>
          <w:i w:val="0"/>
          <w:noProof/>
          <w:sz w:val="28"/>
          <w:szCs w:val="28"/>
        </w:rPr>
        <w:t>motif d’absence</w:t>
      </w:r>
      <w:r w:rsidRPr="00EF6896">
        <w:rPr>
          <w:rFonts w:asciiTheme="majorBidi" w:hAnsiTheme="majorBidi" w:cstheme="majorBidi"/>
          <w:i w:val="0"/>
          <w:noProof/>
          <w:spacing w:val="-16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ainsi que </w:t>
      </w:r>
      <w:r w:rsidR="005D7F5B">
        <w:rPr>
          <w:rFonts w:asciiTheme="majorBidi" w:hAnsiTheme="majorBidi" w:cstheme="majorBidi"/>
          <w:i w:val="0"/>
          <w:noProof/>
          <w:sz w:val="28"/>
          <w:szCs w:val="28"/>
        </w:rPr>
        <w:t>les MinutesAbsences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 </w:t>
      </w:r>
      <w:r w:rsidR="005D7F5B">
        <w:rPr>
          <w:rFonts w:asciiTheme="majorBidi" w:hAnsiTheme="majorBidi" w:cstheme="majorBidi"/>
          <w:i w:val="0"/>
          <w:noProof/>
          <w:sz w:val="28"/>
          <w:szCs w:val="28"/>
        </w:rPr>
        <w:t>et une date debut et date fin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.</w:t>
      </w:r>
    </w:p>
    <w:p w14:paraId="3767B488" w14:textId="20859881" w:rsidR="00D41773" w:rsidRDefault="00D41773" w:rsidP="00D912EF">
      <w:pPr>
        <w:pStyle w:val="Corpsdetexte"/>
        <w:spacing w:before="211"/>
        <w:ind w:right="1122"/>
        <w:rPr>
          <w:rFonts w:asciiTheme="majorBidi" w:hAnsiTheme="majorBidi" w:cstheme="majorBidi"/>
          <w:i w:val="0"/>
          <w:noProof/>
          <w:sz w:val="28"/>
          <w:szCs w:val="28"/>
        </w:rPr>
      </w:pPr>
    </w:p>
    <w:p w14:paraId="40385133" w14:textId="77777777" w:rsidR="00D41773" w:rsidRPr="00EF6896" w:rsidRDefault="00D41773" w:rsidP="00D912EF">
      <w:pPr>
        <w:pStyle w:val="Corpsdetexte"/>
        <w:spacing w:before="211"/>
        <w:ind w:right="1122"/>
        <w:rPr>
          <w:rFonts w:asciiTheme="majorBidi" w:hAnsiTheme="majorBidi" w:cstheme="majorBidi"/>
          <w:i w:val="0"/>
          <w:noProof/>
          <w:sz w:val="28"/>
          <w:szCs w:val="28"/>
        </w:rPr>
      </w:pPr>
    </w:p>
    <w:p w14:paraId="61E120BF" w14:textId="77777777" w:rsidR="00D41773" w:rsidRDefault="00D41773" w:rsidP="00D41773">
      <w:pPr>
        <w:pStyle w:val="Corpsdetexte"/>
        <w:spacing w:before="89" w:line="350" w:lineRule="auto"/>
        <w:ind w:right="862"/>
        <w:rPr>
          <w:rFonts w:ascii="Arial" w:hAnsi="Arial" w:cs="Arial"/>
          <w:i w:val="0"/>
          <w:noProof/>
          <w:sz w:val="28"/>
          <w:szCs w:val="28"/>
        </w:rPr>
      </w:pPr>
    </w:p>
    <w:p w14:paraId="14B23780" w14:textId="12644104" w:rsidR="00D41773" w:rsidRDefault="00D41773" w:rsidP="00D41773">
      <w:pPr>
        <w:pStyle w:val="Paragraphedeliste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 w:rsidRPr="00D803C9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 xml:space="preserve">Partie </w:t>
      </w: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  <w:t>Retard</w:t>
      </w:r>
    </w:p>
    <w:p w14:paraId="6F485E6E" w14:textId="1337E086" w:rsidR="00D41773" w:rsidRDefault="00D41773" w:rsidP="00D41773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D0B24C" wp14:editId="7B782A11">
            <wp:simplePos x="0" y="0"/>
            <wp:positionH relativeFrom="column">
              <wp:posOffset>-395605</wp:posOffset>
            </wp:positionH>
            <wp:positionV relativeFrom="paragraph">
              <wp:posOffset>2167255</wp:posOffset>
            </wp:positionV>
            <wp:extent cx="5760720" cy="227457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B512616" wp14:editId="6AB0A6A2">
            <wp:simplePos x="0" y="0"/>
            <wp:positionH relativeFrom="column">
              <wp:posOffset>-376555</wp:posOffset>
            </wp:positionH>
            <wp:positionV relativeFrom="paragraph">
              <wp:posOffset>0</wp:posOffset>
            </wp:positionV>
            <wp:extent cx="5760720" cy="2143125"/>
            <wp:effectExtent l="0" t="0" r="0" b="9525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FC59DF" w14:textId="188A8F0A" w:rsidR="00E46CA1" w:rsidRDefault="00E46CA1" w:rsidP="00E46CA1">
      <w:pPr>
        <w:pStyle w:val="Corpsdetexte"/>
        <w:spacing w:before="211"/>
        <w:ind w:right="1122"/>
        <w:rPr>
          <w:rFonts w:asciiTheme="majorBidi" w:hAnsiTheme="majorBidi" w:cstheme="majorBidi"/>
          <w:i w:val="0"/>
          <w:iCs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Cette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interface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permet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gestion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des</w:t>
      </w:r>
      <w:r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retards</w:t>
      </w:r>
      <w:r w:rsidRPr="00EF6896">
        <w:rPr>
          <w:rFonts w:asciiTheme="majorBidi" w:hAnsiTheme="majorBidi" w:cstheme="majorBidi"/>
          <w:i w:val="0"/>
          <w:noProof/>
          <w:spacing w:val="-24"/>
          <w:sz w:val="28"/>
          <w:szCs w:val="28"/>
        </w:rPr>
        <w:t xml:space="preserve">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des personnel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sein</w:t>
      </w:r>
      <w:r w:rsidRPr="00EF6896">
        <w:rPr>
          <w:rFonts w:asciiTheme="majorBidi" w:hAnsiTheme="majorBidi" w:cstheme="majorBidi"/>
          <w:i w:val="0"/>
          <w:noProof/>
          <w:spacing w:val="-23"/>
          <w:sz w:val="28"/>
          <w:szCs w:val="28"/>
        </w:rPr>
        <w:t xml:space="preserve"> </w:t>
      </w:r>
      <w:r w:rsidRPr="00BF57DD">
        <w:rPr>
          <w:rFonts w:asciiTheme="majorBidi" w:hAnsiTheme="majorBidi" w:cstheme="majorBidi"/>
          <w:i w:val="0"/>
          <w:iCs/>
          <w:color w:val="000000"/>
          <w:sz w:val="28"/>
          <w:szCs w:val="28"/>
          <w:lang w:eastAsia="fr-FR"/>
        </w:rPr>
        <w:t>de la société</w:t>
      </w:r>
      <w:r w:rsidRPr="00EF6896">
        <w:rPr>
          <w:rFonts w:asciiTheme="majorBidi" w:hAnsiTheme="majorBidi" w:cstheme="majorBidi"/>
          <w:i w:val="0"/>
          <w:iCs/>
          <w:noProof/>
          <w:sz w:val="28"/>
          <w:szCs w:val="28"/>
        </w:rPr>
        <w:t xml:space="preserve">.  </w:t>
      </w:r>
    </w:p>
    <w:p w14:paraId="4B10A204" w14:textId="49C5565D" w:rsidR="00E46CA1" w:rsidRDefault="00E46CA1" w:rsidP="00E46CA1">
      <w:pPr>
        <w:pStyle w:val="Corpsdetexte"/>
        <w:spacing w:before="211"/>
        <w:ind w:right="1122"/>
        <w:rPr>
          <w:rFonts w:asciiTheme="majorBidi" w:hAnsiTheme="majorBidi" w:cstheme="majorBidi"/>
          <w:i w:val="0"/>
          <w:noProof/>
          <w:sz w:val="28"/>
          <w:szCs w:val="28"/>
        </w:rPr>
      </w:pP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Une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liste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es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retards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est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génerée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automatiquement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lors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de</w:t>
      </w:r>
      <w:r w:rsidRPr="00EF6896">
        <w:rPr>
          <w:rFonts w:asciiTheme="majorBidi" w:hAnsiTheme="majorBidi" w:cstheme="majorBidi"/>
          <w:i w:val="0"/>
          <w:noProof/>
          <w:spacing w:val="-13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la</w:t>
      </w:r>
      <w:r w:rsidRPr="00EF6896">
        <w:rPr>
          <w:rFonts w:asciiTheme="majorBidi" w:hAnsiTheme="majorBidi" w:cstheme="majorBidi"/>
          <w:i w:val="0"/>
          <w:noProof/>
          <w:spacing w:val="-15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création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d’un</w:t>
      </w:r>
      <w:r w:rsidRPr="00EF6896">
        <w:rPr>
          <w:rFonts w:asciiTheme="majorBidi" w:hAnsiTheme="majorBidi" w:cstheme="majorBidi"/>
          <w:i w:val="0"/>
          <w:noProof/>
          <w:spacing w:val="-14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nouveau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retard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 en lui attribuant l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a matricule de personne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, son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motif d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e retard</w:t>
      </w:r>
      <w:r w:rsidRPr="00EF6896">
        <w:rPr>
          <w:rFonts w:asciiTheme="majorBidi" w:hAnsiTheme="majorBidi" w:cstheme="majorBidi"/>
          <w:i w:val="0"/>
          <w:noProof/>
          <w:spacing w:val="-16"/>
          <w:sz w:val="28"/>
          <w:szCs w:val="28"/>
        </w:rPr>
        <w:t xml:space="preserve"> 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 xml:space="preserve">ainsi que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 xml:space="preserve">les </w:t>
      </w:r>
      <w:r>
        <w:rPr>
          <w:rFonts w:asciiTheme="majorBidi" w:hAnsiTheme="majorBidi" w:cstheme="majorBidi"/>
          <w:i w:val="0"/>
          <w:noProof/>
          <w:sz w:val="28"/>
          <w:szCs w:val="28"/>
        </w:rPr>
        <w:t>nombres heures</w:t>
      </w:r>
      <w:r w:rsidRPr="00EF6896">
        <w:rPr>
          <w:rFonts w:asciiTheme="majorBidi" w:hAnsiTheme="majorBidi" w:cstheme="majorBidi"/>
          <w:i w:val="0"/>
          <w:noProof/>
          <w:sz w:val="28"/>
          <w:szCs w:val="28"/>
        </w:rPr>
        <w:t>.</w:t>
      </w:r>
    </w:p>
    <w:p w14:paraId="412FFC0C" w14:textId="4F05545C" w:rsidR="00D41773" w:rsidRDefault="00D41773" w:rsidP="00D41773">
      <w:pPr>
        <w:pStyle w:val="Paragraphedeliste"/>
        <w:ind w:left="2265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fr-FR"/>
        </w:rPr>
      </w:pPr>
    </w:p>
    <w:p w14:paraId="54AD9AA4" w14:textId="27C1252C" w:rsidR="00D803C9" w:rsidRDefault="00D803C9"/>
    <w:p w14:paraId="37BBC767" w14:textId="77777777" w:rsidR="00E3452E" w:rsidRDefault="00E3452E"/>
    <w:sectPr w:rsidR="00E345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30EC9"/>
    <w:multiLevelType w:val="multilevel"/>
    <w:tmpl w:val="39745F1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1353" w:hanging="36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2198" w:hanging="720"/>
      </w:pPr>
    </w:lvl>
    <w:lvl w:ilvl="3">
      <w:start w:val="1"/>
      <w:numFmt w:val="decimal"/>
      <w:lvlText w:val="%1.%2.%3.%4"/>
      <w:lvlJc w:val="left"/>
      <w:pPr>
        <w:ind w:left="3297" w:hanging="1080"/>
      </w:pPr>
    </w:lvl>
    <w:lvl w:ilvl="4">
      <w:start w:val="1"/>
      <w:numFmt w:val="decimal"/>
      <w:lvlText w:val="%1.%2.%3.%4.%5"/>
      <w:lvlJc w:val="left"/>
      <w:pPr>
        <w:ind w:left="4036" w:hanging="1080"/>
      </w:pPr>
    </w:lvl>
    <w:lvl w:ilvl="5">
      <w:start w:val="1"/>
      <w:numFmt w:val="decimal"/>
      <w:lvlText w:val="%1.%2.%3.%4.%5.%6"/>
      <w:lvlJc w:val="left"/>
      <w:pPr>
        <w:ind w:left="5135" w:hanging="1440"/>
      </w:pPr>
    </w:lvl>
    <w:lvl w:ilvl="6">
      <w:start w:val="1"/>
      <w:numFmt w:val="decimal"/>
      <w:lvlText w:val="%1.%2.%3.%4.%5.%6.%7"/>
      <w:lvlJc w:val="left"/>
      <w:pPr>
        <w:ind w:left="5874" w:hanging="1440"/>
      </w:pPr>
    </w:lvl>
    <w:lvl w:ilvl="7">
      <w:start w:val="1"/>
      <w:numFmt w:val="decimal"/>
      <w:lvlText w:val="%1.%2.%3.%4.%5.%6.%7.%8"/>
      <w:lvlJc w:val="left"/>
      <w:pPr>
        <w:ind w:left="6973" w:hanging="1800"/>
      </w:pPr>
    </w:lvl>
    <w:lvl w:ilvl="8">
      <w:start w:val="1"/>
      <w:numFmt w:val="decimal"/>
      <w:lvlText w:val="%1.%2.%3.%4.%5.%6.%7.%8.%9"/>
      <w:lvlJc w:val="left"/>
      <w:pPr>
        <w:ind w:left="7712" w:hanging="1800"/>
      </w:pPr>
    </w:lvl>
  </w:abstractNum>
  <w:abstractNum w:abstractNumId="1" w15:restartNumberingAfterBreak="0">
    <w:nsid w:val="17431F4D"/>
    <w:multiLevelType w:val="multilevel"/>
    <w:tmpl w:val="0750E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953E3"/>
    <w:multiLevelType w:val="multilevel"/>
    <w:tmpl w:val="EEF8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25F04"/>
    <w:multiLevelType w:val="multilevel"/>
    <w:tmpl w:val="C3BEFACE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2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3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4" w15:restartNumberingAfterBreak="0">
    <w:nsid w:val="32CB486F"/>
    <w:multiLevelType w:val="multilevel"/>
    <w:tmpl w:val="37701A06"/>
    <w:lvl w:ilvl="0">
      <w:start w:val="2"/>
      <w:numFmt w:val="decimal"/>
      <w:lvlText w:val="%1"/>
      <w:lvlJc w:val="left"/>
      <w:pPr>
        <w:ind w:left="525" w:hanging="525"/>
      </w:pPr>
    </w:lvl>
    <w:lvl w:ilvl="1">
      <w:start w:val="3"/>
      <w:numFmt w:val="decimal"/>
      <w:lvlText w:val="%1.%2"/>
      <w:lvlJc w:val="left"/>
      <w:pPr>
        <w:ind w:left="1624" w:hanging="525"/>
      </w:pPr>
    </w:lvl>
    <w:lvl w:ilvl="2">
      <w:start w:val="2"/>
      <w:numFmt w:val="decimal"/>
      <w:lvlText w:val="%1.%2.%3"/>
      <w:lvlJc w:val="left"/>
      <w:pPr>
        <w:ind w:left="2918" w:hanging="720"/>
      </w:pPr>
    </w:lvl>
    <w:lvl w:ilvl="3">
      <w:start w:val="1"/>
      <w:numFmt w:val="decimal"/>
      <w:lvlText w:val="%1.%2.%3.%4"/>
      <w:lvlJc w:val="left"/>
      <w:pPr>
        <w:ind w:left="4377" w:hanging="1080"/>
      </w:pPr>
    </w:lvl>
    <w:lvl w:ilvl="4">
      <w:start w:val="1"/>
      <w:numFmt w:val="decimal"/>
      <w:lvlText w:val="%1.%2.%3.%4.%5"/>
      <w:lvlJc w:val="left"/>
      <w:pPr>
        <w:ind w:left="5476" w:hanging="1080"/>
      </w:pPr>
    </w:lvl>
    <w:lvl w:ilvl="5">
      <w:start w:val="1"/>
      <w:numFmt w:val="decimal"/>
      <w:lvlText w:val="%1.%2.%3.%4.%5.%6"/>
      <w:lvlJc w:val="left"/>
      <w:pPr>
        <w:ind w:left="6935" w:hanging="1440"/>
      </w:pPr>
    </w:lvl>
    <w:lvl w:ilvl="6">
      <w:start w:val="1"/>
      <w:numFmt w:val="decimal"/>
      <w:lvlText w:val="%1.%2.%3.%4.%5.%6.%7"/>
      <w:lvlJc w:val="left"/>
      <w:pPr>
        <w:ind w:left="8034" w:hanging="1440"/>
      </w:pPr>
    </w:lvl>
    <w:lvl w:ilvl="7">
      <w:start w:val="1"/>
      <w:numFmt w:val="decimal"/>
      <w:lvlText w:val="%1.%2.%3.%4.%5.%6.%7.%8"/>
      <w:lvlJc w:val="left"/>
      <w:pPr>
        <w:ind w:left="9493" w:hanging="1800"/>
      </w:pPr>
    </w:lvl>
    <w:lvl w:ilvl="8">
      <w:start w:val="1"/>
      <w:numFmt w:val="decimal"/>
      <w:lvlText w:val="%1.%2.%3.%4.%5.%6.%7.%8.%9"/>
      <w:lvlJc w:val="left"/>
      <w:pPr>
        <w:ind w:left="10592" w:hanging="1800"/>
      </w:pPr>
    </w:lvl>
  </w:abstractNum>
  <w:abstractNum w:abstractNumId="5" w15:restartNumberingAfterBreak="0">
    <w:nsid w:val="3B903E36"/>
    <w:multiLevelType w:val="multilevel"/>
    <w:tmpl w:val="C768648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24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92" w:hanging="1800"/>
      </w:pPr>
      <w:rPr>
        <w:rFonts w:hint="default"/>
      </w:rPr>
    </w:lvl>
  </w:abstractNum>
  <w:abstractNum w:abstractNumId="6" w15:restartNumberingAfterBreak="0">
    <w:nsid w:val="6505500B"/>
    <w:multiLevelType w:val="hybridMultilevel"/>
    <w:tmpl w:val="0D969B56"/>
    <w:lvl w:ilvl="0" w:tplc="040C000B">
      <w:start w:val="1"/>
      <w:numFmt w:val="bullet"/>
      <w:lvlText w:val=""/>
      <w:lvlJc w:val="left"/>
      <w:pPr>
        <w:ind w:left="22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DFA"/>
    <w:rsid w:val="00061F13"/>
    <w:rsid w:val="001222BA"/>
    <w:rsid w:val="00282C75"/>
    <w:rsid w:val="002F1A5D"/>
    <w:rsid w:val="005D7F5B"/>
    <w:rsid w:val="0068797B"/>
    <w:rsid w:val="006B59B4"/>
    <w:rsid w:val="00813DFA"/>
    <w:rsid w:val="0082055A"/>
    <w:rsid w:val="00856A47"/>
    <w:rsid w:val="008A7299"/>
    <w:rsid w:val="008E5AA9"/>
    <w:rsid w:val="00944FF2"/>
    <w:rsid w:val="0094639A"/>
    <w:rsid w:val="00BF57DD"/>
    <w:rsid w:val="00D3768E"/>
    <w:rsid w:val="00D41773"/>
    <w:rsid w:val="00D803C9"/>
    <w:rsid w:val="00D912EF"/>
    <w:rsid w:val="00E3452E"/>
    <w:rsid w:val="00E46CA1"/>
    <w:rsid w:val="00EC60FE"/>
    <w:rsid w:val="00EF6896"/>
    <w:rsid w:val="00F12E76"/>
    <w:rsid w:val="00F82D49"/>
    <w:rsid w:val="00FA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C57A4"/>
  <w15:chartTrackingRefBased/>
  <w15:docId w15:val="{D0D4E963-0457-4C43-8C5B-510ED651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87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BF57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BF57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BF57D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BF57DD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F57DD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BF57DD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BF5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6879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6879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i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68797B"/>
    <w:rPr>
      <w:rFonts w:ascii="Times New Roman" w:eastAsia="Times New Roman" w:hAnsi="Times New Roman" w:cs="Times New Roman"/>
      <w:i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D803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8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8</Pages>
  <Words>686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Nezha Bizrane</dc:creator>
  <cp:keywords/>
  <dc:description/>
  <cp:lastModifiedBy>Nezha Bizrane</cp:lastModifiedBy>
  <cp:revision>16</cp:revision>
  <dcterms:created xsi:type="dcterms:W3CDTF">2020-06-07T00:18:00Z</dcterms:created>
  <dcterms:modified xsi:type="dcterms:W3CDTF">2020-06-07T09:46:00Z</dcterms:modified>
</cp:coreProperties>
</file>