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E939" w14:textId="201E97B1" w:rsidR="009F6B6F" w:rsidRPr="00DC7441" w:rsidRDefault="000A015B" w:rsidP="009F6B6F">
      <w:pPr>
        <w:spacing w:after="0" w:line="240" w:lineRule="auto"/>
        <w:rPr>
          <w:rFonts w:eastAsia="Times New Roman" w:cs="Times New Roman"/>
          <w:b/>
          <w:bCs/>
          <w:sz w:val="22"/>
          <w:szCs w:val="22"/>
        </w:rPr>
      </w:pPr>
      <w:r w:rsidRPr="00DC7441">
        <w:rPr>
          <w:rFonts w:eastAsia="Times New Roman" w:cs="Times New Roman"/>
          <w:b/>
          <w:bCs/>
          <w:sz w:val="22"/>
          <w:szCs w:val="22"/>
        </w:rPr>
        <w:t>CSCI 465</w:t>
      </w:r>
      <w:r w:rsidR="00B94B79">
        <w:rPr>
          <w:rFonts w:eastAsia="Times New Roman" w:cs="Times New Roman"/>
          <w:b/>
          <w:bCs/>
          <w:sz w:val="22"/>
          <w:szCs w:val="22"/>
        </w:rPr>
        <w:t xml:space="preserve">             </w:t>
      </w:r>
      <w:r w:rsidRPr="00DC7441">
        <w:rPr>
          <w:rFonts w:eastAsia="Times New Roman" w:cs="Times New Roman"/>
          <w:b/>
          <w:bCs/>
          <w:sz w:val="22"/>
          <w:szCs w:val="22"/>
        </w:rPr>
        <w:t xml:space="preserve">     </w:t>
      </w:r>
      <w:r w:rsidR="009F6B6F" w:rsidRPr="00DC7441">
        <w:rPr>
          <w:rFonts w:eastAsia="Times New Roman" w:cs="Times New Roman"/>
          <w:b/>
          <w:bCs/>
          <w:sz w:val="22"/>
          <w:szCs w:val="22"/>
        </w:rPr>
        <w:t xml:space="preserve"> </w:t>
      </w:r>
      <w:r w:rsidRPr="00DC7441">
        <w:rPr>
          <w:rFonts w:eastAsia="Times New Roman" w:cs="Times New Roman"/>
          <w:b/>
          <w:bCs/>
          <w:sz w:val="22"/>
          <w:szCs w:val="22"/>
        </w:rPr>
        <w:t xml:space="preserve">   </w:t>
      </w:r>
      <w:r w:rsidR="009F6B6F" w:rsidRPr="00DC7441">
        <w:rPr>
          <w:rFonts w:eastAsia="Times New Roman" w:cs="Times New Roman"/>
          <w:b/>
          <w:bCs/>
          <w:sz w:val="22"/>
          <w:szCs w:val="22"/>
        </w:rPr>
        <w:t xml:space="preserve">  </w:t>
      </w:r>
      <w:r w:rsidR="00DC7441">
        <w:rPr>
          <w:rFonts w:eastAsia="Times New Roman" w:cs="Times New Roman"/>
          <w:b/>
          <w:bCs/>
          <w:sz w:val="22"/>
          <w:szCs w:val="22"/>
        </w:rPr>
        <w:t xml:space="preserve">            </w:t>
      </w:r>
      <w:r w:rsidRPr="00DC7441">
        <w:rPr>
          <w:rFonts w:eastAsia="Times New Roman" w:cs="Times New Roman"/>
          <w:b/>
          <w:bCs/>
          <w:sz w:val="22"/>
          <w:szCs w:val="22"/>
        </w:rPr>
        <w:t xml:space="preserve">Assignment </w:t>
      </w:r>
      <w:r w:rsidR="00186982">
        <w:rPr>
          <w:rFonts w:eastAsia="Times New Roman" w:cs="Times New Roman"/>
          <w:b/>
          <w:bCs/>
          <w:sz w:val="22"/>
          <w:szCs w:val="22"/>
        </w:rPr>
        <w:t>1</w:t>
      </w:r>
      <w:r w:rsidR="00971F92">
        <w:rPr>
          <w:rFonts w:eastAsia="Times New Roman" w:cs="Times New Roman"/>
          <w:b/>
          <w:bCs/>
          <w:sz w:val="22"/>
          <w:szCs w:val="22"/>
        </w:rPr>
        <w:t xml:space="preserve"> – Copy and Execute JCL</w:t>
      </w:r>
      <w:r w:rsidRPr="00DC7441">
        <w:rPr>
          <w:rFonts w:eastAsia="Times New Roman" w:cs="Times New Roman"/>
          <w:b/>
          <w:bCs/>
          <w:sz w:val="22"/>
          <w:szCs w:val="22"/>
        </w:rPr>
        <w:t xml:space="preserve"> </w:t>
      </w:r>
      <w:r w:rsidR="00DC7441">
        <w:rPr>
          <w:rFonts w:eastAsia="Times New Roman" w:cs="Times New Roman"/>
          <w:b/>
          <w:bCs/>
          <w:sz w:val="22"/>
          <w:szCs w:val="22"/>
        </w:rPr>
        <w:t xml:space="preserve">  </w:t>
      </w:r>
      <w:r w:rsidR="00971F92">
        <w:rPr>
          <w:rFonts w:eastAsia="Times New Roman" w:cs="Times New Roman"/>
          <w:b/>
          <w:bCs/>
          <w:sz w:val="22"/>
          <w:szCs w:val="22"/>
        </w:rPr>
        <w:t xml:space="preserve"> </w:t>
      </w:r>
      <w:r w:rsidR="00DC7441">
        <w:rPr>
          <w:rFonts w:eastAsia="Times New Roman" w:cs="Times New Roman"/>
          <w:b/>
          <w:bCs/>
          <w:sz w:val="22"/>
          <w:szCs w:val="22"/>
        </w:rPr>
        <w:t xml:space="preserve">              </w:t>
      </w:r>
      <w:r w:rsidR="004E4130">
        <w:rPr>
          <w:rFonts w:eastAsia="Times New Roman" w:cs="Times New Roman"/>
          <w:b/>
          <w:bCs/>
          <w:sz w:val="22"/>
          <w:szCs w:val="22"/>
        </w:rPr>
        <w:t xml:space="preserve"> </w:t>
      </w:r>
      <w:r w:rsidR="00DC7441">
        <w:rPr>
          <w:rFonts w:eastAsia="Times New Roman" w:cs="Times New Roman"/>
          <w:b/>
          <w:bCs/>
          <w:sz w:val="22"/>
          <w:szCs w:val="22"/>
        </w:rPr>
        <w:t xml:space="preserve">   </w:t>
      </w:r>
      <w:r w:rsidR="00122931">
        <w:rPr>
          <w:rFonts w:eastAsia="Times New Roman" w:cs="Times New Roman"/>
          <w:b/>
          <w:bCs/>
          <w:sz w:val="22"/>
          <w:szCs w:val="22"/>
        </w:rPr>
        <w:t xml:space="preserve"> </w:t>
      </w:r>
      <w:r w:rsidR="00B81C4B">
        <w:rPr>
          <w:rFonts w:eastAsia="Times New Roman" w:cs="Times New Roman"/>
          <w:b/>
          <w:bCs/>
          <w:sz w:val="22"/>
          <w:szCs w:val="22"/>
        </w:rPr>
        <w:t xml:space="preserve">    </w:t>
      </w:r>
      <w:r w:rsidR="006F57A4">
        <w:rPr>
          <w:rFonts w:eastAsia="Times New Roman" w:cs="Times New Roman"/>
          <w:b/>
          <w:bCs/>
          <w:sz w:val="22"/>
          <w:szCs w:val="22"/>
        </w:rPr>
        <w:t xml:space="preserve">   </w:t>
      </w:r>
      <w:r w:rsidR="00DB7375">
        <w:rPr>
          <w:rFonts w:eastAsia="Times New Roman" w:cs="Times New Roman"/>
          <w:b/>
          <w:bCs/>
          <w:sz w:val="22"/>
          <w:szCs w:val="22"/>
        </w:rPr>
        <w:t xml:space="preserve">     Fall</w:t>
      </w:r>
      <w:r w:rsidR="008D51ED">
        <w:rPr>
          <w:rFonts w:eastAsia="Times New Roman" w:cs="Times New Roman"/>
          <w:b/>
          <w:bCs/>
          <w:sz w:val="22"/>
          <w:szCs w:val="22"/>
        </w:rPr>
        <w:t xml:space="preserve"> 2021</w:t>
      </w:r>
      <w:r w:rsidRPr="00DC7441">
        <w:rPr>
          <w:rFonts w:eastAsia="Times New Roman" w:cs="Times New Roman"/>
          <w:b/>
          <w:bCs/>
          <w:sz w:val="22"/>
          <w:szCs w:val="22"/>
        </w:rPr>
        <w:t xml:space="preserve"> </w:t>
      </w:r>
    </w:p>
    <w:p w14:paraId="55120234" w14:textId="1FA7228F" w:rsidR="009F6B6F" w:rsidRPr="00DC7441" w:rsidRDefault="008938E9" w:rsidP="009F6B6F">
      <w:pPr>
        <w:spacing w:after="0" w:line="240" w:lineRule="auto"/>
        <w:jc w:val="center"/>
        <w:rPr>
          <w:rFonts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25</w:t>
      </w:r>
      <w:r w:rsidR="00971F92">
        <w:rPr>
          <w:rFonts w:eastAsia="Times New Roman" w:cs="Times New Roman"/>
          <w:b/>
          <w:bCs/>
          <w:sz w:val="22"/>
          <w:szCs w:val="22"/>
        </w:rPr>
        <w:t xml:space="preserve"> points</w:t>
      </w:r>
    </w:p>
    <w:p w14:paraId="2EEB5E35" w14:textId="77777777" w:rsidR="009F6B6F" w:rsidRPr="00DC7441" w:rsidRDefault="009F6B6F" w:rsidP="009F6B6F">
      <w:pPr>
        <w:spacing w:after="0" w:line="240" w:lineRule="auto"/>
        <w:rPr>
          <w:rFonts w:eastAsia="Times New Roman" w:cs="Times New Roman"/>
          <w:b/>
          <w:bCs/>
          <w:sz w:val="22"/>
          <w:szCs w:val="22"/>
        </w:rPr>
      </w:pPr>
    </w:p>
    <w:p w14:paraId="2CCC7B0B" w14:textId="77777777" w:rsidR="00873954" w:rsidRPr="00DC7441" w:rsidRDefault="00873954" w:rsidP="009F6B6F">
      <w:pPr>
        <w:spacing w:after="0" w:line="240" w:lineRule="auto"/>
        <w:jc w:val="both"/>
        <w:rPr>
          <w:rFonts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Instructions</w:t>
      </w:r>
    </w:p>
    <w:p w14:paraId="3B991416" w14:textId="7DBD1A18" w:rsidR="00BE0441" w:rsidRPr="00DC7441" w:rsidRDefault="009F6B6F" w:rsidP="009F6B6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 w:rsidRPr="00DC7441">
        <w:rPr>
          <w:rFonts w:eastAsia="Times New Roman" w:cs="Times New Roman"/>
          <w:sz w:val="22"/>
          <w:szCs w:val="22"/>
        </w:rPr>
        <w:t xml:space="preserve">First, </w:t>
      </w:r>
      <w:r w:rsidR="004A74FD" w:rsidRPr="00DC7441">
        <w:rPr>
          <w:rFonts w:eastAsia="Times New Roman" w:cs="Times New Roman"/>
          <w:sz w:val="22"/>
          <w:szCs w:val="22"/>
        </w:rPr>
        <w:t>after signing on to Marist as show</w:t>
      </w:r>
      <w:r w:rsidR="00EA752C">
        <w:rPr>
          <w:rFonts w:eastAsia="Times New Roman" w:cs="Times New Roman"/>
          <w:sz w:val="22"/>
          <w:szCs w:val="22"/>
        </w:rPr>
        <w:t>n</w:t>
      </w:r>
      <w:r w:rsidR="004A74FD" w:rsidRPr="00DC7441">
        <w:rPr>
          <w:rFonts w:eastAsia="Times New Roman" w:cs="Times New Roman"/>
          <w:sz w:val="22"/>
          <w:szCs w:val="22"/>
        </w:rPr>
        <w:t xml:space="preserve"> to you in class, </w:t>
      </w:r>
      <w:r w:rsidR="006F57A4">
        <w:rPr>
          <w:rFonts w:eastAsia="Times New Roman" w:cs="Times New Roman"/>
          <w:sz w:val="22"/>
          <w:szCs w:val="22"/>
        </w:rPr>
        <w:t>allocate your assignments PDSE that you will use all semester.</w:t>
      </w:r>
      <w:r w:rsidR="004B1465">
        <w:rPr>
          <w:rFonts w:eastAsia="Times New Roman" w:cs="Times New Roman"/>
          <w:sz w:val="22"/>
          <w:szCs w:val="22"/>
        </w:rPr>
        <w:t xml:space="preserve">  </w:t>
      </w:r>
      <w:r w:rsidR="00B330EF">
        <w:rPr>
          <w:rFonts w:eastAsia="Times New Roman" w:cs="Times New Roman"/>
          <w:sz w:val="22"/>
          <w:szCs w:val="22"/>
        </w:rPr>
        <w:t>Pleas</w:t>
      </w:r>
      <w:r w:rsidR="00BE0441" w:rsidRPr="00DC7441">
        <w:rPr>
          <w:rFonts w:eastAsia="Times New Roman" w:cs="Times New Roman"/>
          <w:sz w:val="22"/>
          <w:szCs w:val="22"/>
        </w:rPr>
        <w:t xml:space="preserve">e name this data set </w:t>
      </w:r>
      <w:r w:rsidR="001E0B6E" w:rsidRPr="00DC7441">
        <w:rPr>
          <w:rFonts w:eastAsia="Times New Roman" w:cs="Times New Roman"/>
          <w:sz w:val="22"/>
          <w:szCs w:val="22"/>
        </w:rPr>
        <w:t xml:space="preserve">exactly </w:t>
      </w:r>
      <w:r w:rsidR="00BE0441" w:rsidRPr="00DC7441">
        <w:rPr>
          <w:rFonts w:eastAsia="Times New Roman" w:cs="Times New Roman"/>
          <w:sz w:val="22"/>
          <w:szCs w:val="22"/>
        </w:rPr>
        <w:t>as follows:</w:t>
      </w:r>
    </w:p>
    <w:p w14:paraId="7AA46795" w14:textId="55F815F2" w:rsidR="00DF0A19" w:rsidRDefault="00BE0441" w:rsidP="004B146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 w:rsidRPr="00193E46">
        <w:rPr>
          <w:rFonts w:ascii="Source Code Pro" w:eastAsia="Times New Roman" w:hAnsi="Source Code Pro" w:cs="Times New Roman"/>
          <w:sz w:val="22"/>
          <w:szCs w:val="22"/>
        </w:rPr>
        <w:t>KC0</w:t>
      </w:r>
      <w:r w:rsidR="00193E46">
        <w:rPr>
          <w:rFonts w:ascii="Source Code Pro" w:eastAsia="Times New Roman" w:hAnsi="Source Code Pro" w:cs="Times New Roman"/>
          <w:sz w:val="22"/>
          <w:szCs w:val="22"/>
        </w:rPr>
        <w:t>3</w:t>
      </w:r>
      <w:r w:rsidRPr="00193E46">
        <w:rPr>
          <w:rFonts w:ascii="Source Code Pro" w:eastAsia="Times New Roman" w:hAnsi="Source Code Pro" w:cs="Times New Roman"/>
          <w:sz w:val="22"/>
          <w:szCs w:val="22"/>
        </w:rPr>
        <w:t>nnn.CSCI465.ASSIGNS</w:t>
      </w:r>
      <w:r w:rsidR="009F6B6F" w:rsidRPr="00DC7441">
        <w:rPr>
          <w:rFonts w:eastAsia="Times New Roman" w:cs="Times New Roman"/>
          <w:sz w:val="22"/>
          <w:szCs w:val="22"/>
        </w:rPr>
        <w:t xml:space="preserve"> </w:t>
      </w:r>
      <w:r w:rsidR="00DF0A19">
        <w:rPr>
          <w:rFonts w:eastAsia="Times New Roman" w:cs="Times New Roman"/>
          <w:sz w:val="22"/>
          <w:szCs w:val="22"/>
        </w:rPr>
        <w:tab/>
      </w:r>
      <w:r w:rsidR="00DF0A19">
        <w:rPr>
          <w:rFonts w:eastAsia="Times New Roman" w:cs="Times New Roman"/>
          <w:sz w:val="22"/>
          <w:szCs w:val="22"/>
        </w:rPr>
        <w:tab/>
      </w:r>
      <w:r w:rsidR="00DF0A19">
        <w:rPr>
          <w:rFonts w:eastAsia="Times New Roman" w:cs="Times New Roman"/>
          <w:sz w:val="22"/>
          <w:szCs w:val="22"/>
        </w:rPr>
        <w:tab/>
        <w:t>*</w:t>
      </w:r>
      <w:r w:rsidR="004B1465">
        <w:rPr>
          <w:rFonts w:eastAsia="Times New Roman" w:cs="Times New Roman"/>
          <w:sz w:val="22"/>
          <w:szCs w:val="22"/>
        </w:rPr>
        <w:t>G</w:t>
      </w:r>
      <w:r w:rsidR="009F6B6F" w:rsidRPr="00DC7441">
        <w:rPr>
          <w:rFonts w:eastAsia="Times New Roman" w:cs="Times New Roman"/>
          <w:sz w:val="22"/>
          <w:szCs w:val="22"/>
        </w:rPr>
        <w:t xml:space="preserve">raduate students </w:t>
      </w:r>
      <w:r w:rsidR="00F81A62" w:rsidRPr="004B1465">
        <w:rPr>
          <w:rFonts w:eastAsia="Times New Roman" w:cs="Times New Roman"/>
          <w:i/>
          <w:sz w:val="22"/>
          <w:szCs w:val="22"/>
        </w:rPr>
        <w:t>also</w:t>
      </w:r>
      <w:r w:rsidR="00F81A62">
        <w:rPr>
          <w:rFonts w:eastAsia="Times New Roman" w:cs="Times New Roman"/>
          <w:sz w:val="22"/>
          <w:szCs w:val="22"/>
        </w:rPr>
        <w:t xml:space="preserve"> </w:t>
      </w:r>
      <w:r w:rsidR="009F6B6F" w:rsidRPr="00DC7441">
        <w:rPr>
          <w:rFonts w:eastAsia="Times New Roman" w:cs="Times New Roman"/>
          <w:sz w:val="22"/>
          <w:szCs w:val="22"/>
        </w:rPr>
        <w:t>use CSCI</w:t>
      </w:r>
      <w:r w:rsidR="00F81A62">
        <w:rPr>
          <w:rFonts w:eastAsia="Times New Roman" w:cs="Times New Roman"/>
          <w:sz w:val="22"/>
          <w:szCs w:val="22"/>
        </w:rPr>
        <w:t>4</w:t>
      </w:r>
      <w:r w:rsidR="009F6B6F" w:rsidRPr="00DC7441">
        <w:rPr>
          <w:rFonts w:eastAsia="Times New Roman" w:cs="Times New Roman"/>
          <w:sz w:val="22"/>
          <w:szCs w:val="22"/>
        </w:rPr>
        <w:t>65</w:t>
      </w:r>
      <w:r w:rsidR="00F81A62">
        <w:rPr>
          <w:rFonts w:eastAsia="Times New Roman" w:cs="Times New Roman"/>
          <w:sz w:val="22"/>
          <w:szCs w:val="22"/>
        </w:rPr>
        <w:t>, please</w:t>
      </w:r>
      <w:r w:rsidR="004B1465">
        <w:rPr>
          <w:rFonts w:eastAsia="Times New Roman" w:cs="Times New Roman"/>
          <w:sz w:val="22"/>
          <w:szCs w:val="22"/>
        </w:rPr>
        <w:t xml:space="preserve">.  </w:t>
      </w:r>
    </w:p>
    <w:p w14:paraId="1026A5EF" w14:textId="2EFAC6EA" w:rsidR="008C1891" w:rsidRDefault="004B1465" w:rsidP="004B146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In the name, </w:t>
      </w:r>
      <w:r w:rsidR="00BE0441" w:rsidRPr="00193E46">
        <w:rPr>
          <w:rFonts w:ascii="Source Code Pro" w:eastAsia="Times New Roman" w:hAnsi="Source Code Pro" w:cs="Times New Roman"/>
          <w:sz w:val="22"/>
          <w:szCs w:val="22"/>
        </w:rPr>
        <w:t>KC0</w:t>
      </w:r>
      <w:r w:rsidR="00193E46">
        <w:rPr>
          <w:rFonts w:ascii="Source Code Pro" w:eastAsia="Times New Roman" w:hAnsi="Source Code Pro" w:cs="Times New Roman"/>
          <w:sz w:val="22"/>
          <w:szCs w:val="22"/>
        </w:rPr>
        <w:t>3</w:t>
      </w:r>
      <w:r w:rsidR="00BE0441" w:rsidRPr="00193E46">
        <w:rPr>
          <w:rFonts w:ascii="Source Code Pro" w:eastAsia="Times New Roman" w:hAnsi="Source Code Pro" w:cs="Times New Roman"/>
          <w:sz w:val="22"/>
          <w:szCs w:val="22"/>
        </w:rPr>
        <w:t>nnn</w:t>
      </w:r>
      <w:r w:rsidR="00BE0441" w:rsidRPr="00DC7441">
        <w:rPr>
          <w:rFonts w:eastAsia="Times New Roman" w:cs="Times New Roman"/>
          <w:sz w:val="22"/>
          <w:szCs w:val="22"/>
        </w:rPr>
        <w:t xml:space="preserve"> is your Marist </w:t>
      </w:r>
      <w:r w:rsidR="00193E46">
        <w:rPr>
          <w:rFonts w:eastAsia="Times New Roman" w:cs="Times New Roman"/>
          <w:sz w:val="22"/>
          <w:szCs w:val="22"/>
        </w:rPr>
        <w:t>KC-</w:t>
      </w:r>
      <w:r w:rsidR="00BE0441" w:rsidRPr="00DC7441">
        <w:rPr>
          <w:rFonts w:eastAsia="Times New Roman" w:cs="Times New Roman"/>
          <w:sz w:val="22"/>
          <w:szCs w:val="22"/>
        </w:rPr>
        <w:t xml:space="preserve">ID as assigned to you in the </w:t>
      </w:r>
      <w:r w:rsidR="00193E46">
        <w:rPr>
          <w:rFonts w:eastAsia="Times New Roman" w:cs="Times New Roman"/>
          <w:sz w:val="22"/>
          <w:szCs w:val="22"/>
        </w:rPr>
        <w:t>spreadsheet</w:t>
      </w:r>
      <w:r w:rsidR="00BE0441" w:rsidRPr="00DC7441">
        <w:rPr>
          <w:rFonts w:eastAsia="Times New Roman" w:cs="Times New Roman"/>
          <w:sz w:val="22"/>
          <w:szCs w:val="22"/>
        </w:rPr>
        <w:t xml:space="preserve"> named </w:t>
      </w:r>
      <w:r w:rsidR="00193E46">
        <w:rPr>
          <w:rFonts w:eastAsia="Times New Roman" w:cs="Times New Roman"/>
          <w:sz w:val="22"/>
          <w:szCs w:val="22"/>
        </w:rPr>
        <w:t xml:space="preserve">465 </w:t>
      </w:r>
      <w:r w:rsidR="00BE0441" w:rsidRPr="00DC7441">
        <w:rPr>
          <w:rFonts w:eastAsia="Times New Roman" w:cs="Times New Roman"/>
          <w:sz w:val="22"/>
          <w:szCs w:val="22"/>
        </w:rPr>
        <w:t>Marist</w:t>
      </w:r>
      <w:r w:rsidR="00193E46">
        <w:rPr>
          <w:rFonts w:eastAsia="Times New Roman" w:cs="Times New Roman"/>
          <w:sz w:val="22"/>
          <w:szCs w:val="22"/>
        </w:rPr>
        <w:t xml:space="preserve"> KC-</w:t>
      </w:r>
      <w:r w:rsidR="00BE0441" w:rsidRPr="00DC7441">
        <w:rPr>
          <w:rFonts w:eastAsia="Times New Roman" w:cs="Times New Roman"/>
          <w:sz w:val="22"/>
          <w:szCs w:val="22"/>
        </w:rPr>
        <w:t xml:space="preserve">IDs </w:t>
      </w:r>
      <w:r w:rsidR="00193E46">
        <w:rPr>
          <w:rFonts w:eastAsia="Times New Roman" w:cs="Times New Roman"/>
          <w:sz w:val="22"/>
          <w:szCs w:val="22"/>
        </w:rPr>
        <w:t xml:space="preserve">Fa21.pdf </w:t>
      </w:r>
      <w:r w:rsidR="00D03ADF">
        <w:rPr>
          <w:rFonts w:eastAsia="Times New Roman" w:cs="Times New Roman"/>
          <w:sz w:val="22"/>
          <w:szCs w:val="22"/>
        </w:rPr>
        <w:t>under</w:t>
      </w:r>
      <w:r w:rsidR="00BE0441" w:rsidRPr="00DC7441">
        <w:rPr>
          <w:rFonts w:eastAsia="Times New Roman" w:cs="Times New Roman"/>
          <w:sz w:val="22"/>
          <w:szCs w:val="22"/>
        </w:rPr>
        <w:t xml:space="preserve"> Marist </w:t>
      </w:r>
      <w:r w:rsidR="00D03ADF">
        <w:rPr>
          <w:rFonts w:eastAsia="Times New Roman" w:cs="Times New Roman"/>
          <w:sz w:val="22"/>
          <w:szCs w:val="22"/>
        </w:rPr>
        <w:t>KC-</w:t>
      </w:r>
      <w:r w:rsidR="00BE0441" w:rsidRPr="00DC7441">
        <w:rPr>
          <w:rFonts w:eastAsia="Times New Roman" w:cs="Times New Roman"/>
          <w:sz w:val="22"/>
          <w:szCs w:val="22"/>
        </w:rPr>
        <w:t xml:space="preserve">IDs in </w:t>
      </w:r>
      <w:r w:rsidR="00BE0441" w:rsidRPr="00193E46">
        <w:rPr>
          <w:rFonts w:eastAsia="Times New Roman" w:cs="Times New Roman"/>
          <w:i/>
          <w:iCs/>
          <w:sz w:val="22"/>
          <w:szCs w:val="22"/>
        </w:rPr>
        <w:t>Course Documents</w:t>
      </w:r>
      <w:r w:rsidR="00BE0441" w:rsidRPr="00DC7441">
        <w:rPr>
          <w:rFonts w:eastAsia="Times New Roman" w:cs="Times New Roman"/>
          <w:sz w:val="22"/>
          <w:szCs w:val="22"/>
        </w:rPr>
        <w:t xml:space="preserve"> </w:t>
      </w:r>
      <w:r w:rsidR="002856F5">
        <w:rPr>
          <w:rFonts w:eastAsia="Times New Roman" w:cs="Times New Roman"/>
          <w:sz w:val="22"/>
          <w:szCs w:val="22"/>
        </w:rPr>
        <w:t>on</w:t>
      </w:r>
      <w:r w:rsidR="00BE0441" w:rsidRPr="00DC7441">
        <w:rPr>
          <w:rFonts w:eastAsia="Times New Roman" w:cs="Times New Roman"/>
          <w:sz w:val="22"/>
          <w:szCs w:val="22"/>
        </w:rPr>
        <w:t xml:space="preserve"> Blackboard.</w:t>
      </w:r>
      <w:r w:rsidR="004A74FD" w:rsidRPr="00DC7441">
        <w:rPr>
          <w:rFonts w:eastAsia="Times New Roman" w:cs="Times New Roman"/>
          <w:sz w:val="22"/>
          <w:szCs w:val="22"/>
        </w:rPr>
        <w:t xml:space="preserve">  </w:t>
      </w:r>
      <w:r w:rsidR="000E7BDE">
        <w:rPr>
          <w:rFonts w:eastAsia="Times New Roman" w:cs="Times New Roman"/>
          <w:sz w:val="22"/>
          <w:szCs w:val="22"/>
        </w:rPr>
        <w:t>By n</w:t>
      </w:r>
      <w:r w:rsidR="004A74FD" w:rsidRPr="00DC7441">
        <w:rPr>
          <w:rFonts w:eastAsia="Times New Roman" w:cs="Times New Roman"/>
          <w:sz w:val="22"/>
          <w:szCs w:val="22"/>
        </w:rPr>
        <w:t xml:space="preserve">aming your data sets </w:t>
      </w:r>
      <w:r w:rsidR="00DE0E62">
        <w:rPr>
          <w:rFonts w:eastAsia="Times New Roman" w:cs="Times New Roman"/>
          <w:sz w:val="22"/>
          <w:szCs w:val="22"/>
        </w:rPr>
        <w:t>as instructed here</w:t>
      </w:r>
      <w:r w:rsidR="0063784F" w:rsidRPr="00DC7441">
        <w:rPr>
          <w:rFonts w:eastAsia="Times New Roman" w:cs="Times New Roman"/>
          <w:sz w:val="22"/>
          <w:szCs w:val="22"/>
        </w:rPr>
        <w:t xml:space="preserve"> enable</w:t>
      </w:r>
      <w:r w:rsidR="00DE0E62">
        <w:rPr>
          <w:rFonts w:eastAsia="Times New Roman" w:cs="Times New Roman"/>
          <w:sz w:val="22"/>
          <w:szCs w:val="22"/>
        </w:rPr>
        <w:t>s</w:t>
      </w:r>
      <w:r w:rsidR="004A74FD" w:rsidRPr="00DC7441">
        <w:rPr>
          <w:rFonts w:eastAsia="Times New Roman" w:cs="Times New Roman"/>
          <w:sz w:val="22"/>
          <w:szCs w:val="22"/>
        </w:rPr>
        <w:t xml:space="preserve"> </w:t>
      </w:r>
      <w:r w:rsidR="00DC7441">
        <w:rPr>
          <w:rFonts w:eastAsia="Times New Roman" w:cs="Times New Roman"/>
          <w:sz w:val="22"/>
          <w:szCs w:val="22"/>
        </w:rPr>
        <w:t>the TA and instructor</w:t>
      </w:r>
      <w:r w:rsidR="004A74FD" w:rsidRPr="00DC7441">
        <w:rPr>
          <w:rFonts w:eastAsia="Times New Roman" w:cs="Times New Roman"/>
          <w:sz w:val="22"/>
          <w:szCs w:val="22"/>
        </w:rPr>
        <w:t xml:space="preserve"> to review your progress and, when necessary, </w:t>
      </w:r>
      <w:r w:rsidR="000A1C7E">
        <w:rPr>
          <w:rFonts w:eastAsia="Times New Roman" w:cs="Times New Roman"/>
          <w:sz w:val="22"/>
          <w:szCs w:val="22"/>
        </w:rPr>
        <w:t xml:space="preserve">to quickly and efficiently </w:t>
      </w:r>
      <w:r w:rsidR="0063784F" w:rsidRPr="00DC7441">
        <w:rPr>
          <w:rFonts w:eastAsia="Times New Roman" w:cs="Times New Roman"/>
          <w:sz w:val="22"/>
          <w:szCs w:val="22"/>
        </w:rPr>
        <w:t xml:space="preserve">copy </w:t>
      </w:r>
      <w:r>
        <w:rPr>
          <w:rFonts w:eastAsia="Times New Roman" w:cs="Times New Roman"/>
          <w:sz w:val="22"/>
          <w:szCs w:val="22"/>
        </w:rPr>
        <w:t>P</w:t>
      </w:r>
      <w:r w:rsidR="008B296E">
        <w:rPr>
          <w:rFonts w:eastAsia="Times New Roman" w:cs="Times New Roman"/>
          <w:sz w:val="22"/>
          <w:szCs w:val="22"/>
        </w:rPr>
        <w:t>DSE</w:t>
      </w:r>
      <w:r w:rsidR="0063784F" w:rsidRPr="00DC7441">
        <w:rPr>
          <w:rFonts w:eastAsia="Times New Roman" w:cs="Times New Roman"/>
          <w:sz w:val="22"/>
          <w:szCs w:val="22"/>
        </w:rPr>
        <w:t xml:space="preserve"> members in order to assist</w:t>
      </w:r>
      <w:r w:rsidR="00DE0E62">
        <w:rPr>
          <w:rFonts w:eastAsia="Times New Roman" w:cs="Times New Roman"/>
          <w:sz w:val="22"/>
          <w:szCs w:val="22"/>
        </w:rPr>
        <w:t xml:space="preserve"> you</w:t>
      </w:r>
      <w:r w:rsidR="0063784F" w:rsidRPr="00DC7441">
        <w:rPr>
          <w:rFonts w:eastAsia="Times New Roman" w:cs="Times New Roman"/>
          <w:sz w:val="22"/>
          <w:szCs w:val="22"/>
        </w:rPr>
        <w:t xml:space="preserve"> in debugging and/or correcting mistakes in assignments</w:t>
      </w:r>
      <w:r>
        <w:rPr>
          <w:rFonts w:eastAsia="Times New Roman" w:cs="Times New Roman"/>
          <w:sz w:val="22"/>
          <w:szCs w:val="22"/>
        </w:rPr>
        <w:t>.</w:t>
      </w:r>
    </w:p>
    <w:p w14:paraId="35B87D65" w14:textId="62EA321F" w:rsidR="0001142D" w:rsidRDefault="00BE0441" w:rsidP="00F251B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 w:rsidRPr="00DC7441">
        <w:rPr>
          <w:rFonts w:eastAsia="Times New Roman" w:cs="Times New Roman"/>
          <w:sz w:val="22"/>
          <w:szCs w:val="22"/>
        </w:rPr>
        <w:t xml:space="preserve">Allocate </w:t>
      </w:r>
      <w:r w:rsidR="007146F5" w:rsidRPr="00DC7441">
        <w:rPr>
          <w:rFonts w:eastAsia="Times New Roman" w:cs="Times New Roman"/>
          <w:sz w:val="22"/>
          <w:szCs w:val="22"/>
        </w:rPr>
        <w:t>your ASSIGNS</w:t>
      </w:r>
      <w:r w:rsidRPr="00DC7441">
        <w:rPr>
          <w:rFonts w:eastAsia="Times New Roman" w:cs="Times New Roman"/>
          <w:sz w:val="22"/>
          <w:szCs w:val="22"/>
        </w:rPr>
        <w:t xml:space="preserve"> </w:t>
      </w:r>
      <w:r w:rsidR="008B296E">
        <w:rPr>
          <w:rFonts w:eastAsia="Times New Roman" w:cs="Times New Roman"/>
          <w:sz w:val="22"/>
          <w:szCs w:val="22"/>
        </w:rPr>
        <w:t>PDSE</w:t>
      </w:r>
      <w:r w:rsidRPr="00DC7441">
        <w:rPr>
          <w:rFonts w:eastAsia="Times New Roman" w:cs="Times New Roman"/>
          <w:sz w:val="22"/>
          <w:szCs w:val="22"/>
        </w:rPr>
        <w:t xml:space="preserve"> with space units of </w:t>
      </w:r>
      <w:r w:rsidR="004A74FD" w:rsidRPr="00DC7441">
        <w:rPr>
          <w:rFonts w:eastAsia="Times New Roman" w:cs="Times New Roman"/>
          <w:sz w:val="22"/>
          <w:szCs w:val="22"/>
        </w:rPr>
        <w:t>TRKS</w:t>
      </w:r>
      <w:r w:rsidRPr="00DC7441">
        <w:rPr>
          <w:rFonts w:eastAsia="Times New Roman" w:cs="Times New Roman"/>
          <w:sz w:val="22"/>
          <w:szCs w:val="22"/>
        </w:rPr>
        <w:t xml:space="preserve"> (</w:t>
      </w:r>
      <w:r w:rsidR="004A74FD" w:rsidRPr="00DC7441">
        <w:rPr>
          <w:rFonts w:eastAsia="Times New Roman" w:cs="Times New Roman"/>
          <w:sz w:val="22"/>
          <w:szCs w:val="22"/>
        </w:rPr>
        <w:t>track</w:t>
      </w:r>
      <w:r w:rsidRPr="00DC7441">
        <w:rPr>
          <w:rFonts w:eastAsia="Times New Roman" w:cs="Times New Roman"/>
          <w:sz w:val="22"/>
          <w:szCs w:val="22"/>
        </w:rPr>
        <w:t xml:space="preserve">s), </w:t>
      </w:r>
      <w:r w:rsidR="00EA752C">
        <w:rPr>
          <w:rFonts w:eastAsia="Times New Roman" w:cs="Times New Roman"/>
          <w:sz w:val="22"/>
          <w:szCs w:val="22"/>
        </w:rPr>
        <w:t>a p</w:t>
      </w:r>
      <w:r w:rsidRPr="00DC7441">
        <w:rPr>
          <w:rFonts w:eastAsia="Times New Roman" w:cs="Times New Roman"/>
          <w:sz w:val="22"/>
          <w:szCs w:val="22"/>
        </w:rPr>
        <w:t>rimary</w:t>
      </w:r>
      <w:r w:rsidR="00EA752C">
        <w:rPr>
          <w:rFonts w:eastAsia="Times New Roman" w:cs="Times New Roman"/>
          <w:sz w:val="22"/>
          <w:szCs w:val="22"/>
        </w:rPr>
        <w:t xml:space="preserve"> </w:t>
      </w:r>
      <w:r w:rsidRPr="00DC7441">
        <w:rPr>
          <w:rFonts w:eastAsia="Times New Roman" w:cs="Times New Roman"/>
          <w:sz w:val="22"/>
          <w:szCs w:val="22"/>
        </w:rPr>
        <w:t>quantity</w:t>
      </w:r>
      <w:r w:rsidR="00EA752C">
        <w:rPr>
          <w:rFonts w:eastAsia="Times New Roman" w:cs="Times New Roman"/>
          <w:sz w:val="22"/>
          <w:szCs w:val="22"/>
        </w:rPr>
        <w:t xml:space="preserve"> of </w:t>
      </w:r>
      <w:r w:rsidR="008D51ED">
        <w:rPr>
          <w:rFonts w:eastAsia="Times New Roman" w:cs="Times New Roman"/>
          <w:sz w:val="22"/>
          <w:szCs w:val="22"/>
        </w:rPr>
        <w:t>2</w:t>
      </w:r>
      <w:r w:rsidR="00EA752C">
        <w:rPr>
          <w:rFonts w:eastAsia="Times New Roman" w:cs="Times New Roman"/>
          <w:sz w:val="22"/>
          <w:szCs w:val="22"/>
        </w:rPr>
        <w:t xml:space="preserve">0, a </w:t>
      </w:r>
      <w:r w:rsidRPr="00DC7441">
        <w:rPr>
          <w:rFonts w:eastAsia="Times New Roman" w:cs="Times New Roman"/>
          <w:sz w:val="22"/>
          <w:szCs w:val="22"/>
        </w:rPr>
        <w:t>secondary quantity</w:t>
      </w:r>
      <w:r w:rsidR="00EA752C">
        <w:rPr>
          <w:rFonts w:eastAsia="Times New Roman" w:cs="Times New Roman"/>
          <w:sz w:val="22"/>
          <w:szCs w:val="22"/>
        </w:rPr>
        <w:t xml:space="preserve"> of </w:t>
      </w:r>
      <w:r w:rsidR="008D51ED">
        <w:rPr>
          <w:rFonts w:eastAsia="Times New Roman" w:cs="Times New Roman"/>
          <w:sz w:val="22"/>
          <w:szCs w:val="22"/>
        </w:rPr>
        <w:t>2</w:t>
      </w:r>
      <w:r w:rsidR="00EA752C">
        <w:rPr>
          <w:rFonts w:eastAsia="Times New Roman" w:cs="Times New Roman"/>
          <w:sz w:val="22"/>
          <w:szCs w:val="22"/>
        </w:rPr>
        <w:t>0</w:t>
      </w:r>
      <w:r w:rsidRPr="00DC7441">
        <w:rPr>
          <w:rFonts w:eastAsia="Times New Roman" w:cs="Times New Roman"/>
          <w:sz w:val="22"/>
          <w:szCs w:val="22"/>
        </w:rPr>
        <w:t>, </w:t>
      </w:r>
      <w:r w:rsidR="00FF6762" w:rsidRPr="00DC7441">
        <w:rPr>
          <w:rFonts w:eastAsia="Times New Roman" w:cs="Times New Roman"/>
          <w:sz w:val="22"/>
          <w:szCs w:val="22"/>
        </w:rPr>
        <w:t>1</w:t>
      </w:r>
      <w:r w:rsidR="008B296E">
        <w:rPr>
          <w:rFonts w:eastAsia="Times New Roman" w:cs="Times New Roman"/>
          <w:sz w:val="22"/>
          <w:szCs w:val="22"/>
        </w:rPr>
        <w:t>0</w:t>
      </w:r>
      <w:r w:rsidRPr="00DC7441">
        <w:rPr>
          <w:rFonts w:eastAsia="Times New Roman" w:cs="Times New Roman"/>
          <w:sz w:val="22"/>
          <w:szCs w:val="22"/>
        </w:rPr>
        <w:t xml:space="preserve"> directory blocks, record format of FB (fixed blocked), a record length of 80 (bytes), and a block size of </w:t>
      </w:r>
      <w:r w:rsidR="008D51ED">
        <w:rPr>
          <w:rFonts w:eastAsia="Times New Roman" w:cs="Times New Roman"/>
          <w:sz w:val="22"/>
          <w:szCs w:val="22"/>
        </w:rPr>
        <w:t>8</w:t>
      </w:r>
      <w:r w:rsidR="008B296E">
        <w:rPr>
          <w:rFonts w:eastAsia="Times New Roman" w:cs="Times New Roman"/>
          <w:sz w:val="22"/>
          <w:szCs w:val="22"/>
        </w:rPr>
        <w:t>0</w:t>
      </w:r>
      <w:r w:rsidRPr="00DC7441">
        <w:rPr>
          <w:rFonts w:eastAsia="Times New Roman" w:cs="Times New Roman"/>
          <w:sz w:val="22"/>
          <w:szCs w:val="22"/>
        </w:rPr>
        <w:t>0</w:t>
      </w:r>
      <w:r w:rsidR="004D05EA">
        <w:rPr>
          <w:rFonts w:eastAsia="Times New Roman" w:cs="Times New Roman"/>
          <w:sz w:val="22"/>
          <w:szCs w:val="22"/>
        </w:rPr>
        <w:t>, and, near the bottom of the screen, a data set name type of LIBRARY</w:t>
      </w:r>
      <w:r w:rsidRPr="00DC7441">
        <w:rPr>
          <w:rFonts w:eastAsia="Times New Roman" w:cs="Times New Roman"/>
          <w:sz w:val="22"/>
          <w:szCs w:val="22"/>
        </w:rPr>
        <w:t>.</w:t>
      </w:r>
      <w:r w:rsidR="0001142D">
        <w:rPr>
          <w:rFonts w:eastAsia="Times New Roman" w:cs="Times New Roman"/>
          <w:sz w:val="22"/>
          <w:szCs w:val="22"/>
        </w:rPr>
        <w:t xml:space="preserve"> </w:t>
      </w:r>
    </w:p>
    <w:p w14:paraId="01AF4EAE" w14:textId="73CD6C10" w:rsidR="00BE0441" w:rsidRPr="00F96E80" w:rsidRDefault="00FF6762" w:rsidP="00F251B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FF0000"/>
          <w:sz w:val="22"/>
          <w:szCs w:val="22"/>
        </w:rPr>
      </w:pPr>
      <w:r w:rsidRPr="00F96E80">
        <w:rPr>
          <w:rFonts w:eastAsia="Times New Roman" w:cs="Times New Roman"/>
          <w:b/>
          <w:color w:val="FF0000"/>
          <w:sz w:val="22"/>
          <w:szCs w:val="22"/>
        </w:rPr>
        <w:t xml:space="preserve">YOU are responsible for backing up </w:t>
      </w:r>
      <w:r w:rsidR="0001142D" w:rsidRPr="00F96E80">
        <w:rPr>
          <w:rFonts w:eastAsia="Times New Roman" w:cs="Times New Roman"/>
          <w:b/>
          <w:color w:val="FF0000"/>
          <w:sz w:val="22"/>
          <w:szCs w:val="22"/>
        </w:rPr>
        <w:t xml:space="preserve">this very important data set </w:t>
      </w:r>
      <w:r w:rsidRPr="00F96E80">
        <w:rPr>
          <w:rFonts w:eastAsia="Times New Roman" w:cs="Times New Roman"/>
          <w:b/>
          <w:color w:val="FF0000"/>
          <w:sz w:val="22"/>
          <w:szCs w:val="22"/>
        </w:rPr>
        <w:t>on a regular basis, i.e., frequently.</w:t>
      </w:r>
      <w:r w:rsidR="0001142D" w:rsidRPr="00F96E80">
        <w:rPr>
          <w:rFonts w:eastAsia="Times New Roman" w:cs="Times New Roman"/>
          <w:b/>
          <w:color w:val="FF0000"/>
          <w:sz w:val="22"/>
          <w:szCs w:val="22"/>
        </w:rPr>
        <w:t xml:space="preserve">  </w:t>
      </w:r>
    </w:p>
    <w:p w14:paraId="3D6A2B86" w14:textId="3543ADB0" w:rsidR="004A74FD" w:rsidRPr="00DC7441" w:rsidRDefault="006F57A4" w:rsidP="00F251B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After allocated, type or copy and paste the program below into the IDz editor.  Save the member as ASSIGN1.  S</w:t>
      </w:r>
      <w:r w:rsidR="00BE0441" w:rsidRPr="00DC7441">
        <w:rPr>
          <w:rFonts w:eastAsia="Times New Roman" w:cs="Times New Roman"/>
          <w:sz w:val="22"/>
          <w:szCs w:val="22"/>
        </w:rPr>
        <w:t>ubmit the job</w:t>
      </w:r>
      <w:r>
        <w:rPr>
          <w:rFonts w:eastAsia="Times New Roman" w:cs="Times New Roman"/>
          <w:sz w:val="22"/>
          <w:szCs w:val="22"/>
        </w:rPr>
        <w:t xml:space="preserve"> and review your output in IDz.</w:t>
      </w:r>
      <w:r w:rsidR="002856F5">
        <w:rPr>
          <w:rFonts w:eastAsia="Times New Roman" w:cs="Times New Roman"/>
          <w:sz w:val="22"/>
          <w:szCs w:val="22"/>
        </w:rPr>
        <w:t xml:space="preserve">  Please note that EACH assignment you write this semester, name the PDSE member for that assignment appropriately</w:t>
      </w:r>
      <w:r w:rsidR="00C538C3">
        <w:rPr>
          <w:rFonts w:eastAsia="Times New Roman" w:cs="Times New Roman"/>
          <w:sz w:val="22"/>
          <w:szCs w:val="22"/>
        </w:rPr>
        <w:t xml:space="preserve">, such </w:t>
      </w:r>
      <w:r w:rsidR="002856F5">
        <w:rPr>
          <w:rFonts w:eastAsia="Times New Roman" w:cs="Times New Roman"/>
          <w:sz w:val="22"/>
          <w:szCs w:val="22"/>
        </w:rPr>
        <w:t xml:space="preserve">as ASSIGN1, ASSIGN2, ASSIGN3, </w:t>
      </w:r>
      <w:r w:rsidR="00C538C3">
        <w:rPr>
          <w:rFonts w:eastAsia="Times New Roman" w:cs="Times New Roman"/>
          <w:sz w:val="22"/>
          <w:szCs w:val="22"/>
        </w:rPr>
        <w:t xml:space="preserve">ASSIGN5A, </w:t>
      </w:r>
      <w:r>
        <w:rPr>
          <w:rFonts w:eastAsia="Times New Roman" w:cs="Times New Roman"/>
          <w:sz w:val="22"/>
          <w:szCs w:val="22"/>
        </w:rPr>
        <w:t xml:space="preserve">ASSIGN5B, </w:t>
      </w:r>
      <w:r w:rsidR="002856F5">
        <w:rPr>
          <w:rFonts w:eastAsia="Times New Roman" w:cs="Times New Roman"/>
          <w:sz w:val="22"/>
          <w:szCs w:val="22"/>
        </w:rPr>
        <w:t>etc.</w:t>
      </w:r>
      <w:r w:rsidR="00BE0441" w:rsidRPr="00DC7441">
        <w:rPr>
          <w:rFonts w:eastAsia="Times New Roman" w:cs="Times New Roman"/>
          <w:sz w:val="22"/>
          <w:szCs w:val="22"/>
        </w:rPr>
        <w:t xml:space="preserve">  </w:t>
      </w:r>
    </w:p>
    <w:p w14:paraId="2D148402" w14:textId="38659F4E" w:rsidR="00F251BA" w:rsidRPr="00DC7441" w:rsidRDefault="00BE0441" w:rsidP="00F251B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2"/>
          <w:szCs w:val="22"/>
        </w:rPr>
      </w:pPr>
      <w:r w:rsidRPr="00DC7441">
        <w:rPr>
          <w:rFonts w:eastAsia="Times New Roman" w:cs="Times New Roman"/>
          <w:sz w:val="22"/>
          <w:szCs w:val="22"/>
        </w:rPr>
        <w:t xml:space="preserve">You do NOT need to type all of the documentation </w:t>
      </w:r>
      <w:r w:rsidR="004A74FD" w:rsidRPr="00DC7441">
        <w:rPr>
          <w:rFonts w:eastAsia="Times New Roman" w:cs="Times New Roman"/>
          <w:sz w:val="22"/>
          <w:szCs w:val="22"/>
        </w:rPr>
        <w:t xml:space="preserve">shown below into your member </w:t>
      </w:r>
      <w:r w:rsidRPr="00DC7441">
        <w:rPr>
          <w:rFonts w:eastAsia="Times New Roman" w:cs="Times New Roman"/>
          <w:sz w:val="22"/>
          <w:szCs w:val="22"/>
        </w:rPr>
        <w:t xml:space="preserve">but </w:t>
      </w:r>
      <w:r w:rsidR="004A74FD" w:rsidRPr="00DC7441">
        <w:rPr>
          <w:rFonts w:eastAsia="Times New Roman" w:cs="Times New Roman"/>
          <w:sz w:val="22"/>
          <w:szCs w:val="22"/>
        </w:rPr>
        <w:t>you must</w:t>
      </w:r>
      <w:r w:rsidRPr="00DC7441">
        <w:rPr>
          <w:rFonts w:eastAsia="Times New Roman" w:cs="Times New Roman"/>
          <w:sz w:val="22"/>
          <w:szCs w:val="22"/>
        </w:rPr>
        <w:t xml:space="preserve"> include</w:t>
      </w:r>
      <w:r w:rsidR="00F86D37">
        <w:rPr>
          <w:rFonts w:eastAsia="Times New Roman" w:cs="Times New Roman"/>
          <w:sz w:val="22"/>
          <w:szCs w:val="22"/>
        </w:rPr>
        <w:t xml:space="preserve"> the first five lines beginning with CSCI 465</w:t>
      </w:r>
      <w:r w:rsidR="00B94B79">
        <w:rPr>
          <w:rFonts w:eastAsia="Times New Roman" w:cs="Times New Roman"/>
          <w:sz w:val="22"/>
          <w:szCs w:val="22"/>
        </w:rPr>
        <w:t xml:space="preserve"> </w:t>
      </w:r>
      <w:r w:rsidR="00F86D37">
        <w:rPr>
          <w:rFonts w:eastAsia="Times New Roman" w:cs="Times New Roman"/>
          <w:sz w:val="22"/>
          <w:szCs w:val="22"/>
        </w:rPr>
        <w:t>and ending with D</w:t>
      </w:r>
      <w:r w:rsidR="00F73C8E">
        <w:rPr>
          <w:rFonts w:eastAsia="Times New Roman" w:cs="Times New Roman"/>
          <w:sz w:val="22"/>
          <w:szCs w:val="22"/>
        </w:rPr>
        <w:t>ATE</w:t>
      </w:r>
      <w:r w:rsidR="000E7BDE">
        <w:rPr>
          <w:rFonts w:eastAsia="Times New Roman" w:cs="Times New Roman"/>
          <w:sz w:val="22"/>
          <w:szCs w:val="22"/>
        </w:rPr>
        <w:t xml:space="preserve"> DUE</w:t>
      </w:r>
      <w:r w:rsidR="00F73C8E">
        <w:rPr>
          <w:rFonts w:eastAsia="Times New Roman" w:cs="Times New Roman"/>
          <w:sz w:val="22"/>
          <w:szCs w:val="22"/>
        </w:rPr>
        <w:t xml:space="preserve"> plus the closing line of asterisks</w:t>
      </w:r>
      <w:r w:rsidR="00F86D37">
        <w:rPr>
          <w:rFonts w:eastAsia="Times New Roman" w:cs="Times New Roman"/>
          <w:sz w:val="22"/>
          <w:szCs w:val="22"/>
        </w:rPr>
        <w:t>.  Be sure to change</w:t>
      </w:r>
      <w:r w:rsidR="00F73C8E">
        <w:rPr>
          <w:rFonts w:eastAsia="Times New Roman" w:cs="Times New Roman"/>
          <w:sz w:val="22"/>
          <w:szCs w:val="22"/>
        </w:rPr>
        <w:t xml:space="preserve"> the </w:t>
      </w:r>
      <w:r w:rsidR="00F73C8E" w:rsidRPr="00F73C8E">
        <w:rPr>
          <w:rFonts w:eastAsia="Times New Roman" w:cs="Times New Roman"/>
          <w:i/>
          <w:iCs/>
          <w:sz w:val="22"/>
          <w:szCs w:val="22"/>
        </w:rPr>
        <w:t>nnnn</w:t>
      </w:r>
      <w:r w:rsidR="00F73C8E">
        <w:rPr>
          <w:rFonts w:eastAsia="Times New Roman" w:cs="Times New Roman"/>
          <w:sz w:val="22"/>
          <w:szCs w:val="22"/>
        </w:rPr>
        <w:t xml:space="preserve"> in the first line of the JCL to reflect your KC-ID, change</w:t>
      </w:r>
      <w:r w:rsidR="00F86D37">
        <w:rPr>
          <w:rFonts w:eastAsia="Times New Roman" w:cs="Times New Roman"/>
          <w:sz w:val="22"/>
          <w:szCs w:val="22"/>
        </w:rPr>
        <w:t xml:space="preserve"> </w:t>
      </w:r>
      <w:r w:rsidR="00F86D37" w:rsidRPr="00F86D37">
        <w:rPr>
          <w:rFonts w:eastAsia="Times New Roman" w:cs="Times New Roman"/>
          <w:i/>
          <w:sz w:val="22"/>
          <w:szCs w:val="22"/>
        </w:rPr>
        <w:t xml:space="preserve">your </w:t>
      </w:r>
      <w:r w:rsidR="00F73C8E">
        <w:rPr>
          <w:rFonts w:eastAsia="Times New Roman" w:cs="Times New Roman"/>
          <w:i/>
          <w:sz w:val="22"/>
          <w:szCs w:val="22"/>
        </w:rPr>
        <w:t xml:space="preserve">first initial and </w:t>
      </w:r>
      <w:r w:rsidR="00F86D37" w:rsidRPr="00F86D37">
        <w:rPr>
          <w:rFonts w:eastAsia="Times New Roman" w:cs="Times New Roman"/>
          <w:i/>
          <w:sz w:val="22"/>
          <w:szCs w:val="22"/>
        </w:rPr>
        <w:t xml:space="preserve">last name </w:t>
      </w:r>
      <w:r w:rsidR="00F86D37">
        <w:rPr>
          <w:rFonts w:eastAsia="Times New Roman" w:cs="Times New Roman"/>
          <w:sz w:val="22"/>
          <w:szCs w:val="22"/>
        </w:rPr>
        <w:t>i</w:t>
      </w:r>
      <w:r w:rsidR="00F73C8E">
        <w:rPr>
          <w:rFonts w:eastAsia="Times New Roman" w:cs="Times New Roman"/>
          <w:sz w:val="22"/>
          <w:szCs w:val="22"/>
        </w:rPr>
        <w:t xml:space="preserve">n </w:t>
      </w:r>
      <w:r w:rsidR="00F86D37">
        <w:rPr>
          <w:rFonts w:eastAsia="Times New Roman" w:cs="Times New Roman"/>
          <w:sz w:val="22"/>
          <w:szCs w:val="22"/>
        </w:rPr>
        <w:t>the first line of the JCL to</w:t>
      </w:r>
      <w:r w:rsidR="00F73C8E">
        <w:rPr>
          <w:rFonts w:eastAsia="Times New Roman" w:cs="Times New Roman"/>
          <w:sz w:val="22"/>
          <w:szCs w:val="22"/>
        </w:rPr>
        <w:t xml:space="preserve"> your first initial and yo</w:t>
      </w:r>
      <w:r w:rsidR="00F86D37">
        <w:rPr>
          <w:rFonts w:eastAsia="Times New Roman" w:cs="Times New Roman"/>
          <w:sz w:val="22"/>
          <w:szCs w:val="22"/>
        </w:rPr>
        <w:t xml:space="preserve">ur last name and, in the </w:t>
      </w:r>
      <w:r w:rsidR="00377FF6">
        <w:rPr>
          <w:rFonts w:eastAsia="Times New Roman" w:cs="Times New Roman"/>
          <w:sz w:val="22"/>
          <w:szCs w:val="22"/>
        </w:rPr>
        <w:t xml:space="preserve">job </w:t>
      </w:r>
      <w:r w:rsidR="00F86D37">
        <w:rPr>
          <w:rFonts w:eastAsia="Times New Roman" w:cs="Times New Roman"/>
          <w:sz w:val="22"/>
          <w:szCs w:val="22"/>
        </w:rPr>
        <w:t xml:space="preserve">documentation box, </w:t>
      </w:r>
      <w:r w:rsidR="00F73C8E">
        <w:rPr>
          <w:rFonts w:eastAsia="Times New Roman" w:cs="Times New Roman"/>
          <w:sz w:val="22"/>
          <w:szCs w:val="22"/>
        </w:rPr>
        <w:t>ch</w:t>
      </w:r>
      <w:r w:rsidR="00F86D37">
        <w:rPr>
          <w:rFonts w:eastAsia="Times New Roman" w:cs="Times New Roman"/>
          <w:sz w:val="22"/>
          <w:szCs w:val="22"/>
        </w:rPr>
        <w:t xml:space="preserve">ange </w:t>
      </w:r>
      <w:r w:rsidR="00F73C8E">
        <w:rPr>
          <w:rFonts w:eastAsia="Times New Roman" w:cs="Times New Roman"/>
          <w:i/>
          <w:iCs/>
          <w:sz w:val="22"/>
          <w:szCs w:val="22"/>
        </w:rPr>
        <w:t>your full name</w:t>
      </w:r>
      <w:r w:rsidR="00DE0E62" w:rsidRPr="00F73C8E">
        <w:rPr>
          <w:rFonts w:eastAsia="Times New Roman" w:cs="Times New Roman"/>
          <w:i/>
          <w:iCs/>
          <w:sz w:val="22"/>
          <w:szCs w:val="22"/>
        </w:rPr>
        <w:t xml:space="preserve"> </w:t>
      </w:r>
      <w:r w:rsidR="00DE0E62">
        <w:rPr>
          <w:rFonts w:eastAsia="Times New Roman" w:cs="Times New Roman"/>
          <w:sz w:val="22"/>
          <w:szCs w:val="22"/>
        </w:rPr>
        <w:t>to</w:t>
      </w:r>
      <w:r w:rsidR="00F73C8E">
        <w:rPr>
          <w:rFonts w:eastAsia="Times New Roman" w:cs="Times New Roman"/>
          <w:sz w:val="22"/>
          <w:szCs w:val="22"/>
        </w:rPr>
        <w:t xml:space="preserve"> </w:t>
      </w:r>
      <w:r w:rsidR="00DE0E62">
        <w:rPr>
          <w:rFonts w:eastAsia="Times New Roman" w:cs="Times New Roman"/>
          <w:sz w:val="22"/>
          <w:szCs w:val="22"/>
        </w:rPr>
        <w:t>your own</w:t>
      </w:r>
      <w:r w:rsidR="000E7BDE">
        <w:rPr>
          <w:rFonts w:eastAsia="Times New Roman" w:cs="Times New Roman"/>
          <w:sz w:val="22"/>
          <w:szCs w:val="22"/>
        </w:rPr>
        <w:t xml:space="preserve"> full</w:t>
      </w:r>
      <w:r w:rsidR="00DE0E62">
        <w:rPr>
          <w:rFonts w:eastAsia="Times New Roman" w:cs="Times New Roman"/>
          <w:sz w:val="22"/>
          <w:szCs w:val="22"/>
        </w:rPr>
        <w:t xml:space="preserve"> name</w:t>
      </w:r>
      <w:r w:rsidR="00F73C8E">
        <w:rPr>
          <w:rFonts w:eastAsia="Times New Roman" w:cs="Times New Roman"/>
          <w:sz w:val="22"/>
          <w:szCs w:val="22"/>
        </w:rPr>
        <w:t xml:space="preserve"> and update the due date.</w:t>
      </w:r>
    </w:p>
    <w:p w14:paraId="0719006B" w14:textId="2D6DDEAB" w:rsidR="00731D46" w:rsidRPr="00DC7441" w:rsidRDefault="00EA752C" w:rsidP="00F251B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T</w:t>
      </w:r>
      <w:r w:rsidR="00B66254" w:rsidRPr="00DC7441">
        <w:rPr>
          <w:rFonts w:eastAsia="Times New Roman" w:cs="Times New Roman"/>
          <w:b/>
          <w:bCs/>
          <w:sz w:val="22"/>
          <w:szCs w:val="22"/>
        </w:rPr>
        <w:t xml:space="preserve">ype </w:t>
      </w:r>
      <w:r w:rsidR="00BF2599">
        <w:rPr>
          <w:rFonts w:eastAsia="Times New Roman" w:cs="Times New Roman"/>
          <w:b/>
          <w:bCs/>
          <w:sz w:val="22"/>
          <w:szCs w:val="22"/>
        </w:rPr>
        <w:t xml:space="preserve">or Copy and Paste </w:t>
      </w:r>
      <w:r w:rsidR="00BE0441" w:rsidRPr="00DC7441">
        <w:rPr>
          <w:rFonts w:eastAsia="Times New Roman" w:cs="Times New Roman"/>
          <w:b/>
          <w:bCs/>
          <w:sz w:val="22"/>
          <w:szCs w:val="22"/>
        </w:rPr>
        <w:t xml:space="preserve">the </w:t>
      </w:r>
      <w:r>
        <w:rPr>
          <w:rFonts w:eastAsia="Times New Roman" w:cs="Times New Roman"/>
          <w:b/>
          <w:bCs/>
          <w:sz w:val="22"/>
          <w:szCs w:val="22"/>
        </w:rPr>
        <w:t xml:space="preserve">Following in the </w:t>
      </w:r>
      <w:r w:rsidR="00BE0441" w:rsidRPr="00DC7441">
        <w:rPr>
          <w:rFonts w:eastAsia="Times New Roman" w:cs="Times New Roman"/>
          <w:b/>
          <w:bCs/>
          <w:sz w:val="22"/>
          <w:szCs w:val="22"/>
        </w:rPr>
        <w:t>I</w:t>
      </w:r>
      <w:r w:rsidR="00BF2599">
        <w:rPr>
          <w:rFonts w:eastAsia="Times New Roman" w:cs="Times New Roman"/>
          <w:b/>
          <w:bCs/>
          <w:sz w:val="22"/>
          <w:szCs w:val="22"/>
        </w:rPr>
        <w:t xml:space="preserve">Dz </w:t>
      </w:r>
      <w:r w:rsidR="00BE0441" w:rsidRPr="00DC7441">
        <w:rPr>
          <w:rFonts w:eastAsia="Times New Roman" w:cs="Times New Roman"/>
          <w:b/>
          <w:bCs/>
          <w:sz w:val="22"/>
          <w:szCs w:val="22"/>
        </w:rPr>
        <w:t>Editor</w:t>
      </w:r>
    </w:p>
    <w:p w14:paraId="6D59EB88" w14:textId="3F850639" w:rsidR="006F57A4" w:rsidRPr="00F73C8E" w:rsidRDefault="00BE0441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//KC0</w:t>
      </w:r>
      <w:r w:rsidR="00193E46">
        <w:rPr>
          <w:rFonts w:ascii="Source Code Pro" w:eastAsia="Times New Roman" w:hAnsi="Source Code Pro" w:cs="Times New Roman"/>
          <w:color w:val="0000FF"/>
          <w:sz w:val="18"/>
          <w:szCs w:val="18"/>
        </w:rPr>
        <w:t>3</w:t>
      </w:r>
      <w:r w:rsidRP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>nnn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A JOB ,</w:t>
      </w:r>
      <w:r w:rsidR="00C56F13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'</w:t>
      </w:r>
      <w:r w:rsidRP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>your</w:t>
      </w:r>
      <w:r w:rsid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 xml:space="preserve"> first initial and</w:t>
      </w:r>
      <w:r w:rsidR="00C56F13" w:rsidRP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 xml:space="preserve"> last name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',MSGCLASS=H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</w:r>
      <w:bookmarkStart w:id="0" w:name="_Hlk29814995"/>
      <w:r w:rsidR="006F57A4"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>//*****************************************************************</w:t>
      </w:r>
    </w:p>
    <w:p w14:paraId="2DADC2A2" w14:textId="39346CBB" w:rsidR="006F57A4" w:rsidRPr="00F73C8E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>//*                                                               *</w:t>
      </w:r>
    </w:p>
    <w:p w14:paraId="7E108F00" w14:textId="3DCCFE18" w:rsidR="006F57A4" w:rsidRPr="00F73C8E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//*  CSCI 465               ASSIGNMENT 1             </w:t>
      </w:r>
      <w:r w:rsidR="00DB7375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 FALL</w:t>
      </w:r>
      <w:r w:rsidR="008D51ED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2021</w:t>
      </w: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 *</w:t>
      </w:r>
    </w:p>
    <w:p w14:paraId="5C4ADE25" w14:textId="51AA1EF2" w:rsidR="006F57A4" w:rsidRPr="00F73C8E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>//*                                                               *</w:t>
      </w:r>
    </w:p>
    <w:p w14:paraId="3F39280E" w14:textId="3E3F51C6" w:rsidR="006F57A4" w:rsidRPr="00F73C8E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//*  </w:t>
      </w:r>
      <w:r w:rsidR="00F73C8E"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DEVELOPER NAME: </w:t>
      </w:r>
      <w:r w:rsidR="00F73C8E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 xml:space="preserve">your full name     </w:t>
      </w: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                         *</w:t>
      </w:r>
    </w:p>
    <w:p w14:paraId="0EC2692C" w14:textId="27FBBCBE" w:rsidR="006F57A4" w:rsidRPr="00F73C8E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//*  </w:t>
      </w:r>
      <w:r w:rsidR="00F73C8E"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DATE DUE: </w:t>
      </w:r>
      <w:r w:rsidR="00F73C8E" w:rsidRPr="00F73C8E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0</w:t>
      </w:r>
      <w:r w:rsidR="00DB7375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8</w:t>
      </w:r>
      <w:r w:rsidR="00F73C8E" w:rsidRPr="00F73C8E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/</w:t>
      </w:r>
      <w:r w:rsidR="00DB7375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27</w:t>
      </w:r>
      <w:r w:rsidR="00F73C8E" w:rsidRPr="00F73C8E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/202</w:t>
      </w:r>
      <w:r w:rsidR="008D51ED">
        <w:rPr>
          <w:rFonts w:ascii="Source Code Pro" w:eastAsia="Times New Roman" w:hAnsi="Source Code Pro" w:cs="Courier New"/>
          <w:i/>
          <w:iCs/>
          <w:color w:val="0000FF"/>
          <w:sz w:val="18"/>
          <w:szCs w:val="18"/>
        </w:rPr>
        <w:t>1</w:t>
      </w: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                                        *</w:t>
      </w:r>
    </w:p>
    <w:p w14:paraId="326BEC62" w14:textId="118039BE" w:rsidR="00377FF6" w:rsidRDefault="006F57A4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//* </w:t>
      </w:r>
      <w:r w:rsidR="00377FF6">
        <w:rPr>
          <w:rFonts w:ascii="Source Code Pro" w:eastAsia="Times New Roman" w:hAnsi="Source Code Pro" w:cs="Courier New"/>
          <w:color w:val="0000FF"/>
          <w:sz w:val="18"/>
          <w:szCs w:val="18"/>
        </w:rPr>
        <w:t xml:space="preserve">                                                              *</w:t>
      </w:r>
    </w:p>
    <w:p w14:paraId="5349666B" w14:textId="5072E247" w:rsidR="006F57A4" w:rsidRPr="00F73C8E" w:rsidRDefault="00377FF6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FF"/>
          <w:sz w:val="18"/>
          <w:szCs w:val="18"/>
        </w:rPr>
      </w:pPr>
      <w:r>
        <w:rPr>
          <w:rFonts w:ascii="Source Code Pro" w:eastAsia="Times New Roman" w:hAnsi="Source Code Pro" w:cs="Courier New"/>
          <w:color w:val="0000FF"/>
          <w:sz w:val="18"/>
          <w:szCs w:val="18"/>
        </w:rPr>
        <w:t>//*  PURPOSE: The purpose of this job is to allocated a new PDSE, *</w:t>
      </w:r>
    </w:p>
    <w:bookmarkEnd w:id="0"/>
    <w:p w14:paraId="6531CB7B" w14:textId="16F0E8AA" w:rsidR="00126C5E" w:rsidRPr="00F73C8E" w:rsidRDefault="00420F62" w:rsidP="006F57A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FF"/>
          <w:sz w:val="18"/>
          <w:szCs w:val="18"/>
        </w:rPr>
      </w:pP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//*  </w:t>
      </w:r>
      <w:r w:rsidR="00377FF6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or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partitioned data set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extended,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that hold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s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load modules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.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 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The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re are two job steps, both running IEFBR14.  The 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first will delete any possible previous version of the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named KC0</w:t>
      </w:r>
      <w:r w:rsidR="00193E46">
        <w:rPr>
          <w:rFonts w:ascii="Source Code Pro" w:eastAsia="Times New Roman" w:hAnsi="Source Code Pro" w:cs="Times New Roman"/>
          <w:color w:val="0000FF"/>
          <w:sz w:val="18"/>
          <w:szCs w:val="18"/>
        </w:rPr>
        <w:t>3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nnn.CSCI465.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LOADLIB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.  The second creates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 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a new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of the same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name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.  IEFBR14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is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one of the 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most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used of all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the IBM utilities available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.      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 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lastRenderedPageBreak/>
        <w:t>//*  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IEFBR14's source module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consists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only of a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CSECT with</w:t>
      </w:r>
      <w:r w:rsidR="00701C75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only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375166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 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 </w:t>
      </w:r>
      <w:r w:rsidR="00701C75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standard entry and exit linkage.  It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accomplishes</w:t>
      </w:r>
      <w:r w:rsidR="00701C75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   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 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really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nothing a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s a stand-alone program BUT, as we   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 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 will soon find out, it has MANY uses for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allocating  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6C320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 (creating),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cataloging, deleting, and un</w:t>
      </w:r>
      <w:r w:rsidR="001A6688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-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cataloging   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 data sets.  In this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two-step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job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,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you are simply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   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 executing IEFBR14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twice.  The first step deletes any  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previously-created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that might exist from a prior 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successful run of the job and the second allocates, or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creates a new one.  This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is the second of the    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three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s that we will need this semester.          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94B79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                                                        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  </w:t>
      </w:r>
      <w:r w:rsidR="00B94B79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//*******************************************************</w:t>
      </w:r>
      <w:r w:rsidR="006F57A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*****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***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//JSTEP01  EXEC PGM=IEFBR14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The following DD card deletes an existing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if it </w:t>
      </w:r>
      <w:r w:rsidR="00377FF6">
        <w:rPr>
          <w:rFonts w:ascii="Source Code Pro" w:eastAsia="Times New Roman" w:hAnsi="Source Code Pro" w:cs="Times New Roman"/>
          <w:color w:val="0000FF"/>
          <w:sz w:val="18"/>
          <w:szCs w:val="18"/>
        </w:rPr>
        <w:t>already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  exists.  If it does not exist, the data set is</w:t>
      </w:r>
      <w:r w:rsidR="00377FF6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first allocated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 and then </w:t>
      </w:r>
      <w:r w:rsidR="001F4A0B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immediately 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deleted.</w:t>
      </w:r>
      <w:r w:rsidR="009726B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//DD1      DD DSN=KC0</w:t>
      </w:r>
      <w:r w:rsidR="00193E46">
        <w:rPr>
          <w:rFonts w:ascii="Source Code Pro" w:eastAsia="Times New Roman" w:hAnsi="Source Code Pro" w:cs="Times New Roman"/>
          <w:color w:val="0000FF"/>
          <w:sz w:val="18"/>
          <w:szCs w:val="18"/>
        </w:rPr>
        <w:t>3</w:t>
      </w:r>
      <w:r w:rsidR="009726BE" w:rsidRP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>nnn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.CSCI465.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LOADLIB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,</w:t>
      </w:r>
      <w:r w:rsidR="006154D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            SPACE=(TRK,(1,1</w:t>
      </w:r>
      <w:r w:rsidR="001F4A0B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,1</w:t>
      </w:r>
      <w:r w:rsidR="006154D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)),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            DISP=(MOD,DELETE,DELETE)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//JSTEP0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2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 EXEC PGM=IEFBR14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 The following DD card allocates a 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PDSE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to hold your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//*  program </w:t>
      </w:r>
      <w:r w:rsidR="00F86D3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load module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files.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//*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//DD1      DD DSN=</w:t>
      </w:r>
      <w:r w:rsidR="006A0AF4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KC0</w:t>
      </w:r>
      <w:r w:rsidR="00193E46">
        <w:rPr>
          <w:rFonts w:ascii="Source Code Pro" w:eastAsia="Times New Roman" w:hAnsi="Source Code Pro" w:cs="Times New Roman"/>
          <w:color w:val="0000FF"/>
          <w:sz w:val="18"/>
          <w:szCs w:val="18"/>
        </w:rPr>
        <w:t>3</w:t>
      </w:r>
      <w:r w:rsidR="006A0AF4" w:rsidRPr="00F73C8E">
        <w:rPr>
          <w:rFonts w:ascii="Source Code Pro" w:eastAsia="Times New Roman" w:hAnsi="Source Code Pro" w:cs="Times New Roman"/>
          <w:i/>
          <w:color w:val="0000FF"/>
          <w:sz w:val="18"/>
          <w:szCs w:val="18"/>
        </w:rPr>
        <w:t>nnn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.CSCI465.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LOADLIB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,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            DCB=(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RECFM=U,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LRECL=0,BLKSIZE=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4096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),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            DSNTYPE=LIBRARY, 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//         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</w:t>
      </w:r>
      <w:bookmarkStart w:id="1" w:name="_Hlk49242112"/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SPACE=(</w:t>
      </w:r>
      <w:r w:rsidR="00F96E80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CYL,(9,5,</w:t>
      </w:r>
      <w:r w:rsidR="0007716E">
        <w:rPr>
          <w:rFonts w:ascii="Source Code Pro" w:eastAsia="Times New Roman" w:hAnsi="Source Code Pro" w:cs="Times New Roman"/>
          <w:color w:val="0000FF"/>
          <w:sz w:val="18"/>
          <w:szCs w:val="18"/>
        </w:rPr>
        <w:t>6</w:t>
      </w:r>
      <w:r w:rsidR="008B296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)),</w:t>
      </w:r>
      <w:bookmarkEnd w:id="1"/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 xml:space="preserve">//         </w:t>
      </w:r>
      <w:r w:rsidR="002533C7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 xml:space="preserve">   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DISP=(</w:t>
      </w:r>
      <w:r w:rsidR="00BA144E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NEW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t>,KEEP,DELETE)</w:t>
      </w:r>
      <w:r w:rsidR="00BE0441" w:rsidRPr="00F73C8E">
        <w:rPr>
          <w:rFonts w:ascii="Source Code Pro" w:eastAsia="Times New Roman" w:hAnsi="Source Code Pro" w:cs="Times New Roman"/>
          <w:color w:val="0000FF"/>
          <w:sz w:val="18"/>
          <w:szCs w:val="18"/>
        </w:rPr>
        <w:br/>
        <w:t>//</w:t>
      </w:r>
    </w:p>
    <w:p w14:paraId="48A06639" w14:textId="77777777" w:rsidR="008D51ED" w:rsidRDefault="008D51ED" w:rsidP="008D51ED">
      <w:pPr>
        <w:pStyle w:val="NoSpacing"/>
        <w:jc w:val="both"/>
        <w:rPr>
          <w:sz w:val="22"/>
          <w:szCs w:val="22"/>
        </w:rPr>
      </w:pPr>
    </w:p>
    <w:p w14:paraId="425819E1" w14:textId="4B4B601C" w:rsidR="004A74FD" w:rsidRDefault="008D5E9E" w:rsidP="008D51ED">
      <w:pPr>
        <w:pStyle w:val="NoSpacing"/>
        <w:jc w:val="both"/>
        <w:rPr>
          <w:sz w:val="22"/>
          <w:szCs w:val="22"/>
        </w:rPr>
      </w:pPr>
      <w:r w:rsidRPr="008D51ED">
        <w:rPr>
          <w:sz w:val="22"/>
          <w:szCs w:val="22"/>
        </w:rPr>
        <w:t xml:space="preserve">Note:  </w:t>
      </w:r>
      <w:r w:rsidR="00EA752C" w:rsidRPr="008D51ED">
        <w:rPr>
          <w:sz w:val="22"/>
          <w:szCs w:val="22"/>
        </w:rPr>
        <w:t>In each assignment</w:t>
      </w:r>
      <w:r w:rsidR="00131052" w:rsidRPr="008D51ED">
        <w:rPr>
          <w:sz w:val="22"/>
          <w:szCs w:val="22"/>
        </w:rPr>
        <w:t xml:space="preserve"> – beginning </w:t>
      </w:r>
      <w:r w:rsidR="00EA752C" w:rsidRPr="008D51ED">
        <w:rPr>
          <w:sz w:val="22"/>
          <w:szCs w:val="22"/>
        </w:rPr>
        <w:t xml:space="preserve">with Assignment </w:t>
      </w:r>
      <w:r w:rsidR="00DF0A19" w:rsidRPr="008D51ED">
        <w:rPr>
          <w:sz w:val="22"/>
          <w:szCs w:val="22"/>
        </w:rPr>
        <w:t>2</w:t>
      </w:r>
      <w:r w:rsidR="00131052" w:rsidRPr="008D51ED">
        <w:rPr>
          <w:sz w:val="22"/>
          <w:szCs w:val="22"/>
        </w:rPr>
        <w:t xml:space="preserve"> – it </w:t>
      </w:r>
      <w:r w:rsidR="00BE0441" w:rsidRPr="008D51ED">
        <w:rPr>
          <w:sz w:val="22"/>
          <w:szCs w:val="22"/>
        </w:rPr>
        <w:t xml:space="preserve">is very important to follow the JCL documentation standards as </w:t>
      </w:r>
      <w:r w:rsidR="00DE0E62" w:rsidRPr="008D51ED">
        <w:rPr>
          <w:sz w:val="22"/>
          <w:szCs w:val="22"/>
        </w:rPr>
        <w:t>described</w:t>
      </w:r>
      <w:r w:rsidR="00BE0441" w:rsidRPr="008D51ED">
        <w:rPr>
          <w:sz w:val="22"/>
          <w:szCs w:val="22"/>
        </w:rPr>
        <w:t xml:space="preserve"> </w:t>
      </w:r>
      <w:r w:rsidRPr="008D51ED">
        <w:rPr>
          <w:sz w:val="22"/>
          <w:szCs w:val="22"/>
        </w:rPr>
        <w:t xml:space="preserve">in </w:t>
      </w:r>
      <w:r w:rsidR="00B870D4" w:rsidRPr="008D51ED">
        <w:rPr>
          <w:i/>
          <w:sz w:val="22"/>
          <w:szCs w:val="22"/>
        </w:rPr>
        <w:t>Coding and Documentation Standards</w:t>
      </w:r>
      <w:r w:rsidR="00B870D4" w:rsidRPr="008D51ED">
        <w:rPr>
          <w:sz w:val="22"/>
          <w:szCs w:val="22"/>
        </w:rPr>
        <w:t xml:space="preserve"> </w:t>
      </w:r>
      <w:r w:rsidR="00EA752C" w:rsidRPr="008D51ED">
        <w:rPr>
          <w:sz w:val="22"/>
          <w:szCs w:val="22"/>
        </w:rPr>
        <w:t xml:space="preserve">found </w:t>
      </w:r>
      <w:r w:rsidR="00DF0A19" w:rsidRPr="008D51ED">
        <w:rPr>
          <w:sz w:val="22"/>
          <w:szCs w:val="22"/>
        </w:rPr>
        <w:t xml:space="preserve">in Blackboard's Course </w:t>
      </w:r>
      <w:r w:rsidR="008D51ED">
        <w:rPr>
          <w:sz w:val="22"/>
          <w:szCs w:val="22"/>
        </w:rPr>
        <w:t>Document</w:t>
      </w:r>
      <w:r w:rsidR="00AA778F" w:rsidRPr="008D51ED">
        <w:rPr>
          <w:sz w:val="22"/>
          <w:szCs w:val="22"/>
        </w:rPr>
        <w:t>s</w:t>
      </w:r>
      <w:r w:rsidR="00EA752C" w:rsidRPr="008D51ED">
        <w:rPr>
          <w:sz w:val="22"/>
          <w:szCs w:val="22"/>
        </w:rPr>
        <w:t>.  A</w:t>
      </w:r>
      <w:r w:rsidR="00BE0441" w:rsidRPr="008D51ED">
        <w:rPr>
          <w:sz w:val="22"/>
          <w:szCs w:val="22"/>
        </w:rPr>
        <w:t>lways use the documentation box ("doc box") shown above and, of course, chang</w:t>
      </w:r>
      <w:r w:rsidR="00EA752C" w:rsidRPr="008D51ED">
        <w:rPr>
          <w:sz w:val="22"/>
          <w:szCs w:val="22"/>
        </w:rPr>
        <w:t xml:space="preserve">e it </w:t>
      </w:r>
      <w:r w:rsidR="00BE0441" w:rsidRPr="008D51ED">
        <w:rPr>
          <w:sz w:val="22"/>
          <w:szCs w:val="22"/>
        </w:rPr>
        <w:t>as necessary to reflect the current assignment.</w:t>
      </w:r>
    </w:p>
    <w:p w14:paraId="25B2ED10" w14:textId="77777777" w:rsidR="008D51ED" w:rsidRPr="008D51ED" w:rsidRDefault="008D51ED" w:rsidP="008D51ED">
      <w:pPr>
        <w:pStyle w:val="NoSpacing"/>
        <w:jc w:val="both"/>
        <w:rPr>
          <w:sz w:val="22"/>
          <w:szCs w:val="22"/>
        </w:rPr>
      </w:pPr>
    </w:p>
    <w:p w14:paraId="48E5B1AB" w14:textId="77777777" w:rsidR="0063784F" w:rsidRPr="008D51ED" w:rsidRDefault="000731BF" w:rsidP="008D51ED">
      <w:pPr>
        <w:pStyle w:val="NoSpacing"/>
        <w:jc w:val="both"/>
        <w:rPr>
          <w:sz w:val="22"/>
          <w:szCs w:val="22"/>
        </w:rPr>
      </w:pPr>
      <w:r w:rsidRPr="008D51ED">
        <w:rPr>
          <w:sz w:val="22"/>
          <w:szCs w:val="22"/>
        </w:rPr>
        <w:t xml:space="preserve">Once again, </w:t>
      </w:r>
      <w:r w:rsidR="00FC4385" w:rsidRPr="008D51ED">
        <w:rPr>
          <w:sz w:val="22"/>
          <w:szCs w:val="22"/>
        </w:rPr>
        <w:t>it</w:t>
      </w:r>
      <w:r w:rsidR="0063784F" w:rsidRPr="008D51ED">
        <w:rPr>
          <w:sz w:val="22"/>
          <w:szCs w:val="22"/>
        </w:rPr>
        <w:t xml:space="preserve"> is </w:t>
      </w:r>
      <w:r w:rsidR="00FC4385" w:rsidRPr="008D51ED">
        <w:rPr>
          <w:sz w:val="22"/>
          <w:szCs w:val="22"/>
        </w:rPr>
        <w:t>YOUR</w:t>
      </w:r>
      <w:r w:rsidR="0063784F" w:rsidRPr="008D51ED">
        <w:rPr>
          <w:sz w:val="22"/>
          <w:szCs w:val="22"/>
        </w:rPr>
        <w:t xml:space="preserve"> responsibility to be sure that you regularly copy (back up) all of your </w:t>
      </w:r>
      <w:r w:rsidR="008B296E" w:rsidRPr="008D51ED">
        <w:rPr>
          <w:sz w:val="22"/>
          <w:szCs w:val="22"/>
        </w:rPr>
        <w:t>PDSE</w:t>
      </w:r>
      <w:r w:rsidR="0063784F" w:rsidRPr="008D51ED">
        <w:rPr>
          <w:sz w:val="22"/>
          <w:szCs w:val="22"/>
        </w:rPr>
        <w:t xml:space="preserve">s throughout the semester.  The loss of a </w:t>
      </w:r>
      <w:r w:rsidR="008B296E" w:rsidRPr="008D51ED">
        <w:rPr>
          <w:sz w:val="22"/>
          <w:szCs w:val="22"/>
        </w:rPr>
        <w:t>PDSE</w:t>
      </w:r>
      <w:r w:rsidR="0063784F" w:rsidRPr="008D51ED">
        <w:rPr>
          <w:sz w:val="22"/>
          <w:szCs w:val="22"/>
        </w:rPr>
        <w:t xml:space="preserve"> due to programmer error is </w:t>
      </w:r>
      <w:r w:rsidRPr="008D51ED">
        <w:rPr>
          <w:sz w:val="22"/>
          <w:szCs w:val="22"/>
        </w:rPr>
        <w:t>NOT</w:t>
      </w:r>
      <w:r w:rsidR="0063784F" w:rsidRPr="008D51ED">
        <w:rPr>
          <w:sz w:val="22"/>
          <w:szCs w:val="22"/>
        </w:rPr>
        <w:t xml:space="preserve"> an excuse for being granted an extension on an assignment or project! </w:t>
      </w:r>
    </w:p>
    <w:p w14:paraId="57E867AA" w14:textId="77777777" w:rsidR="008D51ED" w:rsidRPr="008D51ED" w:rsidRDefault="008D51ED" w:rsidP="008D51ED">
      <w:pPr>
        <w:pStyle w:val="NoSpacing"/>
        <w:jc w:val="both"/>
        <w:rPr>
          <w:sz w:val="22"/>
          <w:szCs w:val="22"/>
        </w:rPr>
      </w:pPr>
    </w:p>
    <w:p w14:paraId="2EDDBA4C" w14:textId="09DDBAA1" w:rsidR="001E02E4" w:rsidRPr="008D51ED" w:rsidRDefault="001E02E4" w:rsidP="008D51ED">
      <w:pPr>
        <w:pStyle w:val="NoSpacing"/>
        <w:jc w:val="both"/>
        <w:rPr>
          <w:sz w:val="22"/>
          <w:szCs w:val="22"/>
        </w:rPr>
      </w:pPr>
      <w:r w:rsidRPr="008D51ED">
        <w:rPr>
          <w:sz w:val="22"/>
          <w:szCs w:val="22"/>
        </w:rPr>
        <w:t xml:space="preserve">Note that, upon completing this assignment successfully, you will have allocated </w:t>
      </w:r>
      <w:r w:rsidR="00A134F7" w:rsidRPr="008D51ED">
        <w:rPr>
          <w:sz w:val="22"/>
          <w:szCs w:val="22"/>
        </w:rPr>
        <w:t xml:space="preserve">two PDSE data sets.  One will hold your assignments and the other will hold the executable load modules of your programs.  (We will talk a LOT more about what these terms mean later.)  You will also have allocated one of the two PDSEs using TSO/ISPF and the second using batch JCL to run a utility named IEFBR14 that allocated it.  TWO DIFFERENT METHODS! </w:t>
      </w:r>
    </w:p>
    <w:p w14:paraId="59D34BA1" w14:textId="77777777" w:rsidR="008D51ED" w:rsidRDefault="008D51ED" w:rsidP="008D51ED">
      <w:pPr>
        <w:pStyle w:val="NoSpacing"/>
        <w:jc w:val="both"/>
        <w:rPr>
          <w:b/>
          <w:bCs/>
          <w:sz w:val="22"/>
          <w:szCs w:val="22"/>
        </w:rPr>
      </w:pPr>
    </w:p>
    <w:p w14:paraId="7130A2EE" w14:textId="77777777" w:rsidR="008D51ED" w:rsidRDefault="008D51ED" w:rsidP="008D51ED">
      <w:pPr>
        <w:pStyle w:val="NoSpacing"/>
        <w:jc w:val="both"/>
        <w:rPr>
          <w:b/>
          <w:bCs/>
          <w:sz w:val="22"/>
          <w:szCs w:val="22"/>
        </w:rPr>
      </w:pPr>
    </w:p>
    <w:p w14:paraId="5AE49367" w14:textId="77777777" w:rsidR="008D51ED" w:rsidRDefault="008D51ED" w:rsidP="008D51ED">
      <w:pPr>
        <w:pStyle w:val="NoSpacing"/>
        <w:jc w:val="both"/>
        <w:rPr>
          <w:b/>
          <w:bCs/>
          <w:sz w:val="22"/>
          <w:szCs w:val="22"/>
        </w:rPr>
      </w:pPr>
    </w:p>
    <w:p w14:paraId="7C1D3CF6" w14:textId="05078B9F" w:rsidR="008D51ED" w:rsidRPr="008D51ED" w:rsidRDefault="008D51ED" w:rsidP="008D51ED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(continued)</w:t>
      </w:r>
    </w:p>
    <w:p w14:paraId="50E77A80" w14:textId="75ACAAB1" w:rsidR="00BE0441" w:rsidRPr="008D51ED" w:rsidRDefault="00EA752C" w:rsidP="008D51ED">
      <w:pPr>
        <w:pStyle w:val="NoSpacing"/>
        <w:jc w:val="both"/>
        <w:rPr>
          <w:b/>
          <w:bCs/>
          <w:sz w:val="22"/>
          <w:szCs w:val="22"/>
        </w:rPr>
      </w:pPr>
      <w:r w:rsidRPr="008D51ED">
        <w:rPr>
          <w:b/>
          <w:bCs/>
          <w:sz w:val="22"/>
          <w:szCs w:val="22"/>
        </w:rPr>
        <w:lastRenderedPageBreak/>
        <w:t>How to Submit Your Assignment</w:t>
      </w:r>
    </w:p>
    <w:p w14:paraId="04975830" w14:textId="77777777" w:rsidR="008D51ED" w:rsidRPr="008D51ED" w:rsidRDefault="008D51ED" w:rsidP="008D51ED">
      <w:pPr>
        <w:pStyle w:val="NoSpacing"/>
        <w:jc w:val="both"/>
        <w:rPr>
          <w:sz w:val="22"/>
          <w:szCs w:val="22"/>
        </w:rPr>
      </w:pPr>
    </w:p>
    <w:p w14:paraId="5B535C23" w14:textId="7338CD6D" w:rsidR="001F4A0B" w:rsidRPr="008D51ED" w:rsidRDefault="00DB7375" w:rsidP="008D51ED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Use Retrieve Jobs.exe or, if you run on a non-Windows machine</w:t>
      </w:r>
      <w:r w:rsidR="008D51ED" w:rsidRPr="008D51ED">
        <w:rPr>
          <w:sz w:val="22"/>
          <w:szCs w:val="22"/>
        </w:rPr>
        <w:t>,</w:t>
      </w:r>
      <w:r>
        <w:rPr>
          <w:sz w:val="22"/>
          <w:szCs w:val="22"/>
        </w:rPr>
        <w:t xml:space="preserve"> Retrieve Jobs.jar to download and format your Marist output.  B</w:t>
      </w:r>
      <w:r w:rsidR="008D51ED" w:rsidRPr="008D51ED">
        <w:rPr>
          <w:sz w:val="22"/>
          <w:szCs w:val="22"/>
        </w:rPr>
        <w:t>e sure that you open</w:t>
      </w:r>
      <w:r>
        <w:rPr>
          <w:sz w:val="22"/>
          <w:szCs w:val="22"/>
        </w:rPr>
        <w:t xml:space="preserve"> the output .txt file</w:t>
      </w:r>
      <w:r w:rsidR="008D51ED" w:rsidRPr="008D51ED">
        <w:rPr>
          <w:sz w:val="22"/>
          <w:szCs w:val="22"/>
        </w:rPr>
        <w:t xml:space="preserve"> on your laptop or PC to be sure it is all there, from top to bottom, before submitting </w:t>
      </w:r>
      <w:r>
        <w:rPr>
          <w:sz w:val="22"/>
          <w:szCs w:val="22"/>
        </w:rPr>
        <w:t>it</w:t>
      </w:r>
      <w:r w:rsidR="008D51ED" w:rsidRPr="008D51ED">
        <w:rPr>
          <w:sz w:val="22"/>
          <w:szCs w:val="22"/>
        </w:rPr>
        <w:t xml:space="preserve"> on Blackboard.</w:t>
      </w:r>
    </w:p>
    <w:p w14:paraId="4F77E87F" w14:textId="77777777" w:rsidR="008D51ED" w:rsidRPr="008D51ED" w:rsidRDefault="008D51ED" w:rsidP="008D51ED">
      <w:pPr>
        <w:pStyle w:val="NoSpacing"/>
        <w:jc w:val="both"/>
        <w:rPr>
          <w:sz w:val="22"/>
          <w:szCs w:val="22"/>
        </w:rPr>
      </w:pPr>
    </w:p>
    <w:p w14:paraId="28028A2D" w14:textId="7A5A4CD8" w:rsidR="00ED7347" w:rsidRPr="008D51ED" w:rsidRDefault="001F4A0B" w:rsidP="008D51ED">
      <w:pPr>
        <w:pStyle w:val="NoSpacing"/>
        <w:jc w:val="both"/>
        <w:rPr>
          <w:color w:val="FF0000"/>
          <w:sz w:val="22"/>
          <w:szCs w:val="22"/>
        </w:rPr>
      </w:pPr>
      <w:r w:rsidRPr="008D51ED">
        <w:rPr>
          <w:color w:val="FF0000"/>
          <w:sz w:val="22"/>
          <w:szCs w:val="22"/>
        </w:rPr>
        <w:t>Once again, be sure to open the .txt file and inspect it from top to bottom EACH time you download</w:t>
      </w:r>
      <w:r w:rsidR="008D51ED">
        <w:rPr>
          <w:color w:val="FF0000"/>
          <w:sz w:val="22"/>
          <w:szCs w:val="22"/>
        </w:rPr>
        <w:t xml:space="preserve"> and run it through Format.exe or Format.class</w:t>
      </w:r>
      <w:r w:rsidRPr="008D51ED">
        <w:rPr>
          <w:color w:val="FF0000"/>
          <w:sz w:val="22"/>
          <w:szCs w:val="22"/>
        </w:rPr>
        <w:t>.  Be sure that all of your output is there!  This is critical because, if you turn in a file with any missing output, you will earn a 0.</w:t>
      </w:r>
    </w:p>
    <w:sectPr w:rsidR="00ED7347" w:rsidRPr="008D51ED" w:rsidSect="0063784F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8C81" w14:textId="77777777" w:rsidR="00C15EA8" w:rsidRDefault="00C15EA8" w:rsidP="00F54FBE">
      <w:pPr>
        <w:spacing w:after="0" w:line="240" w:lineRule="auto"/>
      </w:pPr>
      <w:r>
        <w:separator/>
      </w:r>
    </w:p>
  </w:endnote>
  <w:endnote w:type="continuationSeparator" w:id="0">
    <w:p w14:paraId="1F96EC95" w14:textId="77777777" w:rsidR="00C15EA8" w:rsidRDefault="00C15EA8" w:rsidP="00F5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1B64" w14:textId="77777777" w:rsidR="00C15EA8" w:rsidRDefault="00C15EA8" w:rsidP="00F54FBE">
      <w:pPr>
        <w:spacing w:after="0" w:line="240" w:lineRule="auto"/>
      </w:pPr>
      <w:r>
        <w:separator/>
      </w:r>
    </w:p>
  </w:footnote>
  <w:footnote w:type="continuationSeparator" w:id="0">
    <w:p w14:paraId="47681C54" w14:textId="77777777" w:rsidR="00C15EA8" w:rsidRDefault="00C15EA8" w:rsidP="00F5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F467" w14:textId="7C36120B" w:rsidR="00F54FBE" w:rsidRPr="008B296E" w:rsidRDefault="00F54FBE" w:rsidP="00706D36">
    <w:pPr>
      <w:pStyle w:val="NoSpacing"/>
      <w:jc w:val="center"/>
      <w:rPr>
        <w:rFonts w:cs="Times New Roman"/>
        <w:b/>
        <w:sz w:val="22"/>
        <w:szCs w:val="22"/>
      </w:rPr>
    </w:pPr>
    <w:r w:rsidRPr="008B296E">
      <w:rPr>
        <w:rFonts w:cs="Times New Roman"/>
        <w:b/>
        <w:sz w:val="22"/>
        <w:szCs w:val="22"/>
      </w:rPr>
      <w:t>CSCI 465</w:t>
    </w:r>
    <w:r w:rsidRPr="008B296E">
      <w:rPr>
        <w:rFonts w:cs="Times New Roman"/>
        <w:b/>
        <w:sz w:val="22"/>
        <w:szCs w:val="22"/>
      </w:rPr>
      <w:ptab w:relativeTo="margin" w:alignment="center" w:leader="none"/>
    </w:r>
    <w:r w:rsidRPr="008B296E">
      <w:rPr>
        <w:rFonts w:cs="Times New Roman"/>
        <w:b/>
        <w:sz w:val="22"/>
        <w:szCs w:val="22"/>
      </w:rPr>
      <w:t xml:space="preserve">Assignment </w:t>
    </w:r>
    <w:r w:rsidR="00DF0A19">
      <w:rPr>
        <w:rFonts w:cs="Times New Roman"/>
        <w:b/>
        <w:sz w:val="22"/>
        <w:szCs w:val="22"/>
      </w:rPr>
      <w:t>1</w:t>
    </w:r>
    <w:r w:rsidR="00971F92">
      <w:rPr>
        <w:rFonts w:cs="Times New Roman"/>
        <w:b/>
        <w:sz w:val="22"/>
        <w:szCs w:val="22"/>
      </w:rPr>
      <w:t xml:space="preserve"> – Copy and Execute JCL</w:t>
    </w:r>
    <w:r w:rsidRPr="008B296E">
      <w:rPr>
        <w:rFonts w:cs="Times New Roman"/>
        <w:b/>
        <w:sz w:val="22"/>
        <w:szCs w:val="22"/>
      </w:rPr>
      <w:ptab w:relativeTo="margin" w:alignment="right" w:leader="none"/>
    </w:r>
    <w:sdt>
      <w:sdtPr>
        <w:rPr>
          <w:rFonts w:cs="Times New Roman"/>
          <w:b/>
          <w:sz w:val="22"/>
          <w:szCs w:val="22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8B296E">
          <w:rPr>
            <w:rFonts w:cs="Times New Roman"/>
            <w:b/>
            <w:sz w:val="22"/>
            <w:szCs w:val="22"/>
          </w:rPr>
          <w:t xml:space="preserve">Page </w:t>
        </w:r>
        <w:r w:rsidRPr="008B296E">
          <w:rPr>
            <w:rFonts w:cs="Times New Roman"/>
            <w:b/>
            <w:sz w:val="22"/>
            <w:szCs w:val="22"/>
          </w:rPr>
          <w:fldChar w:fldCharType="begin"/>
        </w:r>
        <w:r w:rsidRPr="008B296E">
          <w:rPr>
            <w:rFonts w:cs="Times New Roman"/>
            <w:b/>
            <w:sz w:val="22"/>
            <w:szCs w:val="22"/>
          </w:rPr>
          <w:instrText xml:space="preserve"> PAGE </w:instrText>
        </w:r>
        <w:r w:rsidRPr="008B296E">
          <w:rPr>
            <w:rFonts w:cs="Times New Roman"/>
            <w:b/>
            <w:sz w:val="22"/>
            <w:szCs w:val="22"/>
          </w:rPr>
          <w:fldChar w:fldCharType="separate"/>
        </w:r>
        <w:r w:rsidR="00131052">
          <w:rPr>
            <w:rFonts w:cs="Times New Roman"/>
            <w:b/>
            <w:noProof/>
            <w:sz w:val="22"/>
            <w:szCs w:val="22"/>
          </w:rPr>
          <w:t>3</w:t>
        </w:r>
        <w:r w:rsidRPr="008B296E">
          <w:rPr>
            <w:rFonts w:cs="Times New Roman"/>
            <w:b/>
            <w:sz w:val="22"/>
            <w:szCs w:val="22"/>
          </w:rPr>
          <w:fldChar w:fldCharType="end"/>
        </w:r>
        <w:r w:rsidRPr="008B296E">
          <w:rPr>
            <w:rFonts w:cs="Times New Roman"/>
            <w:b/>
            <w:sz w:val="22"/>
            <w:szCs w:val="22"/>
          </w:rPr>
          <w:t xml:space="preserve"> of </w:t>
        </w:r>
        <w:r w:rsidRPr="008B296E">
          <w:rPr>
            <w:rFonts w:cs="Times New Roman"/>
            <w:b/>
            <w:sz w:val="22"/>
            <w:szCs w:val="22"/>
          </w:rPr>
          <w:fldChar w:fldCharType="begin"/>
        </w:r>
        <w:r w:rsidRPr="008B296E">
          <w:rPr>
            <w:rFonts w:cs="Times New Roman"/>
            <w:b/>
            <w:sz w:val="22"/>
            <w:szCs w:val="22"/>
          </w:rPr>
          <w:instrText xml:space="preserve"> NUMPAGES  </w:instrText>
        </w:r>
        <w:r w:rsidRPr="008B296E">
          <w:rPr>
            <w:rFonts w:cs="Times New Roman"/>
            <w:b/>
            <w:sz w:val="22"/>
            <w:szCs w:val="22"/>
          </w:rPr>
          <w:fldChar w:fldCharType="separate"/>
        </w:r>
        <w:r w:rsidR="00131052">
          <w:rPr>
            <w:rFonts w:cs="Times New Roman"/>
            <w:b/>
            <w:noProof/>
            <w:sz w:val="22"/>
            <w:szCs w:val="22"/>
          </w:rPr>
          <w:t>3</w:t>
        </w:r>
        <w:r w:rsidRPr="008B296E">
          <w:rPr>
            <w:rFonts w:cs="Times New Roman"/>
            <w:b/>
            <w:sz w:val="22"/>
            <w:szCs w:val="22"/>
          </w:rPr>
          <w:fldChar w:fldCharType="end"/>
        </w:r>
      </w:sdtContent>
    </w:sdt>
    <w:r w:rsidRPr="008B296E">
      <w:rPr>
        <w:rFonts w:cs="Times New Roman"/>
        <w:b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72A"/>
    <w:multiLevelType w:val="hybridMultilevel"/>
    <w:tmpl w:val="8390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41"/>
    <w:rsid w:val="0001142D"/>
    <w:rsid w:val="00017ECF"/>
    <w:rsid w:val="000229B4"/>
    <w:rsid w:val="0004013F"/>
    <w:rsid w:val="00045A33"/>
    <w:rsid w:val="000521BC"/>
    <w:rsid w:val="000578A2"/>
    <w:rsid w:val="000731BF"/>
    <w:rsid w:val="0007716E"/>
    <w:rsid w:val="00095ACB"/>
    <w:rsid w:val="000A015B"/>
    <w:rsid w:val="000A1C7E"/>
    <w:rsid w:val="000A5ED4"/>
    <w:rsid w:val="000D145C"/>
    <w:rsid w:val="000D79DA"/>
    <w:rsid w:val="000E78F8"/>
    <w:rsid w:val="000E79C1"/>
    <w:rsid w:val="000E7BDE"/>
    <w:rsid w:val="000F3FBE"/>
    <w:rsid w:val="001141DC"/>
    <w:rsid w:val="00114A2C"/>
    <w:rsid w:val="00122931"/>
    <w:rsid w:val="00126C5E"/>
    <w:rsid w:val="00131052"/>
    <w:rsid w:val="0013474F"/>
    <w:rsid w:val="00162B91"/>
    <w:rsid w:val="00186982"/>
    <w:rsid w:val="00193E46"/>
    <w:rsid w:val="001A6688"/>
    <w:rsid w:val="001B0327"/>
    <w:rsid w:val="001E02E4"/>
    <w:rsid w:val="001E0B6E"/>
    <w:rsid w:val="001F4A0B"/>
    <w:rsid w:val="002533C7"/>
    <w:rsid w:val="002767B6"/>
    <w:rsid w:val="002856F5"/>
    <w:rsid w:val="003137B9"/>
    <w:rsid w:val="0034649E"/>
    <w:rsid w:val="00375166"/>
    <w:rsid w:val="00377DE6"/>
    <w:rsid w:val="00377FF6"/>
    <w:rsid w:val="00395948"/>
    <w:rsid w:val="003C4375"/>
    <w:rsid w:val="00420F62"/>
    <w:rsid w:val="00445711"/>
    <w:rsid w:val="00460358"/>
    <w:rsid w:val="004A74FD"/>
    <w:rsid w:val="004B1465"/>
    <w:rsid w:val="004D05EA"/>
    <w:rsid w:val="004D2B7B"/>
    <w:rsid w:val="004E4130"/>
    <w:rsid w:val="00530346"/>
    <w:rsid w:val="00585F19"/>
    <w:rsid w:val="0059287D"/>
    <w:rsid w:val="005E6B35"/>
    <w:rsid w:val="005F4D74"/>
    <w:rsid w:val="006038A4"/>
    <w:rsid w:val="006059B5"/>
    <w:rsid w:val="00607999"/>
    <w:rsid w:val="006154D7"/>
    <w:rsid w:val="00634BFB"/>
    <w:rsid w:val="00636364"/>
    <w:rsid w:val="0063769C"/>
    <w:rsid w:val="0063784F"/>
    <w:rsid w:val="006421FA"/>
    <w:rsid w:val="00686047"/>
    <w:rsid w:val="006A0AF4"/>
    <w:rsid w:val="006C3200"/>
    <w:rsid w:val="006C404D"/>
    <w:rsid w:val="006F57A4"/>
    <w:rsid w:val="006F6824"/>
    <w:rsid w:val="00701C75"/>
    <w:rsid w:val="00706D36"/>
    <w:rsid w:val="00706E2D"/>
    <w:rsid w:val="007072DF"/>
    <w:rsid w:val="00711329"/>
    <w:rsid w:val="007146F5"/>
    <w:rsid w:val="00731D46"/>
    <w:rsid w:val="00735F69"/>
    <w:rsid w:val="00783B86"/>
    <w:rsid w:val="00790499"/>
    <w:rsid w:val="007A3FEC"/>
    <w:rsid w:val="008030C6"/>
    <w:rsid w:val="0082199B"/>
    <w:rsid w:val="00856A08"/>
    <w:rsid w:val="00873954"/>
    <w:rsid w:val="008938E9"/>
    <w:rsid w:val="008960B7"/>
    <w:rsid w:val="008B296E"/>
    <w:rsid w:val="008C1891"/>
    <w:rsid w:val="008D51ED"/>
    <w:rsid w:val="008D5E9E"/>
    <w:rsid w:val="008D6D95"/>
    <w:rsid w:val="00906725"/>
    <w:rsid w:val="00926FE5"/>
    <w:rsid w:val="00927120"/>
    <w:rsid w:val="009410C0"/>
    <w:rsid w:val="009418AD"/>
    <w:rsid w:val="00942BD2"/>
    <w:rsid w:val="00943513"/>
    <w:rsid w:val="00955134"/>
    <w:rsid w:val="009552C1"/>
    <w:rsid w:val="009616DB"/>
    <w:rsid w:val="00971F92"/>
    <w:rsid w:val="009726BE"/>
    <w:rsid w:val="00996E2D"/>
    <w:rsid w:val="009B0086"/>
    <w:rsid w:val="009B69BB"/>
    <w:rsid w:val="009C23FD"/>
    <w:rsid w:val="009E4203"/>
    <w:rsid w:val="009F6B6F"/>
    <w:rsid w:val="00A134F7"/>
    <w:rsid w:val="00A206A4"/>
    <w:rsid w:val="00A3534A"/>
    <w:rsid w:val="00A42B5E"/>
    <w:rsid w:val="00A609E9"/>
    <w:rsid w:val="00A90A0E"/>
    <w:rsid w:val="00AA7740"/>
    <w:rsid w:val="00AA778F"/>
    <w:rsid w:val="00AC1B16"/>
    <w:rsid w:val="00AE3C8D"/>
    <w:rsid w:val="00B330EF"/>
    <w:rsid w:val="00B40CB5"/>
    <w:rsid w:val="00B46149"/>
    <w:rsid w:val="00B473EE"/>
    <w:rsid w:val="00B66254"/>
    <w:rsid w:val="00B72391"/>
    <w:rsid w:val="00B81C4B"/>
    <w:rsid w:val="00B870D4"/>
    <w:rsid w:val="00B94B79"/>
    <w:rsid w:val="00BA144E"/>
    <w:rsid w:val="00BE0441"/>
    <w:rsid w:val="00BE1D9A"/>
    <w:rsid w:val="00BF2599"/>
    <w:rsid w:val="00BF440F"/>
    <w:rsid w:val="00BF68BF"/>
    <w:rsid w:val="00C15EA8"/>
    <w:rsid w:val="00C52BFD"/>
    <w:rsid w:val="00C538C3"/>
    <w:rsid w:val="00C56F13"/>
    <w:rsid w:val="00CC5853"/>
    <w:rsid w:val="00CC67C7"/>
    <w:rsid w:val="00D03ADF"/>
    <w:rsid w:val="00D37696"/>
    <w:rsid w:val="00D37CC5"/>
    <w:rsid w:val="00D51C41"/>
    <w:rsid w:val="00D5222E"/>
    <w:rsid w:val="00D754A1"/>
    <w:rsid w:val="00DA60C0"/>
    <w:rsid w:val="00DA7211"/>
    <w:rsid w:val="00DB7375"/>
    <w:rsid w:val="00DC4372"/>
    <w:rsid w:val="00DC7441"/>
    <w:rsid w:val="00DE0E62"/>
    <w:rsid w:val="00DF0A19"/>
    <w:rsid w:val="00E02E95"/>
    <w:rsid w:val="00E17F88"/>
    <w:rsid w:val="00E372BB"/>
    <w:rsid w:val="00E859AF"/>
    <w:rsid w:val="00E96BF6"/>
    <w:rsid w:val="00EA752C"/>
    <w:rsid w:val="00ED10AA"/>
    <w:rsid w:val="00ED7347"/>
    <w:rsid w:val="00EF3A7D"/>
    <w:rsid w:val="00F251BA"/>
    <w:rsid w:val="00F54FBE"/>
    <w:rsid w:val="00F64BD4"/>
    <w:rsid w:val="00F71B61"/>
    <w:rsid w:val="00F73C8E"/>
    <w:rsid w:val="00F81A62"/>
    <w:rsid w:val="00F86D37"/>
    <w:rsid w:val="00F96E80"/>
    <w:rsid w:val="00FB0319"/>
    <w:rsid w:val="00FC4385"/>
    <w:rsid w:val="00FD718C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25B0"/>
  <w15:docId w15:val="{0FA6A7A9-3E86-4B94-8297-08430197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DC"/>
  </w:style>
  <w:style w:type="paragraph" w:styleId="Heading1">
    <w:name w:val="heading 1"/>
    <w:basedOn w:val="Normal"/>
    <w:next w:val="Normal"/>
    <w:link w:val="Heading1Char"/>
    <w:uiPriority w:val="9"/>
    <w:qFormat/>
    <w:rsid w:val="001141D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1D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1D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1D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41DC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41D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41D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141DC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41DC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1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41D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4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1D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D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41DC"/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141DC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1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141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141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141D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41D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41D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41D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41D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141DC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41DC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141DC"/>
    <w:rPr>
      <w:b/>
      <w:bCs/>
    </w:rPr>
  </w:style>
  <w:style w:type="character" w:styleId="Emphasis">
    <w:name w:val="Emphasis"/>
    <w:basedOn w:val="DefaultParagraphFont"/>
    <w:uiPriority w:val="20"/>
    <w:qFormat/>
    <w:rsid w:val="001141DC"/>
    <w:rPr>
      <w:i/>
      <w:iCs/>
    </w:rPr>
  </w:style>
  <w:style w:type="paragraph" w:styleId="ListParagraph">
    <w:name w:val="List Paragraph"/>
    <w:basedOn w:val="Normal"/>
    <w:uiPriority w:val="34"/>
    <w:qFormat/>
    <w:rsid w:val="00114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41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41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41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41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141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41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41DC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BE0441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BE"/>
  </w:style>
  <w:style w:type="paragraph" w:styleId="Footer">
    <w:name w:val="footer"/>
    <w:basedOn w:val="Normal"/>
    <w:link w:val="FooterChar"/>
    <w:uiPriority w:val="99"/>
    <w:unhideWhenUsed/>
    <w:rsid w:val="00F5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BE"/>
  </w:style>
  <w:style w:type="paragraph" w:styleId="BalloonText">
    <w:name w:val="Balloon Text"/>
    <w:basedOn w:val="Normal"/>
    <w:link w:val="BalloonTextChar"/>
    <w:uiPriority w:val="99"/>
    <w:semiHidden/>
    <w:unhideWhenUsed/>
    <w:rsid w:val="00F5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C82FA-01FB-4696-A463-2E0595D6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D. Decker</dc:creator>
  <cp:lastModifiedBy>Geoffrey Decker</cp:lastModifiedBy>
  <cp:revision>29</cp:revision>
  <cp:lastPrinted>2021-08-25T23:46:00Z</cp:lastPrinted>
  <dcterms:created xsi:type="dcterms:W3CDTF">2020-08-25T14:46:00Z</dcterms:created>
  <dcterms:modified xsi:type="dcterms:W3CDTF">2021-08-25T23:46:00Z</dcterms:modified>
</cp:coreProperties>
</file>