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2C0A"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t>MÔ TẢ ĐỀ TÀI: XÂY DỰNG HỆ THỐNG PHẦN MỀM QUẢN LÝ GARA Ô TÔ</w:t>
      </w:r>
    </w:p>
    <w:p w14:paraId="24F251F4"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t>1. Đặt vấn đề và tính cấp thiết</w:t>
      </w:r>
    </w:p>
    <w:p w14:paraId="7F3EBAB4" w14:textId="77777777" w:rsidR="002D2D53" w:rsidRPr="00AB5E80" w:rsidRDefault="002D2D53" w:rsidP="002D2D53">
      <w:pPr>
        <w:rPr>
          <w:rFonts w:ascii="Times New Roman" w:hAnsi="Times New Roman" w:cs="Times New Roman"/>
          <w:sz w:val="26"/>
          <w:szCs w:val="26"/>
        </w:rPr>
      </w:pPr>
      <w:r w:rsidRPr="00AB5E80">
        <w:rPr>
          <w:rFonts w:ascii="Times New Roman" w:hAnsi="Times New Roman" w:cs="Times New Roman"/>
          <w:sz w:val="26"/>
          <w:szCs w:val="26"/>
        </w:rPr>
        <w:t>Trong bối cảnh lượng phương tiện ô tô cá nhân gia tăng nhanh chóng, nhu cầu bảo dưỡng và sửa chữa tại các Gara trở nên cấp thiết hơn bao giờ hết. Tuy nhiên, quy trình vận hành thủ công tại đa số các Gara hiện nay đang bộc lộ nhiều hạn chế nghiêm trọng:</w:t>
      </w:r>
    </w:p>
    <w:p w14:paraId="248D8D05" w14:textId="77777777" w:rsidR="002D2D53" w:rsidRPr="00AB5E80" w:rsidRDefault="002D2D53" w:rsidP="002D2D53">
      <w:pPr>
        <w:numPr>
          <w:ilvl w:val="0"/>
          <w:numId w:val="9"/>
        </w:numPr>
        <w:rPr>
          <w:rFonts w:ascii="Times New Roman" w:hAnsi="Times New Roman" w:cs="Times New Roman"/>
          <w:sz w:val="26"/>
          <w:szCs w:val="26"/>
        </w:rPr>
      </w:pPr>
      <w:r w:rsidRPr="00AB5E80">
        <w:rPr>
          <w:rFonts w:ascii="Times New Roman" w:hAnsi="Times New Roman" w:cs="Times New Roman"/>
          <w:sz w:val="26"/>
          <w:szCs w:val="26"/>
        </w:rPr>
        <w:t>Quản lý thông tin rời rạc: Việc lưu trữ hồ sơ trên sổ sách hoặc Excel khiến việc tra cứu lịch sử sửa chữa ("bệnh án" của xe) gặp nhiều khó khăn, làm giảm chất lượng tư vấn và trải nghiệm khách hàng.</w:t>
      </w:r>
    </w:p>
    <w:p w14:paraId="6567B595" w14:textId="77777777" w:rsidR="002D2D53" w:rsidRPr="00AB5E80" w:rsidRDefault="002D2D53" w:rsidP="002D2D53">
      <w:pPr>
        <w:numPr>
          <w:ilvl w:val="0"/>
          <w:numId w:val="9"/>
        </w:numPr>
        <w:rPr>
          <w:rFonts w:ascii="Times New Roman" w:hAnsi="Times New Roman" w:cs="Times New Roman"/>
          <w:sz w:val="26"/>
          <w:szCs w:val="26"/>
        </w:rPr>
      </w:pPr>
      <w:r w:rsidRPr="00AB5E80">
        <w:rPr>
          <w:rFonts w:ascii="Times New Roman" w:hAnsi="Times New Roman" w:cs="Times New Roman"/>
          <w:sz w:val="26"/>
          <w:szCs w:val="26"/>
        </w:rPr>
        <w:t>Thất thoát kho phụ tùng: Không kiểm soát được chính xác biến động nhập - xuất - tồn của hàng trăm mã vật tư, dẫn đến tình trạng hết hàng cục bộ hoặc thất thoát không rõ nguyên nhân.</w:t>
      </w:r>
    </w:p>
    <w:p w14:paraId="56ADFAE1" w14:textId="77777777" w:rsidR="002D2D53" w:rsidRPr="00AB5E80" w:rsidRDefault="002D2D53" w:rsidP="002D2D53">
      <w:pPr>
        <w:numPr>
          <w:ilvl w:val="0"/>
          <w:numId w:val="9"/>
        </w:numPr>
        <w:rPr>
          <w:rFonts w:ascii="Times New Roman" w:hAnsi="Times New Roman" w:cs="Times New Roman"/>
          <w:sz w:val="26"/>
          <w:szCs w:val="26"/>
        </w:rPr>
      </w:pPr>
      <w:r w:rsidRPr="00AB5E80">
        <w:rPr>
          <w:rFonts w:ascii="Times New Roman" w:hAnsi="Times New Roman" w:cs="Times New Roman"/>
          <w:sz w:val="26"/>
          <w:szCs w:val="26"/>
        </w:rPr>
        <w:t>Sai sót trong quản lý tài chính: Việc tính toán thủ công chi phí (tiền công, vật tư) và quản lý công nợ thường xuyên xảy ra nhầm lẫn, gây khó khăn cho việc thu hồi vốn và đối soát doanh thu.</w:t>
      </w:r>
    </w:p>
    <w:p w14:paraId="6B7E7D33" w14:textId="77777777" w:rsidR="002D2D53" w:rsidRPr="00AB5E80" w:rsidRDefault="002D2D53" w:rsidP="002D2D53">
      <w:pPr>
        <w:numPr>
          <w:ilvl w:val="0"/>
          <w:numId w:val="9"/>
        </w:numPr>
        <w:rPr>
          <w:rFonts w:ascii="Times New Roman" w:hAnsi="Times New Roman" w:cs="Times New Roman"/>
          <w:sz w:val="26"/>
          <w:szCs w:val="26"/>
        </w:rPr>
      </w:pPr>
      <w:r w:rsidRPr="00AB5E80">
        <w:rPr>
          <w:rFonts w:ascii="Times New Roman" w:hAnsi="Times New Roman" w:cs="Times New Roman"/>
          <w:sz w:val="26"/>
          <w:szCs w:val="26"/>
        </w:rPr>
        <w:t>Thiếu tính linh hoạt: Hệ thống cũ khó thích nghi kịp thời khi Gara thay đổi quy định kinh doanh (VD: thay đổi định mức xe tiếp nhận, điều chỉnh bảng giá dịch vụ).</w:t>
      </w:r>
    </w:p>
    <w:p w14:paraId="6E960A35" w14:textId="77777777" w:rsidR="002D2D53" w:rsidRPr="00AB5E80" w:rsidRDefault="002D2D53" w:rsidP="002D2D53">
      <w:pPr>
        <w:rPr>
          <w:rFonts w:ascii="Times New Roman" w:hAnsi="Times New Roman" w:cs="Times New Roman"/>
          <w:sz w:val="26"/>
          <w:szCs w:val="26"/>
        </w:rPr>
      </w:pPr>
      <w:r w:rsidRPr="00AB5E80">
        <w:rPr>
          <w:rFonts w:ascii="Times New Roman" w:hAnsi="Times New Roman" w:cs="Times New Roman"/>
          <w:sz w:val="26"/>
          <w:szCs w:val="26"/>
        </w:rPr>
        <w:t xml:space="preserve">Xuất phát từ thực tế đó, đề tài </w:t>
      </w:r>
      <w:r w:rsidRPr="00AB5E80">
        <w:rPr>
          <w:rFonts w:ascii="Times New Roman" w:hAnsi="Times New Roman" w:cs="Times New Roman"/>
          <w:i/>
          <w:iCs/>
          <w:sz w:val="26"/>
          <w:szCs w:val="26"/>
        </w:rPr>
        <w:t>"Xây dựng hệ thống phần mềm quản lý Gara Ô tô"</w:t>
      </w:r>
      <w:r w:rsidRPr="00AB5E80">
        <w:rPr>
          <w:rFonts w:ascii="Times New Roman" w:hAnsi="Times New Roman" w:cs="Times New Roman"/>
          <w:sz w:val="26"/>
          <w:szCs w:val="26"/>
        </w:rPr>
        <w:t xml:space="preserve"> được thực hiện nhằm mục tiêu tin học hóa toàn diện quy trình nghiệp vụ, mang lại công cụ quản lý chặt chẽ, minh bạch và tối ưu hóa hiệu quả kinh doanh cho doanh nghiệp.</w:t>
      </w:r>
    </w:p>
    <w:p w14:paraId="0D1276B0"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t>2. Mục tiêu của đề tài</w:t>
      </w:r>
    </w:p>
    <w:p w14:paraId="185FF2EA" w14:textId="77777777" w:rsidR="002D2D53" w:rsidRPr="00AB5E80" w:rsidRDefault="002D2D53" w:rsidP="002D2D53">
      <w:pPr>
        <w:rPr>
          <w:rFonts w:ascii="Times New Roman" w:hAnsi="Times New Roman" w:cs="Times New Roman"/>
          <w:sz w:val="26"/>
          <w:szCs w:val="26"/>
        </w:rPr>
      </w:pPr>
      <w:r w:rsidRPr="00AB5E80">
        <w:rPr>
          <w:rFonts w:ascii="Times New Roman" w:hAnsi="Times New Roman" w:cs="Times New Roman"/>
          <w:sz w:val="26"/>
          <w:szCs w:val="26"/>
        </w:rPr>
        <w:t>Hệ thống được xây dựng hướng đến các mục tiêu cụ thể sau:</w:t>
      </w:r>
    </w:p>
    <w:p w14:paraId="33F6BE98" w14:textId="77777777" w:rsidR="002D2D53" w:rsidRPr="00AB5E80" w:rsidRDefault="002D2D53" w:rsidP="002D2D53">
      <w:pPr>
        <w:numPr>
          <w:ilvl w:val="0"/>
          <w:numId w:val="10"/>
        </w:numPr>
        <w:rPr>
          <w:rFonts w:ascii="Times New Roman" w:hAnsi="Times New Roman" w:cs="Times New Roman"/>
          <w:sz w:val="26"/>
          <w:szCs w:val="26"/>
        </w:rPr>
      </w:pPr>
      <w:r w:rsidRPr="00AB5E80">
        <w:rPr>
          <w:rFonts w:ascii="Times New Roman" w:hAnsi="Times New Roman" w:cs="Times New Roman"/>
          <w:sz w:val="26"/>
          <w:szCs w:val="26"/>
        </w:rPr>
        <w:t xml:space="preserve">Chuẩn hóa quy trình nghiệp vụ: Xây dựng luồng xử lý khép kín từ: </w:t>
      </w:r>
      <w:r w:rsidRPr="00AB5E80">
        <w:rPr>
          <w:rFonts w:ascii="Times New Roman" w:hAnsi="Times New Roman" w:cs="Times New Roman"/>
          <w:i/>
          <w:iCs/>
          <w:sz w:val="26"/>
          <w:szCs w:val="26"/>
        </w:rPr>
        <w:t>Tiếp nhận xe -&gt; Chẩn đoán &amp; Báo giá -&gt; Xuất kho &amp; Sửa chữa -&gt; Thanh toán &amp; Bàn giao.</w:t>
      </w:r>
    </w:p>
    <w:p w14:paraId="1BFAA0EB" w14:textId="77777777" w:rsidR="002D2D53" w:rsidRPr="00AB5E80" w:rsidRDefault="002D2D53" w:rsidP="002D2D53">
      <w:pPr>
        <w:numPr>
          <w:ilvl w:val="0"/>
          <w:numId w:val="10"/>
        </w:numPr>
        <w:rPr>
          <w:rFonts w:ascii="Times New Roman" w:hAnsi="Times New Roman" w:cs="Times New Roman"/>
          <w:sz w:val="26"/>
          <w:szCs w:val="26"/>
        </w:rPr>
      </w:pPr>
      <w:r w:rsidRPr="00AB5E80">
        <w:rPr>
          <w:rFonts w:ascii="Times New Roman" w:hAnsi="Times New Roman" w:cs="Times New Roman"/>
          <w:sz w:val="26"/>
          <w:szCs w:val="26"/>
        </w:rPr>
        <w:t>Kiểm soát tuân thủ quy định: Đảm bảo các quy tắc nghiệp vụ được thực thi tự động (Ví dụ: Cảnh báo khi vượt quá số lượng xe tiếp nhận trong ngày, chặn thanh toán khi thu quá số tiền nợ).</w:t>
      </w:r>
    </w:p>
    <w:p w14:paraId="78FC06B9" w14:textId="77777777" w:rsidR="002D2D53" w:rsidRPr="00AB5E80" w:rsidRDefault="002D2D53" w:rsidP="002D2D53">
      <w:pPr>
        <w:numPr>
          <w:ilvl w:val="0"/>
          <w:numId w:val="10"/>
        </w:numPr>
        <w:rPr>
          <w:rFonts w:ascii="Times New Roman" w:hAnsi="Times New Roman" w:cs="Times New Roman"/>
          <w:sz w:val="26"/>
          <w:szCs w:val="26"/>
        </w:rPr>
      </w:pPr>
      <w:r w:rsidRPr="00AB5E80">
        <w:rPr>
          <w:rFonts w:ascii="Times New Roman" w:hAnsi="Times New Roman" w:cs="Times New Roman"/>
          <w:sz w:val="26"/>
          <w:szCs w:val="26"/>
        </w:rPr>
        <w:t>Quản lý kho chính xác: Tự động hóa việc trừ kho khi sửa chữa và cộng kho khi nhập hàng, cung cấp số liệu tồn kho theo thời gian thực (Real-time).</w:t>
      </w:r>
    </w:p>
    <w:p w14:paraId="779ADF9D" w14:textId="77777777" w:rsidR="002D2D53" w:rsidRPr="00AB5E80" w:rsidRDefault="002D2D53" w:rsidP="002D2D53">
      <w:pPr>
        <w:numPr>
          <w:ilvl w:val="0"/>
          <w:numId w:val="10"/>
        </w:numPr>
        <w:rPr>
          <w:rFonts w:ascii="Times New Roman" w:hAnsi="Times New Roman" w:cs="Times New Roman"/>
          <w:sz w:val="26"/>
          <w:szCs w:val="26"/>
        </w:rPr>
      </w:pPr>
      <w:r w:rsidRPr="00AB5E80">
        <w:rPr>
          <w:rFonts w:ascii="Times New Roman" w:hAnsi="Times New Roman" w:cs="Times New Roman"/>
          <w:sz w:val="26"/>
          <w:szCs w:val="26"/>
        </w:rPr>
        <w:t>Hỗ trợ ra quyết định: Cung cấp hệ thống báo cáo trực quan về doanh thu, hiệu suất làm việc của nhân viên và xu hướng hỏng hóc của các dòng xe.</w:t>
      </w:r>
    </w:p>
    <w:p w14:paraId="0B818658"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t>3. Phạm vi và Quy trình nghiệp vụ</w:t>
      </w:r>
    </w:p>
    <w:p w14:paraId="030B9EA3"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lastRenderedPageBreak/>
        <w:t>3.1. Đối tượng sử dụng (Actors)</w:t>
      </w:r>
    </w:p>
    <w:p w14:paraId="6FD17D52" w14:textId="77777777" w:rsidR="002D2D53" w:rsidRPr="00AB5E80" w:rsidRDefault="002D2D53" w:rsidP="002D2D53">
      <w:pPr>
        <w:rPr>
          <w:rFonts w:ascii="Times New Roman" w:hAnsi="Times New Roman" w:cs="Times New Roman"/>
          <w:sz w:val="26"/>
          <w:szCs w:val="26"/>
        </w:rPr>
      </w:pPr>
      <w:r w:rsidRPr="00AB5E80">
        <w:rPr>
          <w:rFonts w:ascii="Times New Roman" w:hAnsi="Times New Roman" w:cs="Times New Roman"/>
          <w:sz w:val="26"/>
          <w:szCs w:val="26"/>
        </w:rPr>
        <w:t>Hệ thống phân quyền phục vụ cho các nhóm đối tượng:</w:t>
      </w:r>
    </w:p>
    <w:p w14:paraId="52C1B624" w14:textId="77777777" w:rsidR="002D2D53" w:rsidRPr="00AB5E80" w:rsidRDefault="002D2D53" w:rsidP="002D2D53">
      <w:pPr>
        <w:numPr>
          <w:ilvl w:val="0"/>
          <w:numId w:val="11"/>
        </w:numPr>
        <w:rPr>
          <w:rFonts w:ascii="Times New Roman" w:hAnsi="Times New Roman" w:cs="Times New Roman"/>
          <w:sz w:val="26"/>
          <w:szCs w:val="26"/>
        </w:rPr>
      </w:pPr>
      <w:r w:rsidRPr="00AB5E80">
        <w:rPr>
          <w:rFonts w:ascii="Times New Roman" w:hAnsi="Times New Roman" w:cs="Times New Roman"/>
          <w:sz w:val="26"/>
          <w:szCs w:val="26"/>
        </w:rPr>
        <w:t>Quản trị viên (Admin): Cấu hình hệ thống, quản lý nhân sự.</w:t>
      </w:r>
    </w:p>
    <w:p w14:paraId="6C755D84" w14:textId="77777777" w:rsidR="002D2D53" w:rsidRPr="00AB5E80" w:rsidRDefault="002D2D53" w:rsidP="002D2D53">
      <w:pPr>
        <w:numPr>
          <w:ilvl w:val="0"/>
          <w:numId w:val="11"/>
        </w:numPr>
        <w:rPr>
          <w:rFonts w:ascii="Times New Roman" w:hAnsi="Times New Roman" w:cs="Times New Roman"/>
          <w:sz w:val="26"/>
          <w:szCs w:val="26"/>
        </w:rPr>
      </w:pPr>
      <w:r w:rsidRPr="00AB5E80">
        <w:rPr>
          <w:rFonts w:ascii="Times New Roman" w:hAnsi="Times New Roman" w:cs="Times New Roman"/>
          <w:sz w:val="26"/>
          <w:szCs w:val="26"/>
        </w:rPr>
        <w:t>Nhân viên Lễ tân: Tiếp nhận, điều phối xe.</w:t>
      </w:r>
    </w:p>
    <w:p w14:paraId="6D917402" w14:textId="77777777" w:rsidR="002D2D53" w:rsidRPr="00AB5E80" w:rsidRDefault="002D2D53" w:rsidP="002D2D53">
      <w:pPr>
        <w:numPr>
          <w:ilvl w:val="0"/>
          <w:numId w:val="11"/>
        </w:numPr>
        <w:rPr>
          <w:rFonts w:ascii="Times New Roman" w:hAnsi="Times New Roman" w:cs="Times New Roman"/>
          <w:sz w:val="26"/>
          <w:szCs w:val="26"/>
        </w:rPr>
      </w:pPr>
      <w:r w:rsidRPr="00AB5E80">
        <w:rPr>
          <w:rFonts w:ascii="Times New Roman" w:hAnsi="Times New Roman" w:cs="Times New Roman"/>
          <w:sz w:val="26"/>
          <w:szCs w:val="26"/>
        </w:rPr>
        <w:t>Cố vấn dịch vụ / Kỹ thuật viên: Lập phiếu sửa chữa, yêu cầu vật tư.</w:t>
      </w:r>
    </w:p>
    <w:p w14:paraId="001C4FAA" w14:textId="77777777" w:rsidR="002D2D53" w:rsidRPr="00AB5E80" w:rsidRDefault="002D2D53" w:rsidP="002D2D53">
      <w:pPr>
        <w:numPr>
          <w:ilvl w:val="0"/>
          <w:numId w:val="11"/>
        </w:numPr>
        <w:rPr>
          <w:rFonts w:ascii="Times New Roman" w:hAnsi="Times New Roman" w:cs="Times New Roman"/>
          <w:sz w:val="26"/>
          <w:szCs w:val="26"/>
        </w:rPr>
      </w:pPr>
      <w:r w:rsidRPr="00AB5E80">
        <w:rPr>
          <w:rFonts w:ascii="Times New Roman" w:hAnsi="Times New Roman" w:cs="Times New Roman"/>
          <w:sz w:val="26"/>
          <w:szCs w:val="26"/>
        </w:rPr>
        <w:t>Thủ kho: Quản lý xuất nhập tồn vật tư.</w:t>
      </w:r>
    </w:p>
    <w:p w14:paraId="5928E5A1" w14:textId="77777777" w:rsidR="002D2D53" w:rsidRPr="00AB5E80" w:rsidRDefault="002D2D53" w:rsidP="002D2D53">
      <w:pPr>
        <w:numPr>
          <w:ilvl w:val="0"/>
          <w:numId w:val="11"/>
        </w:numPr>
        <w:rPr>
          <w:rFonts w:ascii="Times New Roman" w:hAnsi="Times New Roman" w:cs="Times New Roman"/>
          <w:sz w:val="26"/>
          <w:szCs w:val="26"/>
        </w:rPr>
      </w:pPr>
      <w:r w:rsidRPr="00AB5E80">
        <w:rPr>
          <w:rFonts w:ascii="Times New Roman" w:hAnsi="Times New Roman" w:cs="Times New Roman"/>
          <w:sz w:val="26"/>
          <w:szCs w:val="26"/>
        </w:rPr>
        <w:t>Thu ngân: Thu tiền và quản lý công nợ.</w:t>
      </w:r>
    </w:p>
    <w:p w14:paraId="10FE2629" w14:textId="77777777" w:rsidR="002D2D53" w:rsidRPr="00590DF5" w:rsidRDefault="002D2D53" w:rsidP="002D2D53">
      <w:pPr>
        <w:rPr>
          <w:rFonts w:ascii="Times New Roman" w:hAnsi="Times New Roman" w:cs="Times New Roman"/>
          <w:b/>
          <w:bCs/>
          <w:sz w:val="26"/>
          <w:szCs w:val="26"/>
        </w:rPr>
      </w:pPr>
      <w:r w:rsidRPr="00590DF5">
        <w:rPr>
          <w:rFonts w:ascii="Times New Roman" w:hAnsi="Times New Roman" w:cs="Times New Roman"/>
          <w:b/>
          <w:bCs/>
          <w:sz w:val="26"/>
          <w:szCs w:val="26"/>
        </w:rPr>
        <w:t>3.2. Mô tả các quy trình nghiệp vụ chính</w:t>
      </w:r>
    </w:p>
    <w:p w14:paraId="010ABE80" w14:textId="77777777" w:rsidR="002D2D53" w:rsidRPr="00AB5E80" w:rsidRDefault="002D2D53" w:rsidP="002D2D53">
      <w:pPr>
        <w:rPr>
          <w:rFonts w:ascii="Times New Roman" w:hAnsi="Times New Roman" w:cs="Times New Roman"/>
          <w:sz w:val="26"/>
          <w:szCs w:val="26"/>
        </w:rPr>
      </w:pPr>
      <w:r w:rsidRPr="00590DF5">
        <w:rPr>
          <w:rFonts w:ascii="Times New Roman" w:hAnsi="Times New Roman" w:cs="Times New Roman"/>
          <w:b/>
          <w:bCs/>
          <w:sz w:val="26"/>
          <w:szCs w:val="26"/>
        </w:rPr>
        <w:t>a. Quy trình Tiếp nhận xe (Check-in):</w:t>
      </w:r>
      <w:r w:rsidRPr="00AB5E80">
        <w:rPr>
          <w:rFonts w:ascii="Times New Roman" w:hAnsi="Times New Roman" w:cs="Times New Roman"/>
          <w:sz w:val="26"/>
          <w:szCs w:val="26"/>
        </w:rPr>
        <w:t xml:space="preserve"> Nhân viên lễ tân ghi nhận thông tin xe vào xưởng, hệ thống hỗ trợ tra cứu nhanh hồ sơ khách hàng cũ.</w:t>
      </w:r>
    </w:p>
    <w:p w14:paraId="143AF28B" w14:textId="77777777" w:rsidR="002D2D53" w:rsidRPr="00AB5E80" w:rsidRDefault="002D2D53" w:rsidP="002D2D53">
      <w:pPr>
        <w:numPr>
          <w:ilvl w:val="0"/>
          <w:numId w:val="12"/>
        </w:numPr>
        <w:rPr>
          <w:rFonts w:ascii="Times New Roman" w:hAnsi="Times New Roman" w:cs="Times New Roman"/>
          <w:sz w:val="26"/>
          <w:szCs w:val="26"/>
        </w:rPr>
      </w:pPr>
      <w:r w:rsidRPr="00AB5E80">
        <w:rPr>
          <w:rFonts w:ascii="Times New Roman" w:hAnsi="Times New Roman" w:cs="Times New Roman"/>
          <w:i/>
          <w:iCs/>
          <w:sz w:val="26"/>
          <w:szCs w:val="26"/>
        </w:rPr>
        <w:t>Cơ chế kiểm soát:</w:t>
      </w:r>
      <w:r w:rsidRPr="00AB5E80">
        <w:rPr>
          <w:rFonts w:ascii="Times New Roman" w:hAnsi="Times New Roman" w:cs="Times New Roman"/>
          <w:sz w:val="26"/>
          <w:szCs w:val="26"/>
        </w:rPr>
        <w:t xml:space="preserve"> Hệ thống tự động kiểm tra tham số "Số xe tối đa trong ngày" (Ví dụ: 30 xe). Nếu số lượng xe hiện tại đã đạt ngưỡng, hệ thống sẽ cảnh báo và chặn tiếp nhận mới để đảm bảo chất lượng phục vụ.</w:t>
      </w:r>
    </w:p>
    <w:p w14:paraId="34778142" w14:textId="77777777" w:rsidR="002D2D53" w:rsidRPr="00AB5E80" w:rsidRDefault="002D2D53" w:rsidP="002D2D53">
      <w:pPr>
        <w:rPr>
          <w:rFonts w:ascii="Times New Roman" w:hAnsi="Times New Roman" w:cs="Times New Roman"/>
          <w:sz w:val="26"/>
          <w:szCs w:val="26"/>
        </w:rPr>
      </w:pPr>
      <w:r w:rsidRPr="00590DF5">
        <w:rPr>
          <w:rFonts w:ascii="Times New Roman" w:hAnsi="Times New Roman" w:cs="Times New Roman"/>
          <w:b/>
          <w:bCs/>
          <w:sz w:val="26"/>
          <w:szCs w:val="26"/>
        </w:rPr>
        <w:t>b. Quy trình Dịch vụ và Sửa chữa (Service &amp; Repair):</w:t>
      </w:r>
      <w:r w:rsidRPr="00AB5E80">
        <w:rPr>
          <w:rFonts w:ascii="Times New Roman" w:hAnsi="Times New Roman" w:cs="Times New Roman"/>
          <w:sz w:val="26"/>
          <w:szCs w:val="26"/>
        </w:rPr>
        <w:t xml:space="preserve"> Cố vấn dịch vụ lập Phiếu Sửa Chữa (Service Ticket), bao gồm:</w:t>
      </w:r>
    </w:p>
    <w:p w14:paraId="67A6A03F" w14:textId="77777777" w:rsidR="002D2D53" w:rsidRPr="00AB5E80" w:rsidRDefault="002D2D53" w:rsidP="002D2D53">
      <w:pPr>
        <w:numPr>
          <w:ilvl w:val="0"/>
          <w:numId w:val="13"/>
        </w:numPr>
        <w:rPr>
          <w:rFonts w:ascii="Times New Roman" w:hAnsi="Times New Roman" w:cs="Times New Roman"/>
          <w:sz w:val="26"/>
          <w:szCs w:val="26"/>
        </w:rPr>
      </w:pPr>
      <w:r w:rsidRPr="00AB5E80">
        <w:rPr>
          <w:rFonts w:ascii="Times New Roman" w:hAnsi="Times New Roman" w:cs="Times New Roman"/>
          <w:i/>
          <w:iCs/>
          <w:sz w:val="26"/>
          <w:szCs w:val="26"/>
        </w:rPr>
        <w:t>Vật tư phụ tùng:</w:t>
      </w:r>
      <w:r w:rsidRPr="00AB5E80">
        <w:rPr>
          <w:rFonts w:ascii="Times New Roman" w:hAnsi="Times New Roman" w:cs="Times New Roman"/>
          <w:sz w:val="26"/>
          <w:szCs w:val="26"/>
        </w:rPr>
        <w:t xml:space="preserve"> Lấy từ danh mục kho, tự động điền đơn giá bán.</w:t>
      </w:r>
    </w:p>
    <w:p w14:paraId="7E5E7C38" w14:textId="77777777" w:rsidR="002D2D53" w:rsidRPr="00AB5E80" w:rsidRDefault="002D2D53" w:rsidP="002D2D53">
      <w:pPr>
        <w:numPr>
          <w:ilvl w:val="0"/>
          <w:numId w:val="13"/>
        </w:numPr>
        <w:rPr>
          <w:rFonts w:ascii="Times New Roman" w:hAnsi="Times New Roman" w:cs="Times New Roman"/>
          <w:sz w:val="26"/>
          <w:szCs w:val="26"/>
        </w:rPr>
      </w:pPr>
      <w:r w:rsidRPr="00AB5E80">
        <w:rPr>
          <w:rFonts w:ascii="Times New Roman" w:hAnsi="Times New Roman" w:cs="Times New Roman"/>
          <w:i/>
          <w:iCs/>
          <w:sz w:val="26"/>
          <w:szCs w:val="26"/>
        </w:rPr>
        <w:t>Tiền công:</w:t>
      </w:r>
      <w:r w:rsidRPr="00AB5E80">
        <w:rPr>
          <w:rFonts w:ascii="Times New Roman" w:hAnsi="Times New Roman" w:cs="Times New Roman"/>
          <w:sz w:val="26"/>
          <w:szCs w:val="26"/>
        </w:rPr>
        <w:t xml:space="preserve"> Lấy từ bảng giá dịch vụ niêm yết.</w:t>
      </w:r>
    </w:p>
    <w:p w14:paraId="09D06516" w14:textId="77777777" w:rsidR="002D2D53" w:rsidRPr="00AB5E80" w:rsidRDefault="002D2D53" w:rsidP="002D2D53">
      <w:pPr>
        <w:numPr>
          <w:ilvl w:val="0"/>
          <w:numId w:val="13"/>
        </w:numPr>
        <w:rPr>
          <w:rFonts w:ascii="Times New Roman" w:hAnsi="Times New Roman" w:cs="Times New Roman"/>
          <w:sz w:val="26"/>
          <w:szCs w:val="26"/>
        </w:rPr>
      </w:pPr>
      <w:r w:rsidRPr="00AB5E80">
        <w:rPr>
          <w:rFonts w:ascii="Times New Roman" w:hAnsi="Times New Roman" w:cs="Times New Roman"/>
          <w:i/>
          <w:iCs/>
          <w:sz w:val="26"/>
          <w:szCs w:val="26"/>
        </w:rPr>
        <w:t>Cơ chế Snapshot (Lưu vết giá):</w:t>
      </w:r>
      <w:r w:rsidRPr="00AB5E80">
        <w:rPr>
          <w:rFonts w:ascii="Times New Roman" w:hAnsi="Times New Roman" w:cs="Times New Roman"/>
          <w:sz w:val="26"/>
          <w:szCs w:val="26"/>
        </w:rPr>
        <w:t xml:space="preserve"> Các đơn giá vật tư và tiền công được lưu trữ cố định tại thời điểm lập phiếu. Điều này đảm bảo tính chính xác của dữ liệu lịch sử và doanh thu ngay cả khi bảng giá gốc sau này có sự điều chỉnh.</w:t>
      </w:r>
    </w:p>
    <w:p w14:paraId="1AC2B078" w14:textId="77777777" w:rsidR="002D2D53" w:rsidRPr="00AB5E80" w:rsidRDefault="002D2D53" w:rsidP="002D2D53">
      <w:pPr>
        <w:rPr>
          <w:rFonts w:ascii="Times New Roman" w:hAnsi="Times New Roman" w:cs="Times New Roman"/>
          <w:sz w:val="26"/>
          <w:szCs w:val="26"/>
        </w:rPr>
      </w:pPr>
      <w:r w:rsidRPr="00590DF5">
        <w:rPr>
          <w:rFonts w:ascii="Times New Roman" w:hAnsi="Times New Roman" w:cs="Times New Roman"/>
          <w:b/>
          <w:bCs/>
          <w:sz w:val="26"/>
          <w:szCs w:val="26"/>
        </w:rPr>
        <w:t>c. Quy trình Quản lý Kho (Inventory):</w:t>
      </w:r>
      <w:r w:rsidRPr="00AB5E80">
        <w:rPr>
          <w:rFonts w:ascii="Times New Roman" w:hAnsi="Times New Roman" w:cs="Times New Roman"/>
          <w:sz w:val="26"/>
          <w:szCs w:val="26"/>
        </w:rPr>
        <w:t xml:space="preserve"> Hệ thống quản lý chặt chẽ đầu vào và đầu ra của vật tư:</w:t>
      </w:r>
    </w:p>
    <w:p w14:paraId="39F8BD44" w14:textId="77777777" w:rsidR="002D2D53" w:rsidRPr="00AB5E80" w:rsidRDefault="002D2D53" w:rsidP="002D2D53">
      <w:pPr>
        <w:numPr>
          <w:ilvl w:val="0"/>
          <w:numId w:val="14"/>
        </w:numPr>
        <w:rPr>
          <w:rFonts w:ascii="Times New Roman" w:hAnsi="Times New Roman" w:cs="Times New Roman"/>
          <w:sz w:val="26"/>
          <w:szCs w:val="26"/>
        </w:rPr>
      </w:pPr>
      <w:r w:rsidRPr="00AB5E80">
        <w:rPr>
          <w:rFonts w:ascii="Times New Roman" w:hAnsi="Times New Roman" w:cs="Times New Roman"/>
          <w:i/>
          <w:iCs/>
          <w:sz w:val="26"/>
          <w:szCs w:val="26"/>
        </w:rPr>
        <w:t>Nhập hàng:</w:t>
      </w:r>
      <w:r w:rsidRPr="00AB5E80">
        <w:rPr>
          <w:rFonts w:ascii="Times New Roman" w:hAnsi="Times New Roman" w:cs="Times New Roman"/>
          <w:sz w:val="26"/>
          <w:szCs w:val="26"/>
        </w:rPr>
        <w:t xml:space="preserve"> Số lượng cộng dồn vào kho, cập nhật giá vốn (Weighted Average Cost hoặc LIFO/FIFO tùy cấu hình).</w:t>
      </w:r>
    </w:p>
    <w:p w14:paraId="1681B318" w14:textId="77777777" w:rsidR="002D2D53" w:rsidRPr="00AB5E80" w:rsidRDefault="002D2D53" w:rsidP="002D2D53">
      <w:pPr>
        <w:numPr>
          <w:ilvl w:val="0"/>
          <w:numId w:val="14"/>
        </w:numPr>
        <w:rPr>
          <w:rFonts w:ascii="Times New Roman" w:hAnsi="Times New Roman" w:cs="Times New Roman"/>
          <w:sz w:val="26"/>
          <w:szCs w:val="26"/>
        </w:rPr>
      </w:pPr>
      <w:r w:rsidRPr="00AB5E80">
        <w:rPr>
          <w:rFonts w:ascii="Times New Roman" w:hAnsi="Times New Roman" w:cs="Times New Roman"/>
          <w:i/>
          <w:iCs/>
          <w:sz w:val="26"/>
          <w:szCs w:val="26"/>
        </w:rPr>
        <w:t>Xuất hàng:</w:t>
      </w:r>
      <w:r w:rsidRPr="00AB5E80">
        <w:rPr>
          <w:rFonts w:ascii="Times New Roman" w:hAnsi="Times New Roman" w:cs="Times New Roman"/>
          <w:sz w:val="26"/>
          <w:szCs w:val="26"/>
        </w:rPr>
        <w:t xml:space="preserve"> Khi lập phiếu sửa chữa, số lượng vật tư tương ứng tự động được trừ khỏi kho.</w:t>
      </w:r>
    </w:p>
    <w:p w14:paraId="08C06DF3" w14:textId="77777777" w:rsidR="002D2D53" w:rsidRPr="00AB5E80" w:rsidRDefault="002D2D53" w:rsidP="002D2D53">
      <w:pPr>
        <w:numPr>
          <w:ilvl w:val="0"/>
          <w:numId w:val="14"/>
        </w:numPr>
        <w:rPr>
          <w:rFonts w:ascii="Times New Roman" w:hAnsi="Times New Roman" w:cs="Times New Roman"/>
          <w:sz w:val="26"/>
          <w:szCs w:val="26"/>
        </w:rPr>
      </w:pPr>
      <w:r w:rsidRPr="00AB5E80">
        <w:rPr>
          <w:rFonts w:ascii="Times New Roman" w:hAnsi="Times New Roman" w:cs="Times New Roman"/>
          <w:i/>
          <w:iCs/>
          <w:sz w:val="26"/>
          <w:szCs w:val="26"/>
        </w:rPr>
        <w:t>Công thức báo cáo:</w:t>
      </w:r>
      <w:r w:rsidRPr="00AB5E80">
        <w:rPr>
          <w:rFonts w:ascii="Times New Roman" w:hAnsi="Times New Roman" w:cs="Times New Roman"/>
          <w:sz w:val="26"/>
          <w:szCs w:val="26"/>
        </w:rPr>
        <w:t xml:space="preserve"> Tồn Cuối = Tồn Đầu + Nhập - Xuất.</w:t>
      </w:r>
    </w:p>
    <w:p w14:paraId="5946A8AA" w14:textId="77777777" w:rsidR="002D2D53" w:rsidRPr="00AB5E80" w:rsidRDefault="002D2D53" w:rsidP="002D2D53">
      <w:pPr>
        <w:rPr>
          <w:rFonts w:ascii="Times New Roman" w:hAnsi="Times New Roman" w:cs="Times New Roman"/>
          <w:sz w:val="26"/>
          <w:szCs w:val="26"/>
        </w:rPr>
      </w:pPr>
      <w:r w:rsidRPr="00FE35F5">
        <w:rPr>
          <w:rFonts w:ascii="Times New Roman" w:hAnsi="Times New Roman" w:cs="Times New Roman"/>
          <w:b/>
          <w:bCs/>
          <w:sz w:val="26"/>
          <w:szCs w:val="26"/>
        </w:rPr>
        <w:t>d. Quy trình Thu tiền và Công nợ (Finance):</w:t>
      </w:r>
      <w:r w:rsidRPr="00AB5E80">
        <w:rPr>
          <w:rFonts w:ascii="Times New Roman" w:hAnsi="Times New Roman" w:cs="Times New Roman"/>
          <w:sz w:val="26"/>
          <w:szCs w:val="26"/>
        </w:rPr>
        <w:t xml:space="preserve"> Sau khi hoàn tất sửa chữa, thu ngân lập Phiếu Thu Tiền.</w:t>
      </w:r>
    </w:p>
    <w:p w14:paraId="06C1741A" w14:textId="77777777" w:rsidR="002D2D53" w:rsidRPr="00AB5E80" w:rsidRDefault="002D2D53" w:rsidP="002D2D53">
      <w:pPr>
        <w:numPr>
          <w:ilvl w:val="0"/>
          <w:numId w:val="15"/>
        </w:numPr>
        <w:rPr>
          <w:rFonts w:ascii="Times New Roman" w:hAnsi="Times New Roman" w:cs="Times New Roman"/>
          <w:sz w:val="26"/>
          <w:szCs w:val="26"/>
        </w:rPr>
      </w:pPr>
      <w:r w:rsidRPr="00AB5E80">
        <w:rPr>
          <w:rFonts w:ascii="Times New Roman" w:hAnsi="Times New Roman" w:cs="Times New Roman"/>
          <w:i/>
          <w:iCs/>
          <w:sz w:val="26"/>
          <w:szCs w:val="26"/>
        </w:rPr>
        <w:lastRenderedPageBreak/>
        <w:t>Cơ chế kiểm soát:</w:t>
      </w:r>
      <w:r w:rsidRPr="00AB5E80">
        <w:rPr>
          <w:rFonts w:ascii="Times New Roman" w:hAnsi="Times New Roman" w:cs="Times New Roman"/>
          <w:sz w:val="26"/>
          <w:szCs w:val="26"/>
        </w:rPr>
        <w:t xml:space="preserve"> Hệ thống bắt buộc số tiền thu không được vượt quá số tiền khách đang nợ. Sau khi thu, công nợ của xe được cập nhật giảm trừ tự động, đảm bảo dữ liệu tài chính luôn đồng bộ.</w:t>
      </w:r>
    </w:p>
    <w:p w14:paraId="468FC3F7" w14:textId="77777777" w:rsidR="002D2D53" w:rsidRPr="00AB5E80" w:rsidRDefault="002D2D53" w:rsidP="002D2D53">
      <w:pPr>
        <w:rPr>
          <w:rFonts w:ascii="Times New Roman" w:hAnsi="Times New Roman" w:cs="Times New Roman"/>
          <w:sz w:val="26"/>
          <w:szCs w:val="26"/>
        </w:rPr>
      </w:pPr>
      <w:r w:rsidRPr="00FE35F5">
        <w:rPr>
          <w:rFonts w:ascii="Times New Roman" w:hAnsi="Times New Roman" w:cs="Times New Roman"/>
          <w:b/>
          <w:bCs/>
          <w:sz w:val="26"/>
          <w:szCs w:val="26"/>
        </w:rPr>
        <w:t>e. Cấu hình tham số động (Dynamic Configuration):</w:t>
      </w:r>
      <w:r w:rsidRPr="00AB5E80">
        <w:rPr>
          <w:rFonts w:ascii="Times New Roman" w:hAnsi="Times New Roman" w:cs="Times New Roman"/>
          <w:sz w:val="26"/>
          <w:szCs w:val="26"/>
        </w:rPr>
        <w:t xml:space="preserve"> Cho phép Quản trị viên tùy biến các quy định kinh doanh mà không cần can thiệp vào Source Code, bao gồm:</w:t>
      </w:r>
    </w:p>
    <w:p w14:paraId="145DAF41" w14:textId="77777777" w:rsidR="002D2D53" w:rsidRPr="00AB5E80" w:rsidRDefault="002D2D53" w:rsidP="002D2D53">
      <w:pPr>
        <w:numPr>
          <w:ilvl w:val="0"/>
          <w:numId w:val="16"/>
        </w:numPr>
        <w:rPr>
          <w:rFonts w:ascii="Times New Roman" w:hAnsi="Times New Roman" w:cs="Times New Roman"/>
          <w:sz w:val="26"/>
          <w:szCs w:val="26"/>
        </w:rPr>
      </w:pPr>
      <w:r w:rsidRPr="00AB5E80">
        <w:rPr>
          <w:rFonts w:ascii="Times New Roman" w:hAnsi="Times New Roman" w:cs="Times New Roman"/>
          <w:sz w:val="26"/>
          <w:szCs w:val="26"/>
        </w:rPr>
        <w:t>Thay đổi số lượng xe tối đa tiếp nhận trong ngày.</w:t>
      </w:r>
    </w:p>
    <w:p w14:paraId="6918FFE4" w14:textId="77777777" w:rsidR="002D2D53" w:rsidRPr="00AB5E80" w:rsidRDefault="002D2D53" w:rsidP="002D2D53">
      <w:pPr>
        <w:numPr>
          <w:ilvl w:val="0"/>
          <w:numId w:val="16"/>
        </w:numPr>
        <w:rPr>
          <w:rFonts w:ascii="Times New Roman" w:hAnsi="Times New Roman" w:cs="Times New Roman"/>
          <w:sz w:val="26"/>
          <w:szCs w:val="26"/>
        </w:rPr>
      </w:pPr>
      <w:r w:rsidRPr="00AB5E80">
        <w:rPr>
          <w:rFonts w:ascii="Times New Roman" w:hAnsi="Times New Roman" w:cs="Times New Roman"/>
          <w:sz w:val="26"/>
          <w:szCs w:val="26"/>
        </w:rPr>
        <w:t>Cập nhật danh sách Hiệu xe, Tiền công, Tỉ lệ lãi suất vật tư.</w:t>
      </w:r>
    </w:p>
    <w:p w14:paraId="7F1DBF44" w14:textId="77777777" w:rsidR="002D2D53" w:rsidRPr="007C2D06" w:rsidRDefault="002D2D53" w:rsidP="002D2D53">
      <w:pPr>
        <w:rPr>
          <w:rFonts w:ascii="Times New Roman" w:hAnsi="Times New Roman" w:cs="Times New Roman"/>
          <w:b/>
          <w:bCs/>
          <w:sz w:val="26"/>
          <w:szCs w:val="26"/>
        </w:rPr>
      </w:pPr>
      <w:r w:rsidRPr="007C2D06">
        <w:rPr>
          <w:rFonts w:ascii="Times New Roman" w:hAnsi="Times New Roman" w:cs="Times New Roman"/>
          <w:b/>
          <w:bCs/>
          <w:sz w:val="26"/>
          <w:szCs w:val="26"/>
        </w:rPr>
        <w:t>4. Các phân hệ chức năng chính</w:t>
      </w:r>
    </w:p>
    <w:p w14:paraId="333F940E" w14:textId="77777777" w:rsidR="002D2D53" w:rsidRPr="00AB5E80" w:rsidRDefault="002D2D53" w:rsidP="002D2D53">
      <w:pPr>
        <w:rPr>
          <w:rFonts w:ascii="Times New Roman" w:hAnsi="Times New Roman" w:cs="Times New Roman"/>
          <w:sz w:val="26"/>
          <w:szCs w:val="26"/>
        </w:rPr>
      </w:pPr>
      <w:r w:rsidRPr="00AB5E80">
        <w:rPr>
          <w:rFonts w:ascii="Times New Roman" w:hAnsi="Times New Roman" w:cs="Times New Roman"/>
          <w:sz w:val="26"/>
          <w:szCs w:val="26"/>
        </w:rPr>
        <w:t>Hệ thống được tổ chức thành 06 phân hệ (Module) chuyên biệt:</w:t>
      </w:r>
    </w:p>
    <w:p w14:paraId="291FBCC5"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Hệ thống:</w:t>
      </w:r>
      <w:r w:rsidRPr="00AB5E80">
        <w:rPr>
          <w:rFonts w:ascii="Times New Roman" w:hAnsi="Times New Roman" w:cs="Times New Roman"/>
          <w:sz w:val="26"/>
          <w:szCs w:val="26"/>
        </w:rPr>
        <w:t xml:space="preserve"> Đăng nhập, phân quyền (RBAC), sao lưu dữ liệu và cấu hình tham số.</w:t>
      </w:r>
    </w:p>
    <w:p w14:paraId="4199A9AF"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Danh mục:</w:t>
      </w:r>
      <w:r w:rsidRPr="00AB5E80">
        <w:rPr>
          <w:rFonts w:ascii="Times New Roman" w:hAnsi="Times New Roman" w:cs="Times New Roman"/>
          <w:sz w:val="26"/>
          <w:szCs w:val="26"/>
        </w:rPr>
        <w:t xml:space="preserve"> Quản lý dữ liệu nền tảng (Hiệu xe, Tiền công, Nhà cung cấp, Khách hàng).</w:t>
      </w:r>
    </w:p>
    <w:p w14:paraId="3F0F696E"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Lễ tân:</w:t>
      </w:r>
      <w:r w:rsidRPr="00AB5E80">
        <w:rPr>
          <w:rFonts w:ascii="Times New Roman" w:hAnsi="Times New Roman" w:cs="Times New Roman"/>
          <w:sz w:val="26"/>
          <w:szCs w:val="26"/>
        </w:rPr>
        <w:t xml:space="preserve"> Dashboard theo dõi trạng thái xưởng, Tiếp nhận xe, Tra cứu lịch sử.</w:t>
      </w:r>
    </w:p>
    <w:p w14:paraId="4D4C660B"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Kho:</w:t>
      </w:r>
      <w:r w:rsidRPr="00AB5E80">
        <w:rPr>
          <w:rFonts w:ascii="Times New Roman" w:hAnsi="Times New Roman" w:cs="Times New Roman"/>
          <w:sz w:val="26"/>
          <w:szCs w:val="26"/>
        </w:rPr>
        <w:t xml:space="preserve"> Quản lý danh mục vật tư, Nhập kho, Thẻ kho, Báo cáo tồn.</w:t>
      </w:r>
    </w:p>
    <w:p w14:paraId="06F39FF9"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Sửa chữa:</w:t>
      </w:r>
      <w:r w:rsidRPr="00AB5E80">
        <w:rPr>
          <w:rFonts w:ascii="Times New Roman" w:hAnsi="Times New Roman" w:cs="Times New Roman"/>
          <w:sz w:val="26"/>
          <w:szCs w:val="26"/>
        </w:rPr>
        <w:t xml:space="preserve"> Lập phiếu dịch vụ, Cập nhật tiến độ, In báo giá/quyết toán.</w:t>
      </w:r>
    </w:p>
    <w:p w14:paraId="4B4CBD1E" w14:textId="77777777" w:rsidR="002D2D53" w:rsidRPr="00AB5E80" w:rsidRDefault="002D2D53" w:rsidP="002D2D53">
      <w:pPr>
        <w:numPr>
          <w:ilvl w:val="0"/>
          <w:numId w:val="17"/>
        </w:numPr>
        <w:rPr>
          <w:rFonts w:ascii="Times New Roman" w:hAnsi="Times New Roman" w:cs="Times New Roman"/>
          <w:sz w:val="26"/>
          <w:szCs w:val="26"/>
        </w:rPr>
      </w:pPr>
      <w:r w:rsidRPr="00F44031">
        <w:rPr>
          <w:rFonts w:ascii="Times New Roman" w:hAnsi="Times New Roman" w:cs="Times New Roman"/>
          <w:b/>
          <w:bCs/>
          <w:sz w:val="26"/>
          <w:szCs w:val="26"/>
        </w:rPr>
        <w:t>Phân hệ Tài chính:</w:t>
      </w:r>
      <w:r w:rsidRPr="00AB5E80">
        <w:rPr>
          <w:rFonts w:ascii="Times New Roman" w:hAnsi="Times New Roman" w:cs="Times New Roman"/>
          <w:sz w:val="26"/>
          <w:szCs w:val="26"/>
        </w:rPr>
        <w:t xml:space="preserve"> Quản lý công nợ, Lập phiếu thu, Báo cáo doanh thu và công nợ.</w:t>
      </w:r>
    </w:p>
    <w:p w14:paraId="5A000170" w14:textId="57C71821" w:rsidR="002D2D53" w:rsidRPr="00722DB0" w:rsidRDefault="002D2D53" w:rsidP="002D2D53">
      <w:pPr>
        <w:rPr>
          <w:rFonts w:ascii="Times New Roman" w:hAnsi="Times New Roman" w:cs="Times New Roman"/>
          <w:b/>
          <w:bCs/>
          <w:sz w:val="26"/>
          <w:szCs w:val="26"/>
        </w:rPr>
      </w:pPr>
      <w:r w:rsidRPr="00722DB0">
        <w:rPr>
          <w:rFonts w:ascii="Times New Roman" w:hAnsi="Times New Roman" w:cs="Times New Roman"/>
          <w:b/>
          <w:bCs/>
          <w:sz w:val="26"/>
          <w:szCs w:val="26"/>
        </w:rPr>
        <w:t>5. Yêu cầu phi chức năng và Công nghệ</w:t>
      </w:r>
    </w:p>
    <w:p w14:paraId="4507CBB5" w14:textId="77777777" w:rsidR="002D2D53" w:rsidRPr="00AB5E80" w:rsidRDefault="002D2D53" w:rsidP="002D2D53">
      <w:pPr>
        <w:numPr>
          <w:ilvl w:val="0"/>
          <w:numId w:val="18"/>
        </w:numPr>
        <w:rPr>
          <w:rFonts w:ascii="Times New Roman" w:hAnsi="Times New Roman" w:cs="Times New Roman"/>
          <w:sz w:val="26"/>
          <w:szCs w:val="26"/>
        </w:rPr>
      </w:pPr>
      <w:r w:rsidRPr="00AB5E80">
        <w:rPr>
          <w:rFonts w:ascii="Times New Roman" w:hAnsi="Times New Roman" w:cs="Times New Roman"/>
          <w:sz w:val="26"/>
          <w:szCs w:val="26"/>
        </w:rPr>
        <w:t>Tính bảo mật: Mật khẩu được mã hóa (MD5/Bcrypt), phân quyền chức năng chi tiết theo vai trò.</w:t>
      </w:r>
    </w:p>
    <w:p w14:paraId="571EAB7B" w14:textId="77777777" w:rsidR="002D2D53" w:rsidRPr="00AB5E80" w:rsidRDefault="002D2D53" w:rsidP="002D2D53">
      <w:pPr>
        <w:numPr>
          <w:ilvl w:val="0"/>
          <w:numId w:val="18"/>
        </w:numPr>
        <w:rPr>
          <w:rFonts w:ascii="Times New Roman" w:hAnsi="Times New Roman" w:cs="Times New Roman"/>
          <w:sz w:val="26"/>
          <w:szCs w:val="26"/>
        </w:rPr>
      </w:pPr>
      <w:r w:rsidRPr="00AB5E80">
        <w:rPr>
          <w:rFonts w:ascii="Times New Roman" w:hAnsi="Times New Roman" w:cs="Times New Roman"/>
          <w:sz w:val="26"/>
          <w:szCs w:val="26"/>
        </w:rPr>
        <w:t>Giao diện: Thân thiện, dễ sử dụng, hỗ trợ tìm kiếm thông tin nhanh.</w:t>
      </w:r>
    </w:p>
    <w:p w14:paraId="4EA56786" w14:textId="77777777" w:rsidR="002D2D53" w:rsidRPr="00AB5E80" w:rsidRDefault="002D2D53" w:rsidP="002D2D53">
      <w:pPr>
        <w:numPr>
          <w:ilvl w:val="0"/>
          <w:numId w:val="18"/>
        </w:numPr>
        <w:rPr>
          <w:rFonts w:ascii="Times New Roman" w:hAnsi="Times New Roman" w:cs="Times New Roman"/>
          <w:sz w:val="26"/>
          <w:szCs w:val="26"/>
        </w:rPr>
      </w:pPr>
      <w:r w:rsidRPr="00AB5E80">
        <w:rPr>
          <w:rFonts w:ascii="Times New Roman" w:hAnsi="Times New Roman" w:cs="Times New Roman"/>
          <w:sz w:val="26"/>
          <w:szCs w:val="26"/>
        </w:rPr>
        <w:t>Công nghệ dự kiến:</w:t>
      </w:r>
    </w:p>
    <w:p w14:paraId="3A81515A" w14:textId="20788485" w:rsidR="002D2D53" w:rsidRPr="00AB5E80" w:rsidRDefault="002D2D53" w:rsidP="002D2D53">
      <w:pPr>
        <w:numPr>
          <w:ilvl w:val="1"/>
          <w:numId w:val="18"/>
        </w:numPr>
        <w:rPr>
          <w:rFonts w:ascii="Times New Roman" w:hAnsi="Times New Roman" w:cs="Times New Roman"/>
          <w:sz w:val="26"/>
          <w:szCs w:val="26"/>
        </w:rPr>
      </w:pPr>
      <w:r w:rsidRPr="00AB5E80">
        <w:rPr>
          <w:rFonts w:ascii="Times New Roman" w:hAnsi="Times New Roman" w:cs="Times New Roman"/>
          <w:sz w:val="26"/>
          <w:szCs w:val="26"/>
        </w:rPr>
        <w:t>Ngôn ngữ: [</w:t>
      </w:r>
      <w:r w:rsidR="00AB5E80">
        <w:rPr>
          <w:rFonts w:ascii="Times New Roman" w:hAnsi="Times New Roman" w:cs="Times New Roman"/>
          <w:sz w:val="26"/>
          <w:szCs w:val="26"/>
        </w:rPr>
        <w:t>Nodejs, Reactjs]</w:t>
      </w:r>
    </w:p>
    <w:p w14:paraId="0E1AC317" w14:textId="089FB4E3" w:rsidR="002D2D53" w:rsidRPr="00AB5E80" w:rsidRDefault="002D2D53" w:rsidP="002D2D53">
      <w:pPr>
        <w:numPr>
          <w:ilvl w:val="1"/>
          <w:numId w:val="18"/>
        </w:numPr>
        <w:rPr>
          <w:rFonts w:ascii="Times New Roman" w:hAnsi="Times New Roman" w:cs="Times New Roman"/>
          <w:sz w:val="26"/>
          <w:szCs w:val="26"/>
        </w:rPr>
      </w:pPr>
      <w:r w:rsidRPr="00AB5E80">
        <w:rPr>
          <w:rFonts w:ascii="Times New Roman" w:hAnsi="Times New Roman" w:cs="Times New Roman"/>
          <w:sz w:val="26"/>
          <w:szCs w:val="26"/>
        </w:rPr>
        <w:t>Cơ sở dữ liệu: [MySQL]</w:t>
      </w:r>
    </w:p>
    <w:p w14:paraId="33BAF138" w14:textId="41F6C894" w:rsidR="002D2D53" w:rsidRPr="00AB5E80" w:rsidRDefault="002D2D53" w:rsidP="002D2D53">
      <w:pPr>
        <w:numPr>
          <w:ilvl w:val="1"/>
          <w:numId w:val="18"/>
        </w:numPr>
        <w:rPr>
          <w:rFonts w:ascii="Times New Roman" w:hAnsi="Times New Roman" w:cs="Times New Roman"/>
          <w:sz w:val="26"/>
          <w:szCs w:val="26"/>
        </w:rPr>
      </w:pPr>
      <w:r w:rsidRPr="00AB5E80">
        <w:rPr>
          <w:rFonts w:ascii="Times New Roman" w:hAnsi="Times New Roman" w:cs="Times New Roman"/>
          <w:sz w:val="26"/>
          <w:szCs w:val="26"/>
        </w:rPr>
        <w:t>Nền tảng: [Web Application ]</w:t>
      </w:r>
    </w:p>
    <w:p w14:paraId="5C8A368E" w14:textId="09685F21" w:rsidR="00A11D11" w:rsidRPr="00AB5E80" w:rsidRDefault="00A11D11" w:rsidP="002D2D53">
      <w:pPr>
        <w:rPr>
          <w:sz w:val="26"/>
          <w:szCs w:val="26"/>
        </w:rPr>
      </w:pPr>
    </w:p>
    <w:sectPr w:rsidR="00A11D11" w:rsidRPr="00AB5E80" w:rsidSect="00072809">
      <w:pgSz w:w="12587" w:h="15842"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42D"/>
    <w:multiLevelType w:val="multilevel"/>
    <w:tmpl w:val="829A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6A53"/>
    <w:multiLevelType w:val="hybridMultilevel"/>
    <w:tmpl w:val="4F748D00"/>
    <w:lvl w:ilvl="0" w:tplc="52BA0FE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F36B6"/>
    <w:multiLevelType w:val="hybridMultilevel"/>
    <w:tmpl w:val="38B4D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B8048B"/>
    <w:multiLevelType w:val="multilevel"/>
    <w:tmpl w:val="E01E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12B7E"/>
    <w:multiLevelType w:val="multilevel"/>
    <w:tmpl w:val="542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615C7"/>
    <w:multiLevelType w:val="multilevel"/>
    <w:tmpl w:val="4F2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6C5C"/>
    <w:multiLevelType w:val="hybridMultilevel"/>
    <w:tmpl w:val="C4BE629E"/>
    <w:lvl w:ilvl="0" w:tplc="2C2C010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A5D33"/>
    <w:multiLevelType w:val="hybridMultilevel"/>
    <w:tmpl w:val="6DE0A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0D033B"/>
    <w:multiLevelType w:val="multilevel"/>
    <w:tmpl w:val="331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06B69"/>
    <w:multiLevelType w:val="multilevel"/>
    <w:tmpl w:val="BB8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F20CC"/>
    <w:multiLevelType w:val="multilevel"/>
    <w:tmpl w:val="DAA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223AA"/>
    <w:multiLevelType w:val="hybridMultilevel"/>
    <w:tmpl w:val="CC7AEF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CF731DC"/>
    <w:multiLevelType w:val="multilevel"/>
    <w:tmpl w:val="E148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F170F"/>
    <w:multiLevelType w:val="multilevel"/>
    <w:tmpl w:val="AA3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F1D69"/>
    <w:multiLevelType w:val="multilevel"/>
    <w:tmpl w:val="67F8F6C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70D26F61"/>
    <w:multiLevelType w:val="multilevel"/>
    <w:tmpl w:val="3244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8D3F17"/>
    <w:multiLevelType w:val="multilevel"/>
    <w:tmpl w:val="2644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9467E"/>
    <w:multiLevelType w:val="hybridMultilevel"/>
    <w:tmpl w:val="100AC7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85519720">
    <w:abstractNumId w:val="14"/>
  </w:num>
  <w:num w:numId="2" w16cid:durableId="732505704">
    <w:abstractNumId w:val="2"/>
  </w:num>
  <w:num w:numId="3" w16cid:durableId="1732070311">
    <w:abstractNumId w:val="6"/>
  </w:num>
  <w:num w:numId="4" w16cid:durableId="615217401">
    <w:abstractNumId w:val="7"/>
  </w:num>
  <w:num w:numId="5" w16cid:durableId="206845438">
    <w:abstractNumId w:val="17"/>
  </w:num>
  <w:num w:numId="6" w16cid:durableId="494225908">
    <w:abstractNumId w:val="11"/>
  </w:num>
  <w:num w:numId="7" w16cid:durableId="952714004">
    <w:abstractNumId w:val="1"/>
  </w:num>
  <w:num w:numId="8" w16cid:durableId="734662583">
    <w:abstractNumId w:val="0"/>
  </w:num>
  <w:num w:numId="9" w16cid:durableId="1357537699">
    <w:abstractNumId w:val="3"/>
  </w:num>
  <w:num w:numId="10" w16cid:durableId="489978129">
    <w:abstractNumId w:val="16"/>
  </w:num>
  <w:num w:numId="11" w16cid:durableId="212469204">
    <w:abstractNumId w:val="10"/>
  </w:num>
  <w:num w:numId="12" w16cid:durableId="1390616803">
    <w:abstractNumId w:val="9"/>
  </w:num>
  <w:num w:numId="13" w16cid:durableId="1262566718">
    <w:abstractNumId w:val="13"/>
  </w:num>
  <w:num w:numId="14" w16cid:durableId="790169260">
    <w:abstractNumId w:val="5"/>
  </w:num>
  <w:num w:numId="15" w16cid:durableId="1584678920">
    <w:abstractNumId w:val="8"/>
  </w:num>
  <w:num w:numId="16" w16cid:durableId="1213343305">
    <w:abstractNumId w:val="4"/>
  </w:num>
  <w:num w:numId="17" w16cid:durableId="800074990">
    <w:abstractNumId w:val="15"/>
  </w:num>
  <w:num w:numId="18" w16cid:durableId="2003042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88"/>
    <w:rsid w:val="00013159"/>
    <w:rsid w:val="00072809"/>
    <w:rsid w:val="00091DE8"/>
    <w:rsid w:val="0009503E"/>
    <w:rsid w:val="000969ED"/>
    <w:rsid w:val="000B4FEE"/>
    <w:rsid w:val="00137A91"/>
    <w:rsid w:val="00155548"/>
    <w:rsid w:val="001B4C5B"/>
    <w:rsid w:val="001B7EA4"/>
    <w:rsid w:val="001E5119"/>
    <w:rsid w:val="00200261"/>
    <w:rsid w:val="002102DD"/>
    <w:rsid w:val="00261D97"/>
    <w:rsid w:val="002A0E42"/>
    <w:rsid w:val="002A5C45"/>
    <w:rsid w:val="002B331F"/>
    <w:rsid w:val="002C7DA9"/>
    <w:rsid w:val="002D08FC"/>
    <w:rsid w:val="002D2D53"/>
    <w:rsid w:val="00384805"/>
    <w:rsid w:val="003B49CF"/>
    <w:rsid w:val="00426478"/>
    <w:rsid w:val="00426CAA"/>
    <w:rsid w:val="00474718"/>
    <w:rsid w:val="004D0B53"/>
    <w:rsid w:val="0051483E"/>
    <w:rsid w:val="00552C05"/>
    <w:rsid w:val="00556FF8"/>
    <w:rsid w:val="00590DF5"/>
    <w:rsid w:val="005F1B6F"/>
    <w:rsid w:val="00605520"/>
    <w:rsid w:val="006359E3"/>
    <w:rsid w:val="0065352C"/>
    <w:rsid w:val="0065667B"/>
    <w:rsid w:val="006568C2"/>
    <w:rsid w:val="00660391"/>
    <w:rsid w:val="006B32AC"/>
    <w:rsid w:val="006B4D69"/>
    <w:rsid w:val="006B7F91"/>
    <w:rsid w:val="0072065C"/>
    <w:rsid w:val="00722DB0"/>
    <w:rsid w:val="007424C7"/>
    <w:rsid w:val="00775233"/>
    <w:rsid w:val="007950ED"/>
    <w:rsid w:val="007B3B33"/>
    <w:rsid w:val="007B6D81"/>
    <w:rsid w:val="007C07B5"/>
    <w:rsid w:val="007C2D06"/>
    <w:rsid w:val="007C5548"/>
    <w:rsid w:val="00811AE3"/>
    <w:rsid w:val="008979E4"/>
    <w:rsid w:val="008A61A4"/>
    <w:rsid w:val="008D090D"/>
    <w:rsid w:val="008E5712"/>
    <w:rsid w:val="008F0791"/>
    <w:rsid w:val="008F0A67"/>
    <w:rsid w:val="008F3CE9"/>
    <w:rsid w:val="00913848"/>
    <w:rsid w:val="00927650"/>
    <w:rsid w:val="00993688"/>
    <w:rsid w:val="009B6A62"/>
    <w:rsid w:val="009D6734"/>
    <w:rsid w:val="009E35D2"/>
    <w:rsid w:val="00A01F66"/>
    <w:rsid w:val="00A11D11"/>
    <w:rsid w:val="00A12780"/>
    <w:rsid w:val="00A14AF5"/>
    <w:rsid w:val="00A157B0"/>
    <w:rsid w:val="00A46484"/>
    <w:rsid w:val="00A63C78"/>
    <w:rsid w:val="00A95C3D"/>
    <w:rsid w:val="00AA03B0"/>
    <w:rsid w:val="00AA7F79"/>
    <w:rsid w:val="00AB5E80"/>
    <w:rsid w:val="00AE1550"/>
    <w:rsid w:val="00B26854"/>
    <w:rsid w:val="00B84D49"/>
    <w:rsid w:val="00B92669"/>
    <w:rsid w:val="00BC008C"/>
    <w:rsid w:val="00BE06AF"/>
    <w:rsid w:val="00BF46BA"/>
    <w:rsid w:val="00BF7534"/>
    <w:rsid w:val="00C1432C"/>
    <w:rsid w:val="00C4160C"/>
    <w:rsid w:val="00C50D2E"/>
    <w:rsid w:val="00C82454"/>
    <w:rsid w:val="00C94181"/>
    <w:rsid w:val="00C95887"/>
    <w:rsid w:val="00CA50D1"/>
    <w:rsid w:val="00CC5977"/>
    <w:rsid w:val="00D013B0"/>
    <w:rsid w:val="00D13492"/>
    <w:rsid w:val="00D17410"/>
    <w:rsid w:val="00D2185B"/>
    <w:rsid w:val="00D86DE0"/>
    <w:rsid w:val="00D90A5E"/>
    <w:rsid w:val="00E30A2D"/>
    <w:rsid w:val="00E4653C"/>
    <w:rsid w:val="00E6519A"/>
    <w:rsid w:val="00E966FF"/>
    <w:rsid w:val="00EA438C"/>
    <w:rsid w:val="00EB2C5B"/>
    <w:rsid w:val="00EE72B2"/>
    <w:rsid w:val="00EF2C14"/>
    <w:rsid w:val="00F11CC3"/>
    <w:rsid w:val="00F44031"/>
    <w:rsid w:val="00F47297"/>
    <w:rsid w:val="00F66D2C"/>
    <w:rsid w:val="00F80BE6"/>
    <w:rsid w:val="00FB5ED7"/>
    <w:rsid w:val="00FE3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0A8C"/>
  <w15:chartTrackingRefBased/>
  <w15:docId w15:val="{EC1E986F-BFD6-4ADC-ACDF-4450D2B1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688"/>
    <w:rPr>
      <w:rFonts w:eastAsiaTheme="majorEastAsia" w:cstheme="majorBidi"/>
      <w:color w:val="272727" w:themeColor="text1" w:themeTint="D8"/>
    </w:rPr>
  </w:style>
  <w:style w:type="paragraph" w:styleId="Title">
    <w:name w:val="Title"/>
    <w:basedOn w:val="Normal"/>
    <w:next w:val="Normal"/>
    <w:link w:val="TitleChar"/>
    <w:uiPriority w:val="10"/>
    <w:qFormat/>
    <w:rsid w:val="0099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688"/>
    <w:pPr>
      <w:spacing w:before="160"/>
      <w:jc w:val="center"/>
    </w:pPr>
    <w:rPr>
      <w:i/>
      <w:iCs/>
      <w:color w:val="404040" w:themeColor="text1" w:themeTint="BF"/>
    </w:rPr>
  </w:style>
  <w:style w:type="character" w:customStyle="1" w:styleId="QuoteChar">
    <w:name w:val="Quote Char"/>
    <w:basedOn w:val="DefaultParagraphFont"/>
    <w:link w:val="Quote"/>
    <w:uiPriority w:val="29"/>
    <w:rsid w:val="00993688"/>
    <w:rPr>
      <w:i/>
      <w:iCs/>
      <w:color w:val="404040" w:themeColor="text1" w:themeTint="BF"/>
    </w:rPr>
  </w:style>
  <w:style w:type="paragraph" w:styleId="ListParagraph">
    <w:name w:val="List Paragraph"/>
    <w:basedOn w:val="Normal"/>
    <w:uiPriority w:val="34"/>
    <w:qFormat/>
    <w:rsid w:val="00993688"/>
    <w:pPr>
      <w:ind w:left="720"/>
      <w:contextualSpacing/>
    </w:pPr>
  </w:style>
  <w:style w:type="character" w:styleId="IntenseEmphasis">
    <w:name w:val="Intense Emphasis"/>
    <w:basedOn w:val="DefaultParagraphFont"/>
    <w:uiPriority w:val="21"/>
    <w:qFormat/>
    <w:rsid w:val="00993688"/>
    <w:rPr>
      <w:i/>
      <w:iCs/>
      <w:color w:val="0F4761" w:themeColor="accent1" w:themeShade="BF"/>
    </w:rPr>
  </w:style>
  <w:style w:type="paragraph" w:styleId="IntenseQuote">
    <w:name w:val="Intense Quote"/>
    <w:basedOn w:val="Normal"/>
    <w:next w:val="Normal"/>
    <w:link w:val="IntenseQuoteChar"/>
    <w:uiPriority w:val="30"/>
    <w:qFormat/>
    <w:rsid w:val="00993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688"/>
    <w:rPr>
      <w:i/>
      <w:iCs/>
      <w:color w:val="0F4761" w:themeColor="accent1" w:themeShade="BF"/>
    </w:rPr>
  </w:style>
  <w:style w:type="character" w:styleId="IntenseReference">
    <w:name w:val="Intense Reference"/>
    <w:basedOn w:val="DefaultParagraphFont"/>
    <w:uiPriority w:val="32"/>
    <w:qFormat/>
    <w:rsid w:val="00993688"/>
    <w:rPr>
      <w:b/>
      <w:bCs/>
      <w:smallCaps/>
      <w:color w:val="0F4761" w:themeColor="accent1" w:themeShade="BF"/>
      <w:spacing w:val="5"/>
    </w:rPr>
  </w:style>
  <w:style w:type="character" w:customStyle="1" w:styleId="citation-156">
    <w:name w:val="citation-156"/>
    <w:basedOn w:val="DefaultParagraphFont"/>
    <w:rsid w:val="00A157B0"/>
  </w:style>
  <w:style w:type="character" w:customStyle="1" w:styleId="citation-155">
    <w:name w:val="citation-155"/>
    <w:basedOn w:val="DefaultParagraphFont"/>
    <w:rsid w:val="00A157B0"/>
  </w:style>
  <w:style w:type="character" w:customStyle="1" w:styleId="citation-154">
    <w:name w:val="citation-154"/>
    <w:basedOn w:val="DefaultParagraphFont"/>
    <w:rsid w:val="004D0B53"/>
  </w:style>
  <w:style w:type="character" w:customStyle="1" w:styleId="citation-153">
    <w:name w:val="citation-153"/>
    <w:basedOn w:val="DefaultParagraphFont"/>
    <w:rsid w:val="007424C7"/>
  </w:style>
  <w:style w:type="character" w:customStyle="1" w:styleId="citation-152">
    <w:name w:val="citation-152"/>
    <w:basedOn w:val="DefaultParagraphFont"/>
    <w:rsid w:val="00A01F66"/>
  </w:style>
  <w:style w:type="character" w:customStyle="1" w:styleId="citation-151">
    <w:name w:val="citation-151"/>
    <w:basedOn w:val="DefaultParagraphFont"/>
    <w:rsid w:val="008D090D"/>
  </w:style>
  <w:style w:type="character" w:customStyle="1" w:styleId="citation-150">
    <w:name w:val="citation-150"/>
    <w:basedOn w:val="DefaultParagraphFont"/>
    <w:rsid w:val="0051483E"/>
  </w:style>
  <w:style w:type="character" w:customStyle="1" w:styleId="citation-149">
    <w:name w:val="citation-149"/>
    <w:basedOn w:val="DefaultParagraphFont"/>
    <w:rsid w:val="00F80BE6"/>
  </w:style>
  <w:style w:type="character" w:customStyle="1" w:styleId="citation-148">
    <w:name w:val="citation-148"/>
    <w:basedOn w:val="DefaultParagraphFont"/>
    <w:rsid w:val="00BE06AF"/>
  </w:style>
  <w:style w:type="character" w:customStyle="1" w:styleId="citation-146">
    <w:name w:val="citation-146"/>
    <w:basedOn w:val="DefaultParagraphFont"/>
    <w:rsid w:val="00660391"/>
  </w:style>
  <w:style w:type="character" w:customStyle="1" w:styleId="citation-144">
    <w:name w:val="citation-144"/>
    <w:basedOn w:val="DefaultParagraphFont"/>
    <w:rsid w:val="002C7DA9"/>
  </w:style>
  <w:style w:type="character" w:customStyle="1" w:styleId="citation-142">
    <w:name w:val="citation-142"/>
    <w:basedOn w:val="DefaultParagraphFont"/>
    <w:rsid w:val="00913848"/>
  </w:style>
  <w:style w:type="character" w:customStyle="1" w:styleId="citation-141">
    <w:name w:val="citation-141"/>
    <w:basedOn w:val="DefaultParagraphFont"/>
    <w:rsid w:val="00261D97"/>
  </w:style>
  <w:style w:type="character" w:customStyle="1" w:styleId="citation-140">
    <w:name w:val="citation-140"/>
    <w:basedOn w:val="DefaultParagraphFont"/>
    <w:rsid w:val="00EB2C5B"/>
  </w:style>
  <w:style w:type="character" w:customStyle="1" w:styleId="citation-139">
    <w:name w:val="citation-139"/>
    <w:basedOn w:val="DefaultParagraphFont"/>
    <w:rsid w:val="00556FF8"/>
  </w:style>
  <w:style w:type="character" w:customStyle="1" w:styleId="citation-138">
    <w:name w:val="citation-138"/>
    <w:basedOn w:val="DefaultParagraphFont"/>
    <w:rsid w:val="00A95C3D"/>
  </w:style>
  <w:style w:type="character" w:customStyle="1" w:styleId="citation-137">
    <w:name w:val="citation-137"/>
    <w:basedOn w:val="DefaultParagraphFont"/>
    <w:rsid w:val="00D21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748</Words>
  <Characters>4268</Characters>
  <Application>Microsoft Office Word</Application>
  <DocSecurity>0</DocSecurity>
  <Lines>35</Lines>
  <Paragraphs>10</Paragraphs>
  <ScaleCrop>false</ScaleCrop>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83</cp:revision>
  <dcterms:created xsi:type="dcterms:W3CDTF">2026-01-28T14:36:00Z</dcterms:created>
  <dcterms:modified xsi:type="dcterms:W3CDTF">2026-01-28T16:16:00Z</dcterms:modified>
</cp:coreProperties>
</file>