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E5C78" w14:textId="459B8152" w:rsidR="00D01A1A" w:rsidRDefault="003C15B2" w:rsidP="003C15B2">
      <w:pPr>
        <w:pStyle w:val="Title"/>
      </w:pPr>
      <w:r>
        <w:t>Homework 2</w:t>
      </w:r>
    </w:p>
    <w:p w14:paraId="628055A6" w14:textId="77777777" w:rsidR="003C15B2" w:rsidRDefault="003C15B2" w:rsidP="003C15B2"/>
    <w:p w14:paraId="17057125" w14:textId="4886B96A" w:rsidR="003C15B2" w:rsidRDefault="003C15B2" w:rsidP="003C15B2">
      <w:proofErr w:type="spellStart"/>
      <w:r>
        <w:t>Tên</w:t>
      </w:r>
      <w:proofErr w:type="spellEnd"/>
      <w:r>
        <w:t>: Nguyễn Cao Sơn</w:t>
      </w:r>
    </w:p>
    <w:p w14:paraId="2A07DB66" w14:textId="7103E22F" w:rsidR="003C15B2" w:rsidRDefault="003C15B2" w:rsidP="003C15B2">
      <w:proofErr w:type="spellStart"/>
      <w:r>
        <w:t>Mssv</w:t>
      </w:r>
      <w:proofErr w:type="spellEnd"/>
      <w:r>
        <w:t>: 21127159</w:t>
      </w:r>
    </w:p>
    <w:p w14:paraId="22E7E68B" w14:textId="77777777" w:rsidR="003C15B2" w:rsidRDefault="003C15B2" w:rsidP="003C15B2"/>
    <w:p w14:paraId="388552B8" w14:textId="77777777" w:rsidR="003C15B2" w:rsidRPr="003C15B2" w:rsidRDefault="003C15B2" w:rsidP="003C1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Problem 1: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Erdős-Rényi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 Networks</w:t>
      </w:r>
    </w:p>
    <w:p w14:paraId="6DC337BB" w14:textId="77777777" w:rsidR="003C15B2" w:rsidRPr="003C15B2" w:rsidRDefault="003C15B2" w:rsidP="003C15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(a)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Số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lượng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liên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kết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trung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bình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(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kỳ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vọng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số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lượng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liên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kết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) </w:t>
      </w:r>
      <w:r w:rsidRPr="003C15B2">
        <w:rPr>
          <w:rFonts w:ascii="Cambria Math" w:eastAsia="Times New Roman" w:hAnsi="Cambria Math" w:cs="Cambria Math"/>
          <w:b/>
          <w:bCs/>
          <w:kern w:val="0"/>
          <w:u w:val="single"/>
          <w14:ligatures w14:val="none"/>
        </w:rPr>
        <w:t>⟨</w:t>
      </w: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L</w:t>
      </w:r>
      <w:r w:rsidRPr="003C15B2">
        <w:rPr>
          <w:rFonts w:ascii="Cambria Math" w:eastAsia="Times New Roman" w:hAnsi="Cambria Math" w:cs="Cambria Math"/>
          <w:b/>
          <w:bCs/>
          <w:kern w:val="0"/>
          <w:u w:val="single"/>
          <w14:ligatures w14:val="none"/>
        </w:rPr>
        <w:t>⟩</w:t>
      </w: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=?</w:t>
      </w:r>
    </w:p>
    <w:p w14:paraId="753DE76F" w14:textId="77777777" w:rsidR="003C15B2" w:rsidRPr="003C15B2" w:rsidRDefault="003C15B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88A488F" w14:textId="3C0E3CEA" w:rsidR="000401AF" w:rsidRDefault="003C15B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mong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cạnh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3C15B2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3C15B2"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3C15B2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>Erdős-Rényi</w:t>
      </w:r>
      <w:proofErr w:type="spellEnd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26F208E" w14:textId="539D8B85" w:rsidR="003C15B2" w:rsidRPr="003C15B2" w:rsidRDefault="00C760A0" w:rsidP="003C15B2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N-1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p</m:t>
          </m:r>
        </m:oMath>
      </m:oMathPara>
    </w:p>
    <w:p w14:paraId="721F67EE" w14:textId="058E2840" w:rsidR="003C15B2" w:rsidRPr="003C15B2" w:rsidRDefault="003C15B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E88605" w14:textId="3CE3DB1B" w:rsidR="00393D2F" w:rsidRPr="003C15B2" w:rsidRDefault="00393D2F" w:rsidP="00393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N=3000</m:t>
        </m:r>
      </m:oMath>
    </w:p>
    <w:p w14:paraId="550E2BBF" w14:textId="235A4E04" w:rsidR="003C15B2" w:rsidRPr="003C15B2" w:rsidRDefault="00393D2F" w:rsidP="003C1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-3</m:t>
            </m:r>
          </m:sup>
        </m:sSup>
      </m:oMath>
    </w:p>
    <w:p w14:paraId="3F243840" w14:textId="50408898" w:rsidR="00393D2F" w:rsidRDefault="00393D2F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B12172" w14:textId="4B1AB66D" w:rsidR="003C15B2" w:rsidRPr="003C15B2" w:rsidRDefault="00C760A0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3000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×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2999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4498.5</m:t>
          </m:r>
        </m:oMath>
      </m:oMathPara>
    </w:p>
    <w:p w14:paraId="755CCAD5" w14:textId="77777777" w:rsidR="003C15B2" w:rsidRPr="003C15B2" w:rsidRDefault="003C15B2" w:rsidP="003C15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(b)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Mạng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này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đang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nằm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trong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trạng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thái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nào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(regime)?</w:t>
      </w:r>
    </w:p>
    <w:p w14:paraId="03DE44F8" w14:textId="77777777" w:rsidR="003C15B2" w:rsidRPr="003C15B2" w:rsidRDefault="003C15B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2817BD93" w14:textId="6D89063B" w:rsidR="00393D2F" w:rsidRDefault="003C15B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93D2F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egime </w:t>
      </w:r>
      <w:proofErr w:type="spellStart"/>
      <w:r w:rsidR="00393D2F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>Erdős-Rényi</w:t>
      </w:r>
      <w:proofErr w:type="spellEnd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network </w:t>
      </w:r>
      <w:proofErr w:type="spellStart"/>
      <w:r w:rsidR="00393D2F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="00393D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93D2F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="00393D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93D2F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="00393D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93D2F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="00393D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93D2F">
        <w:rPr>
          <w:rFonts w:ascii="Times New Roman" w:eastAsia="Times New Roman" w:hAnsi="Times New Roman" w:cs="Times New Roman"/>
          <w:kern w:val="0"/>
          <w14:ligatures w14:val="none"/>
        </w:rPr>
        <w:t>bậc</w:t>
      </w:r>
      <w:proofErr w:type="spellEnd"/>
      <w:r w:rsidR="00393D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93D2F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="00393D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93D2F">
        <w:rPr>
          <w:rFonts w:ascii="Times New Roman" w:eastAsia="Times New Roman" w:hAnsi="Times New Roman" w:cs="Times New Roman"/>
          <w:kern w:val="0"/>
          <w14:ligatures w14:val="none"/>
        </w:rPr>
        <w:t>bình</w:t>
      </w:r>
      <w:proofErr w:type="spellEnd"/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15B2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3C15B2">
        <w:rPr>
          <w:rFonts w:ascii="Times New Roman" w:eastAsia="Times New Roman" w:hAnsi="Times New Roman" w:cs="Times New Roman"/>
          <w:kern w:val="0"/>
          <w14:ligatures w14:val="none"/>
        </w:rPr>
        <w:t>k</w:t>
      </w:r>
      <w:r w:rsidRPr="003C15B2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1088DAD" w14:textId="462376E4" w:rsidR="003C15B2" w:rsidRPr="003C15B2" w:rsidRDefault="00C760A0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Times New Roman" w:hAnsi="Cambria Math" w:cs="Cambria Math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=Np</m:t>
          </m:r>
        </m:oMath>
      </m:oMathPara>
    </w:p>
    <w:p w14:paraId="057FB21D" w14:textId="2648AD29" w:rsidR="00393D2F" w:rsidRDefault="000401AF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N=3000</m:t>
        </m:r>
      </m:oMath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-3</m:t>
            </m:r>
          </m:sup>
        </m:sSup>
      </m:oMath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93D2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2FE670" w14:textId="40CCED92" w:rsidR="003C15B2" w:rsidRPr="003C15B2" w:rsidRDefault="00C760A0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Times New Roman" w:hAnsi="Cambria Math" w:cs="Cambria Math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=3000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</m:t>
          </m:r>
        </m:oMath>
      </m:oMathPara>
    </w:p>
    <w:p w14:paraId="08A82032" w14:textId="65DC9053" w:rsidR="003C15B2" w:rsidRPr="003C15B2" w:rsidRDefault="00D722D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C15B2" w:rsidRPr="003C15B2">
        <w:rPr>
          <w:rFonts w:ascii="Cambria Math" w:eastAsia="Times New Roman" w:hAnsi="Cambria Math" w:cs="Cambria Math"/>
          <w:kern w:val="0"/>
          <w14:ligatures w14:val="none"/>
        </w:rPr>
        <w:t>⟨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>k</w:t>
      </w:r>
      <w:r w:rsidR="003C15B2" w:rsidRPr="003C15B2">
        <w:rPr>
          <w:rFonts w:ascii="Cambria Math" w:eastAsia="Times New Roman" w:hAnsi="Cambria Math" w:cs="Cambria Math"/>
          <w:kern w:val="0"/>
          <w14:ligatures w14:val="none"/>
        </w:rPr>
        <w:t>⟩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0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C15B2" w:rsidRPr="003C15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supercritical regime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giant connected component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(GCC)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E7E45F" w14:textId="3B2BB58B" w:rsidR="003C15B2" w:rsidRPr="003C15B2" w:rsidRDefault="003C15B2" w:rsidP="003C15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 xml:space="preserve">(c)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Tính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toán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xác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suất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p</w:t>
      </w: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:vertAlign w:val="subscript"/>
          <w14:ligatures w14:val="none"/>
        </w:rPr>
        <w:t>c</w:t>
      </w:r>
      <w:r w:rsidR="006E729F"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​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mà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mạng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đang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ở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thời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điểm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quan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trọng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(the critical point)?</w:t>
      </w:r>
    </w:p>
    <w:p w14:paraId="3F30F1EB" w14:textId="77777777" w:rsidR="003C15B2" w:rsidRPr="003C15B2" w:rsidRDefault="003C15B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135301CA" w14:textId="77777777" w:rsidR="006E729F" w:rsidRDefault="006E729F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p</w:t>
      </w: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:vertAlign w:val="subscript"/>
          <w14:ligatures w14:val="none"/>
        </w:rPr>
        <w:t>c</w:t>
      </w: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​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transition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>Erdős-Rényi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3BDA34E" w14:textId="67083B73" w:rsidR="003C15B2" w:rsidRPr="003C15B2" w:rsidRDefault="00C760A0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den>
          </m:f>
        </m:oMath>
      </m:oMathPara>
    </w:p>
    <w:p w14:paraId="33185603" w14:textId="77777777" w:rsidR="006E729F" w:rsidRDefault="006E729F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N=3000: </w:t>
      </w:r>
    </w:p>
    <w:p w14:paraId="2D2EC67F" w14:textId="0DCB561B" w:rsidR="003C15B2" w:rsidRPr="003C15B2" w:rsidRDefault="00C760A0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3000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3.33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-4</m:t>
              </m:r>
            </m:sup>
          </m:sSup>
        </m:oMath>
      </m:oMathPara>
    </w:p>
    <w:p w14:paraId="7681C3D6" w14:textId="6EF5AECA" w:rsidR="003C15B2" w:rsidRPr="003C15B2" w:rsidRDefault="003C15B2" w:rsidP="003C15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(d) Cho </w:t>
      </w:r>
      <w:proofErr w:type="spellStart"/>
      <w:r w:rsidR="001F5C18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trước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xác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suất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liên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kết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u w:val="single"/>
            <w14:ligatures w14:val="none"/>
          </w:rPr>
          <m:t>p=1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u w:val="single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14:ligatures w14:val="none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14:ligatures w14:val="none"/>
              </w:rPr>
              <m:t>-3</m:t>
            </m:r>
          </m:sup>
        </m:sSup>
      </m:oMath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, tính toán số lượng đỉnh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u w:val="single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14:ligatures w14:val="none"/>
              </w:rPr>
              <m:t>N</m:t>
            </m:r>
          </m:e>
          <m:sup>
            <m:r>
              <m:rPr>
                <m:nor/>
              </m:rPr>
              <w:rPr>
                <w:rFonts w:ascii="Cambria Math" w:eastAsia="Times New Roman" w:hAnsi="Cambria Math" w:cs="Times New Roman"/>
                <w:b/>
                <w:bCs/>
                <w:kern w:val="0"/>
                <w:u w:val="single"/>
                <w14:ligatures w14:val="none"/>
              </w:rPr>
              <m:t>cr</m:t>
            </m:r>
          </m:sup>
        </m:sSup>
      </m:oMath>
      <w:r w:rsidR="006E729F"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​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mà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mạng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này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chỉ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có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duy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nhất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một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thành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phần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?</w:t>
      </w:r>
    </w:p>
    <w:p w14:paraId="6B42D071" w14:textId="77777777" w:rsidR="003C15B2" w:rsidRPr="003C15B2" w:rsidRDefault="003C15B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26332D6" w14:textId="77777777" w:rsidR="006E729F" w:rsidRDefault="006E729F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C15B2" w:rsidRPr="003C15B2">
        <w:rPr>
          <w:rFonts w:ascii="Cambria Math" w:eastAsia="Times New Roman" w:hAnsi="Cambria Math" w:cs="Cambria Math"/>
          <w:kern w:val="0"/>
          <w14:ligatures w14:val="none"/>
        </w:rPr>
        <w:t>⟨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>k</w:t>
      </w:r>
      <w:r w:rsidR="003C15B2" w:rsidRPr="003C15B2">
        <w:rPr>
          <w:rFonts w:ascii="Cambria Math" w:eastAsia="Times New Roman" w:hAnsi="Cambria Math" w:cs="Cambria Math"/>
          <w:kern w:val="0"/>
          <w14:ligatures w14:val="none"/>
        </w:rPr>
        <w:t>⟩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xấp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xỉ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1: </w:t>
      </w:r>
    </w:p>
    <w:p w14:paraId="7D4367DF" w14:textId="0CB63060" w:rsidR="003C15B2" w:rsidRPr="003C15B2" w:rsidRDefault="00C760A0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Times New Roman" w:hAnsi="Cambria Math" w:cs="Cambria Math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cr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×p≈1</m:t>
          </m:r>
        </m:oMath>
      </m:oMathPara>
    </w:p>
    <w:p w14:paraId="6A9EDE4C" w14:textId="77777777" w:rsidR="00CF24CC" w:rsidRDefault="00CF24CC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-3</m:t>
            </m:r>
          </m:sup>
        </m:sSup>
      </m:oMath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F4DAB6" w14:textId="60EAE1F6" w:rsidR="003C15B2" w:rsidRPr="003C15B2" w:rsidRDefault="00C760A0" w:rsidP="00CF24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cr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​=1000</m:t>
          </m:r>
        </m:oMath>
      </m:oMathPara>
    </w:p>
    <w:p w14:paraId="557745F7" w14:textId="67C2F84D" w:rsidR="003C15B2" w:rsidRPr="003C15B2" w:rsidRDefault="003C15B2" w:rsidP="003C15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(e)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Với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mạng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trong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câu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(d),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tính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toán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bậc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trung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bình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="Times New Roman" w:hAnsi="Cambria Math" w:cs="Cambria Math"/>
                <w:b/>
                <w:bCs/>
                <w:i/>
                <w:kern w:val="0"/>
                <w:u w:val="single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u w:val="single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u w:val="single"/>
                    <w14:ligatures w14:val="none"/>
                  </w:rPr>
                  <m:t>K</m:t>
                </m:r>
                <m:ctrlPr>
                  <w:rPr>
                    <w:rFonts w:ascii="Cambria Math" w:eastAsia="Times New Roman" w:hAnsi="Cambria Math" w:cs="Cambria Math"/>
                    <w:b/>
                    <w:bCs/>
                    <w:i/>
                    <w:kern w:val="0"/>
                    <w:u w:val="single"/>
                    <w14:ligatures w14:val="none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u w:val="single"/>
                    <w14:ligatures w14:val="none"/>
                  </w:rPr>
                  <m:t>cr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14:ligatures w14:val="none"/>
              </w:rPr>
              <m:t>​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:u w:val="single"/>
            <w14:ligatures w14:val="none"/>
          </w:rPr>
          <m:t>=?</m:t>
        </m:r>
      </m:oMath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, và khoảng cách trung bình giữa hai đỉnh ngẫu nhiên bất kỳ </w:t>
      </w:r>
      <m:oMath>
        <m:d>
          <m:dPr>
            <m:begChr m:val="⟨"/>
            <m:endChr m:val="⟩"/>
            <m:ctrlPr>
              <w:rPr>
                <w:rFonts w:ascii="Cambria Math" w:eastAsia="Times New Roman" w:hAnsi="Cambria Math" w:cs="Cambria Math"/>
                <w:b/>
                <w:bCs/>
                <w:i/>
                <w:kern w:val="0"/>
                <w:u w:val="single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14:ligatures w14:val="none"/>
              </w:rPr>
              <m:t>d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:u w:val="single"/>
            <w14:ligatures w14:val="none"/>
          </w:rPr>
          <m:t>=?</m:t>
        </m:r>
      </m:oMath>
    </w:p>
    <w:p w14:paraId="5BC40A5E" w14:textId="77777777" w:rsidR="003C15B2" w:rsidRPr="003C15B2" w:rsidRDefault="003C15B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3007DC9C" w14:textId="2114F8B6" w:rsidR="00CF24CC" w:rsidRDefault="00CF24CC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cr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=1000</m:t>
        </m:r>
      </m:oMath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và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-3</m:t>
            </m:r>
          </m:sup>
        </m:sSup>
      </m:oMath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CE98BC" w14:textId="44332F86" w:rsidR="003C15B2" w:rsidRPr="003C15B2" w:rsidRDefault="00DB3635" w:rsidP="00CF24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Times New Roman" w:hAnsi="Cambria Math" w:cs="Cambria Math"/>
                  <w:i/>
                  <w:kern w:val="0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K</m:t>
                  </m: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cr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N-1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×p=2999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</m:t>
          </m:r>
        </m:oMath>
      </m:oMathPara>
    </w:p>
    <w:p w14:paraId="030D089B" w14:textId="77777777" w:rsidR="00CF24CC" w:rsidRDefault="00CF24CC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Khoảng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bình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ngẫu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nhiên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bất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kỳ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​: </w:t>
      </w:r>
    </w:p>
    <w:p w14:paraId="51FB082B" w14:textId="42B8667E" w:rsidR="000401AF" w:rsidRDefault="00C760A0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d>
            <m:dPr>
              <m:begChr m:val="⟨"/>
              <m:endChr m:val="⟩"/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w:rPr>
                  <w:rStyle w:val="mord"/>
                  <w:rFonts w:ascii="Cambria Math" w:hAnsi="Cambria Math"/>
                </w:rPr>
                <m:t>d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f>
            <m:fPr>
              <m:ctrlPr>
                <w:rPr>
                  <w:rStyle w:val="mrel"/>
                  <w:rFonts w:ascii="Cambria Math" w:hAnsi="Cambria Math"/>
                </w:rPr>
              </m:ctrlPr>
            </m:fPr>
            <m:num>
              <m:r>
                <w:rPr>
                  <w:rStyle w:val="mop"/>
                  <w:rFonts w:ascii="Cambria Math" w:hAnsi="Cambria Math"/>
                </w:rPr>
                <m:t>log</m:t>
              </m:r>
              <m:r>
                <w:rPr>
                  <w:rStyle w:val="mord"/>
                  <w:rFonts w:ascii="Cambria Math" w:hAnsi="Cambria Math"/>
                </w:rPr>
                <m:t>N</m:t>
              </m:r>
              <m:ctrlPr>
                <w:rPr>
                  <w:rStyle w:val="mrel"/>
                  <w:rFonts w:ascii="Cambria Math" w:hAnsi="Cambria Math"/>
                  <w:i/>
                </w:rPr>
              </m:ctrlPr>
            </m:num>
            <m:den>
              <m:r>
                <w:rPr>
                  <w:rStyle w:val="vlist-s"/>
                  <w:rFonts w:ascii="Cambria Math" w:hAnsi="Cambria Math" w:cs="Arial"/>
                </w:rPr>
                <m:t>​</m:t>
              </m:r>
              <m:r>
                <w:rPr>
                  <w:rStyle w:val="mop"/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Np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Style w:val="mclose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f>
            <m:fPr>
              <m:ctrlPr>
                <w:rPr>
                  <w:rStyle w:val="mclose"/>
                  <w:rFonts w:ascii="Cambria Math" w:hAnsi="Cambria Math"/>
                </w:rPr>
              </m:ctrlPr>
            </m:fPr>
            <m:num>
              <m:r>
                <w:rPr>
                  <w:rStyle w:val="mclose"/>
                  <w:rFonts w:ascii="Cambria Math" w:hAnsi="Cambria Math"/>
                </w:rPr>
                <m:t>log3000</m:t>
              </m:r>
              <m:ctrlPr>
                <w:rPr>
                  <w:rStyle w:val="mclose"/>
                  <w:rFonts w:ascii="Cambria Math" w:hAnsi="Cambria Math"/>
                  <w:i/>
                </w:rPr>
              </m:ctrlPr>
            </m:num>
            <m:den>
              <m:r>
                <w:rPr>
                  <w:rStyle w:val="mclose"/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clos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close"/>
                          <w:rFonts w:ascii="Cambria Math" w:hAnsi="Cambria Math"/>
                        </w:rPr>
                        <m:t>3000.10</m:t>
                      </m:r>
                    </m:e>
                    <m:sup>
                      <m:r>
                        <w:rPr>
                          <w:rStyle w:val="mclose"/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</m:d>
              <m:ctrlPr>
                <w:rPr>
                  <w:rStyle w:val="mclose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≈7</m:t>
          </m:r>
          <m:r>
            <w:rPr>
              <w:rStyle w:val="mclose"/>
              <w:rFonts w:ascii="Cambria Math" w:hAnsi="Cambria Math"/>
            </w:rPr>
            <m:t xml:space="preserve"> </m:t>
          </m:r>
        </m:oMath>
      </m:oMathPara>
    </w:p>
    <w:p w14:paraId="75512FAD" w14:textId="3BEA8781" w:rsidR="003C15B2" w:rsidRPr="003C15B2" w:rsidRDefault="003C15B2" w:rsidP="003C15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(f)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Tính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toán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phân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phối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bậc</w:t>
      </w:r>
      <w:proofErr w:type="spellEnd"/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u w:val="single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14:ligatures w14:val="none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:vertAlign w:val="subscript"/>
                <w14:ligatures w14:val="none"/>
              </w:rPr>
              <m:t>k</m:t>
            </m:r>
          </m:sub>
        </m:sSub>
      </m:oMath>
      <w:r w:rsidRPr="003C15B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​ của mạng này (xấp xỉ với một phân phối bậc Poisson).</w:t>
      </w:r>
    </w:p>
    <w:p w14:paraId="469EEFCA" w14:textId="77777777" w:rsidR="003C15B2" w:rsidRPr="003C15B2" w:rsidRDefault="003C15B2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5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81D169C" w14:textId="77777777" w:rsidR="007637CA" w:rsidRDefault="007637CA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Theo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phối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Poison 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A62009B" w14:textId="7DB09727" w:rsidR="003C15B2" w:rsidRPr="003C15B2" w:rsidRDefault="00C760A0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λ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k!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</m:oMath>
      </m:oMathPara>
    </w:p>
    <w:p w14:paraId="7CBE2D8C" w14:textId="71B2BD42" w:rsidR="003C15B2" w:rsidRPr="003C15B2" w:rsidRDefault="007637CA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λ=</m:t>
        </m:r>
        <m:d>
          <m:dPr>
            <m:begChr m:val="⟨"/>
            <m:endChr m:val="⟩"/>
            <m:ctrlPr>
              <w:rPr>
                <w:rFonts w:ascii="Cambria Math" w:eastAsia="Times New Roman" w:hAnsi="Cambria Math" w:cs="Cambria Math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k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=3.</m:t>
        </m:r>
      </m:oMath>
    </w:p>
    <w:p w14:paraId="76430683" w14:textId="77777777" w:rsidR="007637CA" w:rsidRDefault="007637CA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="003C15B2" w:rsidRPr="003C15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6E63BA3" w14:textId="2CA43159" w:rsidR="003C15B2" w:rsidRPr="003C15B2" w:rsidRDefault="00C760A0" w:rsidP="003C1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3!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 = 0,224</m:t>
          </m:r>
        </m:oMath>
      </m:oMathPara>
    </w:p>
    <w:p w14:paraId="5063F8F2" w14:textId="77777777" w:rsidR="007637CA" w:rsidRDefault="007637CA" w:rsidP="00763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763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Problem 2: Generating </w:t>
      </w:r>
      <w:proofErr w:type="spellStart"/>
      <w:r w:rsidRPr="00763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Erdős-Rényi</w:t>
      </w:r>
      <w:proofErr w:type="spellEnd"/>
      <w:r w:rsidRPr="00763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 Networks</w:t>
      </w:r>
    </w:p>
    <w:p w14:paraId="7F48359C" w14:textId="706B4DF6" w:rsidR="007637CA" w:rsidRPr="007637CA" w:rsidRDefault="007637CA" w:rsidP="007637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37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(a) </w:t>
      </w:r>
      <w:r w:rsidRPr="007637CA">
        <w:rPr>
          <w:rFonts w:ascii="Cambria Math" w:eastAsia="Times New Roman" w:hAnsi="Cambria Math" w:cs="Cambria Math"/>
          <w:b/>
          <w:bCs/>
          <w:kern w:val="0"/>
          <w14:ligatures w14:val="none"/>
        </w:rPr>
        <w:t>⟨</w:t>
      </w:r>
      <w:r w:rsidRPr="007637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</w:t>
      </w:r>
      <w:r w:rsidRPr="007637CA">
        <w:rPr>
          <w:rFonts w:ascii="Cambria Math" w:eastAsia="Times New Roman" w:hAnsi="Cambria Math" w:cs="Cambria Math"/>
          <w:b/>
          <w:bCs/>
          <w:kern w:val="0"/>
          <w14:ligatures w14:val="none"/>
        </w:rPr>
        <w:t>⟩</w:t>
      </w:r>
      <w:r w:rsidRPr="007637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0.8</w:t>
      </w:r>
    </w:p>
    <w:p w14:paraId="103D9BBC" w14:textId="77777777" w:rsidR="007637CA" w:rsidRPr="007637CA" w:rsidRDefault="007637CA" w:rsidP="00763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1337961D" w14:textId="6C30EAC2" w:rsidR="002A2D78" w:rsidRDefault="002A2D78" w:rsidP="00763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="007637CA" w:rsidRPr="007637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="Times New Roman" w:hAnsi="Cambria Math" w:cs="Cambria Math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k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=0.8</m:t>
        </m:r>
      </m:oMath>
      <w:r w:rsidR="007637CA" w:rsidRPr="007637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="007637CA" w:rsidRPr="007637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N=500</m:t>
        </m:r>
      </m:oMath>
      <w:r w:rsidR="007637CA" w:rsidRPr="007637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68C2ABA" w14:textId="55691D3A" w:rsidR="007637CA" w:rsidRPr="002A2D78" w:rsidRDefault="002A2D78" w:rsidP="00763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k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0.8</m:t>
              </m: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500</m:t>
              </m: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=0.0016</m:t>
          </m:r>
        </m:oMath>
      </m:oMathPara>
    </w:p>
    <w:p w14:paraId="3CC474E4" w14:textId="69E57566" w:rsidR="002A2D78" w:rsidRDefault="002A2D78" w:rsidP="00763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đoạn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sau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sinh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mạng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>:</w:t>
      </w:r>
    </w:p>
    <w:p w14:paraId="32075BFD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networkx</w:t>
      </w:r>
      <w:proofErr w:type="spell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</w:t>
      </w:r>
      <w:proofErr w:type="spellEnd"/>
    </w:p>
    <w:p w14:paraId="5F60B47A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</w:t>
      </w:r>
      <w:proofErr w:type="spellEnd"/>
    </w:p>
    <w:p w14:paraId="1BF895AC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92A9CC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</w:p>
    <w:p w14:paraId="5788C76E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0.0016</w:t>
      </w:r>
    </w:p>
    <w:p w14:paraId="3557BC60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G1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nx.erdos</w:t>
      </w:r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_renyi_graph</w:t>
      </w:r>
      <w:proofErr w:type="spell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p)</w:t>
      </w:r>
    </w:p>
    <w:p w14:paraId="01E27A8F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8845E98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pos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spring</w:t>
      </w:r>
      <w:proofErr w:type="gramEnd"/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_layout</w:t>
      </w:r>
      <w:proofErr w:type="spell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G1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92DD23A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G1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pos, </w:t>
      </w:r>
      <w:proofErr w:type="spellStart"/>
      <w:r w:rsidRPr="002A2D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node_color</w:t>
      </w:r>
      <w:proofErr w:type="spellEnd"/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red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A2D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with_labels</w:t>
      </w:r>
      <w:proofErr w:type="spellEnd"/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A2D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node_size</w:t>
      </w:r>
      <w:proofErr w:type="spellEnd"/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DE6BFDB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off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85B04A9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7DB4A38B" w14:textId="1BFD48FD" w:rsidR="002A2D78" w:rsidRDefault="002A2D78" w:rsidP="00763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D78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5EE5E2E8" wp14:editId="2EB55ECC">
            <wp:extent cx="5943600" cy="4493895"/>
            <wp:effectExtent l="0" t="0" r="0" b="1905"/>
            <wp:docPr id="1801385731" name="Picture 1" descr="A red dot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85731" name="Picture 1" descr="A red dots in a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0F3B" w14:textId="77777777" w:rsidR="002A2D78" w:rsidRDefault="002A2D78" w:rsidP="00763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FC1149" w14:textId="1A715361" w:rsidR="002A2D78" w:rsidRPr="007637CA" w:rsidRDefault="002A2D78" w:rsidP="002A2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37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r w:rsidRPr="007637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</w:t>
      </w:r>
      <w:r w:rsidRPr="007637CA">
        <w:rPr>
          <w:rFonts w:ascii="Cambria Math" w:eastAsia="Times New Roman" w:hAnsi="Cambria Math" w:cs="Cambria Math"/>
          <w:b/>
          <w:bCs/>
          <w:kern w:val="0"/>
          <w14:ligatures w14:val="none"/>
        </w:rPr>
        <w:t>⟨</w:t>
      </w:r>
      <w:r w:rsidRPr="007637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</w:t>
      </w:r>
      <w:r w:rsidRPr="007637CA">
        <w:rPr>
          <w:rFonts w:ascii="Cambria Math" w:eastAsia="Times New Roman" w:hAnsi="Cambria Math" w:cs="Cambria Math"/>
          <w:b/>
          <w:bCs/>
          <w:kern w:val="0"/>
          <w14:ligatures w14:val="none"/>
        </w:rPr>
        <w:t>⟩</w:t>
      </w:r>
      <w:r w:rsidRPr="007637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</w:p>
    <w:p w14:paraId="242FDFFC" w14:textId="77777777" w:rsidR="002A2D78" w:rsidRPr="007637CA" w:rsidRDefault="002A2D78" w:rsidP="002A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BB07E71" w14:textId="2775D786" w:rsidR="002A2D78" w:rsidRDefault="002A2D78" w:rsidP="002A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7637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="Times New Roman" w:hAnsi="Cambria Math" w:cs="Cambria Math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k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=1</m:t>
        </m:r>
      </m:oMath>
    </w:p>
    <w:p w14:paraId="1CEFA239" w14:textId="792B9AA3" w:rsidR="002A2D78" w:rsidRPr="002A2D78" w:rsidRDefault="002A2D78" w:rsidP="002A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k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500</m:t>
              </m: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=0.002</m:t>
          </m:r>
        </m:oMath>
      </m:oMathPara>
    </w:p>
    <w:p w14:paraId="302F3123" w14:textId="77777777" w:rsidR="002A2D78" w:rsidRDefault="002A2D78" w:rsidP="002A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đoạn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sau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sinh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kern w:val="0"/>
          <w14:ligatures w14:val="none"/>
        </w:rPr>
        <w:t>mạng</w:t>
      </w:r>
      <w:proofErr w:type="spellEnd"/>
      <w:r>
        <w:rPr>
          <w:rFonts w:ascii="Times New Roman" w:eastAsia="Times New Roman" w:hAnsi="Times New Roman" w:cs="Times New Roman"/>
          <w:iCs/>
          <w:kern w:val="0"/>
          <w14:ligatures w14:val="none"/>
        </w:rPr>
        <w:t>:</w:t>
      </w:r>
    </w:p>
    <w:p w14:paraId="48F167B7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networkx</w:t>
      </w:r>
      <w:proofErr w:type="spell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</w:t>
      </w:r>
      <w:proofErr w:type="spellEnd"/>
    </w:p>
    <w:p w14:paraId="7024C566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</w:t>
      </w:r>
      <w:proofErr w:type="spellEnd"/>
    </w:p>
    <w:p w14:paraId="4DB5C5CD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1722B1A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</w:p>
    <w:p w14:paraId="23EC7849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0.002</w:t>
      </w:r>
    </w:p>
    <w:p w14:paraId="41CF5B51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G1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nx.erdos</w:t>
      </w:r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_renyi_graph</w:t>
      </w:r>
      <w:proofErr w:type="spell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p)</w:t>
      </w:r>
    </w:p>
    <w:p w14:paraId="4AEF0140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E0FD163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pos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spring</w:t>
      </w:r>
      <w:proofErr w:type="gramEnd"/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_layout</w:t>
      </w:r>
      <w:proofErr w:type="spell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G1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FE09456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G1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pos, </w:t>
      </w:r>
      <w:proofErr w:type="spellStart"/>
      <w:r w:rsidRPr="002A2D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node_color</w:t>
      </w:r>
      <w:proofErr w:type="spellEnd"/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red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A2D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with_labels</w:t>
      </w:r>
      <w:proofErr w:type="spellEnd"/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A2D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node_size</w:t>
      </w:r>
      <w:proofErr w:type="spellEnd"/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5A78B1E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off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79102F9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41300DD7" w14:textId="604D4853" w:rsidR="002A2D78" w:rsidRDefault="002A2D78" w:rsidP="002A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w:r w:rsidRPr="002A2D78">
        <w:rPr>
          <w:rFonts w:ascii="Times New Roman" w:eastAsia="Times New Roman" w:hAnsi="Times New Roman" w:cs="Times New Roman"/>
          <w:iCs/>
          <w:noProof/>
          <w:kern w:val="0"/>
          <w14:ligatures w14:val="none"/>
        </w:rPr>
        <w:drawing>
          <wp:inline distT="0" distB="0" distL="0" distR="0" wp14:anchorId="0FDC72BE" wp14:editId="3CCAA238">
            <wp:extent cx="5943600" cy="4493895"/>
            <wp:effectExtent l="0" t="0" r="0" b="1905"/>
            <wp:docPr id="1865161423" name="Picture 1" descr="A red dot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1423" name="Picture 1" descr="A red dots in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7B87" w14:textId="1946420F" w:rsidR="002A2D78" w:rsidRDefault="002A2D78" w:rsidP="002A2D78">
      <w:pPr>
        <w:spacing w:line="240" w:lineRule="auto"/>
      </w:pPr>
      <w:r>
        <w:rPr>
          <w:rFonts w:ascii="Times New Roman" w:hAnsi="Times New Roman" w:cs="Times New Roman"/>
          <w:b/>
          <w:bCs/>
        </w:rPr>
        <w:t xml:space="preserve">(c) </w:t>
      </w:r>
      <w:r>
        <w:rPr>
          <w:rFonts w:ascii="Cambria Math" w:hAnsi="Cambria Math"/>
          <w:b/>
          <w:bCs/>
        </w:rPr>
        <w:t>⟨</w:t>
      </w:r>
      <w:r>
        <w:rPr>
          <w:rFonts w:ascii="Times New Roman" w:hAnsi="Times New Roman" w:cs="Times New Roman"/>
          <w:b/>
          <w:bCs/>
        </w:rPr>
        <w:t>k</w:t>
      </w:r>
      <w:r>
        <w:rPr>
          <w:rFonts w:ascii="Cambria Math" w:hAnsi="Cambria Math"/>
          <w:b/>
          <w:bCs/>
        </w:rPr>
        <w:t>⟩</w:t>
      </w:r>
      <w:r>
        <w:rPr>
          <w:rFonts w:ascii="Times New Roman" w:hAnsi="Times New Roman" w:cs="Times New Roman"/>
          <w:b/>
          <w:bCs/>
        </w:rPr>
        <w:t xml:space="preserve"> = 8</w:t>
      </w:r>
    </w:p>
    <w:p w14:paraId="799BA622" w14:textId="77777777" w:rsidR="002A2D78" w:rsidRDefault="002A2D78" w:rsidP="002A2D7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1C7F50FF" w14:textId="458741D0" w:rsidR="002A2D78" w:rsidRDefault="002A2D78" w:rsidP="002A2D78">
      <w:pPr>
        <w:spacing w:line="240" w:lineRule="auto"/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P=</m:t>
          </m:r>
          <m:f>
            <m:fPr>
              <m:ctrlPr>
                <w:rPr>
                  <w:rFonts w:ascii="Cambria Math" w:hAnsi="Cambria Math" w:cs="Times New Roman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8</m:t>
              </m: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500</m:t>
              </m: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=0.016</m:t>
          </m:r>
        </m:oMath>
      </m:oMathPara>
    </w:p>
    <w:p w14:paraId="55311E63" w14:textId="77777777" w:rsidR="002A2D78" w:rsidRDefault="002A2D78" w:rsidP="002A2D78">
      <w:pPr>
        <w:spacing w:line="240" w:lineRule="auto"/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>:</w:t>
      </w:r>
    </w:p>
    <w:p w14:paraId="66E0795C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networkx</w:t>
      </w:r>
      <w:proofErr w:type="spell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</w:t>
      </w:r>
      <w:proofErr w:type="spellEnd"/>
    </w:p>
    <w:p w14:paraId="4C9CBBED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</w:t>
      </w:r>
      <w:proofErr w:type="spellEnd"/>
    </w:p>
    <w:p w14:paraId="33E25674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D1B7470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</w:p>
    <w:p w14:paraId="714EAD6C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0.016</w:t>
      </w:r>
    </w:p>
    <w:p w14:paraId="72600609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G1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nx.erdos</w:t>
      </w:r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_renyi_graph</w:t>
      </w:r>
      <w:proofErr w:type="spell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p)</w:t>
      </w:r>
    </w:p>
    <w:p w14:paraId="68D48692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C3B8042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pos </w:t>
      </w:r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spring</w:t>
      </w:r>
      <w:proofErr w:type="gramEnd"/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_layout</w:t>
      </w:r>
      <w:proofErr w:type="spell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G1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1B4290F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nx.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G1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pos, </w:t>
      </w:r>
      <w:proofErr w:type="spellStart"/>
      <w:r w:rsidRPr="002A2D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node_color</w:t>
      </w:r>
      <w:proofErr w:type="spellEnd"/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red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A2D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with_labels</w:t>
      </w:r>
      <w:proofErr w:type="spellEnd"/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A2D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node_size</w:t>
      </w:r>
      <w:proofErr w:type="spellEnd"/>
      <w:r w:rsidRPr="002A2D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A2D7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798106D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off</w:t>
      </w:r>
      <w:r w:rsidRPr="002A2D7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FBACF41" w14:textId="77777777" w:rsidR="002A2D78" w:rsidRPr="002A2D78" w:rsidRDefault="002A2D78" w:rsidP="002A2D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plt.</w:t>
      </w:r>
      <w:r w:rsidRPr="002A2D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2A2D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3251F112" w14:textId="74B51E39" w:rsidR="002A2D78" w:rsidRPr="007637CA" w:rsidRDefault="002A2D78" w:rsidP="00763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D7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3556452" wp14:editId="7D4387CC">
            <wp:extent cx="5943600" cy="4493895"/>
            <wp:effectExtent l="0" t="0" r="0" b="1905"/>
            <wp:docPr id="1977097055" name="Picture 1" descr="A black and red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97055" name="Picture 1" descr="A black and red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9EBE" w14:textId="1C5F5E3A" w:rsidR="007637CA" w:rsidRPr="003240B4" w:rsidRDefault="002A2D78" w:rsidP="00763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324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Problem 3: </w:t>
      </w:r>
      <w:proofErr w:type="spellStart"/>
      <w:r w:rsidRPr="00324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Nghịch</w:t>
      </w:r>
      <w:proofErr w:type="spellEnd"/>
      <w:r w:rsidRPr="00324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324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lý</w:t>
      </w:r>
      <w:proofErr w:type="spellEnd"/>
      <w:r w:rsidRPr="00324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324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Tình</w:t>
      </w:r>
      <w:proofErr w:type="spellEnd"/>
      <w:r w:rsidRPr="00324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324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bạn</w:t>
      </w:r>
      <w:proofErr w:type="spellEnd"/>
    </w:p>
    <w:p w14:paraId="31984B56" w14:textId="77777777" w:rsidR="003240B4" w:rsidRPr="003240B4" w:rsidRDefault="003240B4" w:rsidP="003240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(a) </w:t>
      </w:r>
      <w:proofErr w:type="spellStart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Tìm</w:t>
      </w:r>
      <w:proofErr w:type="spellEnd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nhân</w:t>
      </w:r>
      <w:proofErr w:type="spellEnd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tử</w:t>
      </w:r>
      <w:proofErr w:type="spellEnd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chuẩn</w:t>
      </w:r>
      <w:proofErr w:type="spellEnd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proofErr w:type="spellStart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hóa</w:t>
      </w:r>
      <w:proofErr w:type="spellEnd"/>
      <w:r w:rsidRPr="003240B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A.</w:t>
      </w:r>
    </w:p>
    <w:p w14:paraId="3A8EEC32" w14:textId="77777777" w:rsidR="003240B4" w:rsidRPr="003240B4" w:rsidRDefault="003240B4" w:rsidP="0032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2845D7E1" w14:textId="3AF8E84A" w:rsidR="003C15B2" w:rsidRDefault="003240B4" w:rsidP="003C15B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*k*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k</m:t>
            </m:r>
          </m:sub>
        </m:sSub>
      </m:oMath>
    </w:p>
    <w:p w14:paraId="0B944E6D" w14:textId="5F96A24F" w:rsidR="00DB3635" w:rsidRPr="00DB3635" w:rsidRDefault="00DB3635" w:rsidP="00DB3635">
      <w:proofErr w:type="spellStart"/>
      <w:r w:rsidRPr="00DB3635">
        <w:t>Giả</w:t>
      </w:r>
      <w:proofErr w:type="spellEnd"/>
      <w:r w:rsidRPr="00DB3635">
        <w:t xml:space="preserve"> </w:t>
      </w:r>
      <w:proofErr w:type="spellStart"/>
      <w:r w:rsidRPr="00DB3635">
        <w:t>sử</w:t>
      </w:r>
      <w:proofErr w:type="spellEnd"/>
      <w:r w:rsidRPr="00DB3635">
        <w:t xml:space="preserve"> </w:t>
      </w:r>
      <w:proofErr w:type="spellStart"/>
      <w:r w:rsidRPr="00DB3635">
        <w:t>mạng</w:t>
      </w:r>
      <w:proofErr w:type="spellEnd"/>
      <w:r w:rsidRPr="00DB3635">
        <w:t xml:space="preserve"> </w:t>
      </w:r>
      <w:proofErr w:type="spellStart"/>
      <w:r w:rsidRPr="00DB3635">
        <w:t>có</w:t>
      </w:r>
      <w:proofErr w:type="spellEnd"/>
      <w:r w:rsidRPr="00DB3635">
        <w:t xml:space="preserve"> </w:t>
      </w:r>
      <w:proofErr w:type="spellStart"/>
      <w:r w:rsidRPr="00DB3635">
        <w:t>phân</w:t>
      </w:r>
      <w:proofErr w:type="spellEnd"/>
      <w:r w:rsidRPr="00DB3635">
        <w:t xml:space="preserve"> </w:t>
      </w:r>
      <w:proofErr w:type="spellStart"/>
      <w:r w:rsidRPr="00DB3635">
        <w:t>phối</w:t>
      </w:r>
      <w:proofErr w:type="spellEnd"/>
      <w:r w:rsidRPr="00DB3635">
        <w:t xml:space="preserve"> </w:t>
      </w:r>
      <w:proofErr w:type="spellStart"/>
      <w:r w:rsidRPr="00DB3635">
        <w:t>bậc</w:t>
      </w:r>
      <w:proofErr w:type="spellEnd"/>
      <w:r w:rsidRPr="00DB3635">
        <w:t xml:space="preserve"> </w:t>
      </w:r>
      <w:proofErr w:type="spellStart"/>
      <w:r w:rsidRPr="00DB3635">
        <w:t>luật</w:t>
      </w:r>
      <w:proofErr w:type="spellEnd"/>
      <w:r w:rsidRPr="00DB3635">
        <w:t xml:space="preserve"> </w:t>
      </w:r>
      <w:proofErr w:type="spellStart"/>
      <w:r w:rsidRPr="00DB3635">
        <w:t>lũy</w:t>
      </w:r>
      <w:proofErr w:type="spellEnd"/>
      <w:r w:rsidRPr="00DB3635">
        <w:t xml:space="preserve"> </w:t>
      </w:r>
      <w:proofErr w:type="spellStart"/>
      <w:r w:rsidRPr="00DB3635">
        <w:t>thừa</w:t>
      </w:r>
      <w:proofErr w:type="spellEnd"/>
      <w:r w:rsidRPr="00DB3635">
        <w:t xml:space="preserve"> </w:t>
      </w:r>
      <w:proofErr w:type="spellStart"/>
      <w:r w:rsidRPr="00DB3635">
        <w:t>với</w:t>
      </w:r>
      <w:proofErr w:type="spellEnd"/>
      <w:r w:rsidRPr="00DB3635">
        <w:t xml:space="preserve"> </w:t>
      </w:r>
      <m:oMath>
        <m:r>
          <w:rPr>
            <w:rFonts w:ascii="Cambria Math" w:hAnsi="Cambria Math"/>
          </w:rPr>
          <m:t>2 &lt; γ &lt; 3</m:t>
        </m:r>
      </m:oMath>
      <w:r w:rsidRPr="00DB3635">
        <w:t>, b</w:t>
      </w:r>
      <w:proofErr w:type="spellStart"/>
      <w:r w:rsidRPr="00DB3635">
        <w:t>ậc</w:t>
      </w:r>
      <w:proofErr w:type="spellEnd"/>
      <w:r w:rsidRPr="00DB3635">
        <w:t xml:space="preserve"> </w:t>
      </w:r>
      <w:proofErr w:type="spellStart"/>
      <w:r w:rsidRPr="00DB3635">
        <w:t>nhỏ</w:t>
      </w:r>
      <w:proofErr w:type="spellEnd"/>
      <w:r w:rsidRPr="00DB3635">
        <w:t xml:space="preserve"> </w:t>
      </w:r>
      <w:proofErr w:type="spellStart"/>
      <w:r w:rsidRPr="00DB3635">
        <w:t>nhất</w:t>
      </w:r>
      <w:proofErr w:type="spellEnd"/>
      <w:r w:rsidRPr="00DB3635">
        <w:t xml:space="preserve"> </w:t>
      </w:r>
      <w:proofErr w:type="spellStart"/>
      <w:r w:rsidRPr="00DB3635">
        <w:t>là</w:t>
      </w:r>
      <w:proofErr w:type="spellEnd"/>
      <w:r w:rsidRPr="00DB36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</m:sub>
        </m:sSub>
      </m:oMath>
      <w:r w:rsidRPr="00DB3635">
        <w:t xml:space="preserve"> và </w:t>
      </w:r>
      <w:proofErr w:type="spellStart"/>
      <w:r w:rsidRPr="00DB3635">
        <w:t>bậc</w:t>
      </w:r>
      <w:proofErr w:type="spellEnd"/>
      <w:r w:rsidRPr="00DB3635">
        <w:t xml:space="preserve"> </w:t>
      </w:r>
      <w:proofErr w:type="spellStart"/>
      <w:r w:rsidRPr="00DB3635">
        <w:t>lớn</w:t>
      </w:r>
      <w:proofErr w:type="spellEnd"/>
      <w:r w:rsidRPr="00DB3635">
        <w:t xml:space="preserve"> </w:t>
      </w:r>
      <w:proofErr w:type="spellStart"/>
      <w:r w:rsidRPr="00DB3635">
        <w:t>nhất</w:t>
      </w:r>
      <w:proofErr w:type="spellEnd"/>
      <w:r w:rsidRPr="00DB3635">
        <w:t xml:space="preserve"> </w:t>
      </w:r>
      <w:proofErr w:type="spellStart"/>
      <w:r w:rsidRPr="00DB3635">
        <w:t>là</w:t>
      </w:r>
      <w:proofErr w:type="spellEnd"/>
      <w:r w:rsidRPr="00DB36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sub>
        </m:sSub>
      </m:oMath>
      <w:r w:rsidRPr="00DB3635">
        <w:t>, ta có:</w:t>
      </w:r>
    </w:p>
    <w:p w14:paraId="178ECDB7" w14:textId="2E2A844D" w:rsidR="003240B4" w:rsidRDefault="00DB3635" w:rsidP="00DB3635">
      <w:pPr>
        <w:ind w:left="72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-γ</m:t>
                </m:r>
              </m:e>
            </m:d>
          </m:sup>
        </m:sSup>
      </m:oMath>
      <w:r w:rsidRPr="00DB3635">
        <w:t xml:space="preserve">    (v</w:t>
      </w:r>
      <w:proofErr w:type="spellStart"/>
      <w:r w:rsidRPr="00DB3635">
        <w:t>ới</w:t>
      </w:r>
      <w:proofErr w:type="spellEnd"/>
      <w:r w:rsidRPr="00DB3635">
        <w:t xml:space="preserve"> </w:t>
      </w:r>
      <m:oMath>
        <m:r>
          <w:rPr>
            <w:rFonts w:ascii="Cambria Math" w:hAnsi="Cambria Math"/>
          </w:rPr>
          <m:t>kmin ≤ k ≤ kmax</m:t>
        </m:r>
      </m:oMath>
      <w:r w:rsidRPr="00DB3635">
        <w:t>)</w:t>
      </w:r>
    </w:p>
    <w:p w14:paraId="30EA2429" w14:textId="76BB5A3C" w:rsidR="00DB3635" w:rsidRDefault="00DB3635" w:rsidP="00DB3635">
      <w:pPr>
        <w:rPr>
          <w:rFonts w:eastAsiaTheme="minorEastAsia"/>
        </w:r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k=kmin→kmax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>:</w:t>
      </w:r>
    </w:p>
    <w:p w14:paraId="5E9B03F4" w14:textId="26C75E32" w:rsidR="00DB3635" w:rsidRPr="00233A97" w:rsidRDefault="00233A97" w:rsidP="00DB36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A *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4155F282" w14:textId="71B34CFC" w:rsidR="00233A97" w:rsidRPr="00233A97" w:rsidRDefault="00233A97" w:rsidP="00233A97">
      <w:pPr>
        <w:rPr>
          <w:rFonts w:eastAsiaTheme="minorEastAsia"/>
        </w:rPr>
      </w:pPr>
      <w:r w:rsidRPr="00233A97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w:r w:rsidRPr="00233A9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A *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13C99B43" w14:textId="26FDFBBF" w:rsidR="00233A97" w:rsidRDefault="00FD6DCC" w:rsidP="00DB3635">
      <w:r>
        <w:t xml:space="preserve">Suy </w:t>
      </w:r>
      <w:proofErr w:type="spellStart"/>
      <w:r>
        <w:t>ra</w:t>
      </w:r>
      <w:proofErr w:type="spellEnd"/>
      <w:r>
        <w:t xml:space="preserve">: </w:t>
      </w:r>
    </w:p>
    <w:p w14:paraId="55BB318F" w14:textId="0C148F98" w:rsidR="00D143C6" w:rsidRPr="00D143C6" w:rsidRDefault="00D143C6" w:rsidP="00D143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iCs/>
                        </w:rPr>
                        <m:t>min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iCs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05DA9BA" w14:textId="27746545" w:rsidR="00FD6DCC" w:rsidRPr="00EA3C2A" w:rsidRDefault="00D143C6" w:rsidP="00DB36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2 –</m:t>
              </m:r>
              <m: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–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6EA20E4" w14:textId="77777777" w:rsidR="00EA3C2A" w:rsidRPr="00EA3C2A" w:rsidRDefault="00EA3C2A" w:rsidP="00DB3635">
      <w:pPr>
        <w:rPr>
          <w:rFonts w:eastAsiaTheme="minorEastAsia"/>
          <w:u w:val="single"/>
        </w:rPr>
      </w:pPr>
    </w:p>
    <w:p w14:paraId="7DD89F32" w14:textId="2971EAF2" w:rsidR="00EA3C2A" w:rsidRPr="00C760A0" w:rsidRDefault="00EA3C2A" w:rsidP="00DB3635">
      <w:pPr>
        <w:rPr>
          <w:rFonts w:eastAsiaTheme="minorEastAsia"/>
          <w:b/>
          <w:bCs/>
          <w:u w:val="single"/>
        </w:rPr>
      </w:pPr>
      <w:r w:rsidRPr="00C760A0">
        <w:rPr>
          <w:rFonts w:eastAsiaTheme="minorEastAsia"/>
          <w:b/>
          <w:bCs/>
          <w:u w:val="single"/>
        </w:rPr>
        <w:t xml:space="preserve">(b) </w:t>
      </w:r>
      <w:proofErr w:type="spellStart"/>
      <w:r w:rsidRPr="00C760A0">
        <w:rPr>
          <w:rFonts w:eastAsiaTheme="minorEastAsia"/>
          <w:b/>
          <w:bCs/>
          <w:u w:val="single"/>
        </w:rPr>
        <w:t>Bậc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trung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bình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của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các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hàng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xóm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của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một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nút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được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chọn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ngẫu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nhiên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là</w:t>
      </w:r>
      <w:proofErr w:type="spellEnd"/>
      <w:r w:rsidRPr="00C760A0">
        <w:rPr>
          <w:rFonts w:eastAsiaTheme="minorEastAsia"/>
          <w:b/>
          <w:bCs/>
          <w:u w:val="single"/>
        </w:rPr>
        <w:t>:</w:t>
      </w:r>
    </w:p>
    <w:p w14:paraId="2EC728B8" w14:textId="27919BA4" w:rsidR="00EA3C2A" w:rsidRPr="00EA3C2A" w:rsidRDefault="00EA3C2A" w:rsidP="00DB3635">
      <w:pPr>
        <w:rPr>
          <w:rStyle w:val="mop"/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Style w:val="mopen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nor/>
                    </m:rPr>
                    <w:rPr>
                      <w:rStyle w:val="mord"/>
                      <w:rFonts w:ascii="Cambria Math" w:hAnsi="Cambria Math"/>
                      <w:iCs/>
                    </w:rPr>
                    <m:t>nn</m:t>
                  </m:r>
                </m:sub>
              </m:sSub>
              <m:r>
                <w:rPr>
                  <w:rStyle w:val="vlist-s"/>
                  <w:rFonts w:ascii="Cambria Math" w:hAnsi="Cambria Math" w:cs="Arial"/>
                </w:rPr>
                <m:t>​</m:t>
              </m:r>
              <m:ctrlPr>
                <w:rPr>
                  <w:rStyle w:val="mclose"/>
                  <w:rFonts w:ascii="Cambria Math" w:hAnsi="Cambria Math"/>
                  <w:i/>
                </w:rPr>
              </m:ctrlPr>
            </m:e>
          </m:d>
          <m:r>
            <w:rPr>
              <w:rStyle w:val="mrel"/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mop"/>
                  <w:rFonts w:ascii="Cambria Math" w:hAnsi="Cambria Math"/>
                </w:rPr>
              </m:ctrlPr>
            </m:naryPr>
            <m:sub>
              <m:r>
                <w:rPr>
                  <w:rStyle w:val="mop"/>
                  <w:rFonts w:ascii="Cambria Math" w:hAnsi="Cambria Math"/>
                </w:rPr>
                <m:t>k</m:t>
              </m:r>
              <m:ctrlPr>
                <w:rPr>
                  <w:rStyle w:val="mop"/>
                  <w:rFonts w:ascii="Cambria Math" w:hAnsi="Cambria Math"/>
                  <w:i/>
                </w:rPr>
              </m:ctrlPr>
            </m:sub>
            <m:sup>
              <m:ctrlPr>
                <w:rPr>
                  <w:rStyle w:val="mop"/>
                  <w:rFonts w:ascii="Cambria Math" w:hAnsi="Cambria Math"/>
                  <w:i/>
                </w:rPr>
              </m:ctrlPr>
            </m:sup>
            <m:e>
              <m:r>
                <w:rPr>
                  <w:rStyle w:val="mop"/>
                  <w:rFonts w:ascii="Cambria Math" w:hAnsi="Cambria Math"/>
                </w:rPr>
                <m:t>k</m:t>
              </m:r>
              <m:ctrlPr>
                <w:rPr>
                  <w:rStyle w:val="mop"/>
                  <w:rFonts w:ascii="Cambria Math" w:hAnsi="Cambria Math"/>
                  <w:i/>
                </w:rPr>
              </m:ctrlPr>
            </m:e>
          </m:nary>
          <m:r>
            <w:rPr>
              <w:rStyle w:val="mop"/>
              <w:rFonts w:ascii="Cambria Math" w:hAnsi="Cambria Math"/>
            </w:rPr>
            <m:t>*</m:t>
          </m:r>
          <m:sSub>
            <m:sSubPr>
              <m:ctrlPr>
                <w:rPr>
                  <w:rStyle w:val="mop"/>
                  <w:rFonts w:ascii="Cambria Math" w:hAnsi="Cambria Math"/>
                  <w:i/>
                </w:rPr>
              </m:ctrlPr>
            </m:sSubPr>
            <m:e>
              <m:r>
                <w:rPr>
                  <w:rStyle w:val="mop"/>
                  <w:rFonts w:ascii="Cambria Math" w:hAnsi="Cambria Math"/>
                </w:rPr>
                <m:t>q</m:t>
              </m:r>
            </m:e>
            <m:sub>
              <m:r>
                <w:rPr>
                  <w:rStyle w:val="mop"/>
                  <w:rFonts w:ascii="Cambria Math" w:hAnsi="Cambria Math"/>
                </w:rPr>
                <m:t>k</m:t>
              </m:r>
            </m:sub>
          </m:sSub>
        </m:oMath>
      </m:oMathPara>
    </w:p>
    <w:p w14:paraId="59C7200C" w14:textId="24879666" w:rsidR="00EA3C2A" w:rsidRDefault="00EA3C2A" w:rsidP="00DB363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mop"/>
          <w:rFonts w:eastAsiaTheme="minorEastAsia"/>
        </w:rPr>
        <w:t xml:space="preserve">Thay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*k*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64A85E" w14:textId="215D4187" w:rsidR="00EA3C2A" w:rsidRPr="00EA3C2A" w:rsidRDefault="00EA3C2A" w:rsidP="00DB3635">
      <w:pPr>
        <w:rPr>
          <w:rStyle w:val="mrel"/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Style w:val="mopen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nor/>
                    </m:rPr>
                    <w:rPr>
                      <w:rStyle w:val="mord"/>
                      <w:rFonts w:ascii="Cambria Math" w:hAnsi="Cambria Math"/>
                      <w:iCs/>
                    </w:rPr>
                    <m:t>nn</m:t>
                  </m:r>
                </m:sub>
              </m:sSub>
              <m:r>
                <w:rPr>
                  <w:rStyle w:val="vlist-s"/>
                  <w:rFonts w:ascii="Cambria Math" w:hAnsi="Cambria Math" w:cs="Arial"/>
                </w:rPr>
                <m:t>​</m:t>
              </m:r>
              <m:ctrlPr>
                <w:rPr>
                  <w:rStyle w:val="mclose"/>
                  <w:rFonts w:ascii="Cambria Math" w:hAnsi="Cambria Math"/>
                  <w:i/>
                </w:rPr>
              </m:ctrlPr>
            </m:e>
          </m:d>
          <m:r>
            <w:rPr>
              <w:rStyle w:val="mrel"/>
              <w:rFonts w:ascii="Cambria Math" w:hAnsi="Cambria Math"/>
            </w:rPr>
            <m:t>=A*</m:t>
          </m:r>
          <m:nary>
            <m:naryPr>
              <m:chr m:val="∑"/>
              <m:supHide m:val="1"/>
              <m:ctrlPr>
                <w:rPr>
                  <w:rStyle w:val="mrel"/>
                  <w:rFonts w:ascii="Cambria Math" w:hAnsi="Cambria Math"/>
                </w:rPr>
              </m:ctrlPr>
            </m:naryPr>
            <m:sub>
              <m:r>
                <w:rPr>
                  <w:rStyle w:val="mrel"/>
                  <w:rFonts w:ascii="Cambria Math" w:hAnsi="Cambria Math"/>
                </w:rPr>
                <m:t>k</m:t>
              </m:r>
              <m:ctrlPr>
                <w:rPr>
                  <w:rStyle w:val="mrel"/>
                  <w:rFonts w:ascii="Cambria Math" w:hAnsi="Cambria Math"/>
                  <w:i/>
                </w:rPr>
              </m:ctrlPr>
            </m:sub>
            <m:sup>
              <m:ctrlPr>
                <w:rPr>
                  <w:rStyle w:val="mrel"/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Style w:val="mre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rel"/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Style w:val="mre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rel"/>
                          <w:rFonts w:ascii="Cambria Math" w:hAnsi="Cambria Math"/>
                        </w:rPr>
                        <m:t>2-</m:t>
                      </m:r>
                      <m:r>
                        <m:rPr>
                          <m:sty m:val="p"/>
                        </m:rPr>
                        <w:rPr>
                          <w:rStyle w:val="mrel"/>
                          <w:rFonts w:ascii="Cambria Math" w:hAnsi="Cambria Math"/>
                        </w:rPr>
                        <m:t>γ</m:t>
                      </m:r>
                    </m:e>
                  </m:d>
                </m:sup>
              </m:sSup>
              <m:ctrlPr>
                <w:rPr>
                  <w:rStyle w:val="mrel"/>
                  <w:rFonts w:ascii="Cambria Math" w:hAnsi="Cambria Math"/>
                  <w:i/>
                </w:rPr>
              </m:ctrlPr>
            </m:e>
          </m:nary>
        </m:oMath>
      </m:oMathPara>
    </w:p>
    <w:p w14:paraId="084EA791" w14:textId="650844BB" w:rsidR="00EA3C2A" w:rsidRDefault="00EA3C2A" w:rsidP="00DB3635">
      <w:pPr>
        <w:rPr>
          <w:rStyle w:val="mrel"/>
          <w:rFonts w:eastAsiaTheme="minorEastAsia"/>
        </w:rPr>
      </w:pPr>
      <w:proofErr w:type="spellStart"/>
      <w:r>
        <w:rPr>
          <w:rStyle w:val="mrel"/>
          <w:rFonts w:eastAsiaTheme="minorEastAsia"/>
        </w:rPr>
        <w:t>Với</w:t>
      </w:r>
      <w:proofErr w:type="spellEnd"/>
      <w:r>
        <w:rPr>
          <w:rStyle w:val="mrel"/>
          <w:rFonts w:eastAsiaTheme="minorEastAsia"/>
        </w:rPr>
        <w:t xml:space="preserve"> A </w:t>
      </w:r>
      <w:proofErr w:type="spellStart"/>
      <w:r>
        <w:rPr>
          <w:rStyle w:val="mrel"/>
          <w:rFonts w:eastAsiaTheme="minorEastAsia"/>
        </w:rPr>
        <w:t>đã</w:t>
      </w:r>
      <w:proofErr w:type="spellEnd"/>
      <w:r>
        <w:rPr>
          <w:rStyle w:val="mrel"/>
          <w:rFonts w:eastAsiaTheme="minorEastAsia"/>
        </w:rPr>
        <w:t xml:space="preserve"> </w:t>
      </w:r>
      <w:proofErr w:type="spellStart"/>
      <w:r>
        <w:rPr>
          <w:rStyle w:val="mrel"/>
          <w:rFonts w:eastAsiaTheme="minorEastAsia"/>
        </w:rPr>
        <w:t>tính</w:t>
      </w:r>
      <w:proofErr w:type="spellEnd"/>
      <w:r>
        <w:rPr>
          <w:rStyle w:val="mrel"/>
          <w:rFonts w:eastAsiaTheme="minorEastAsia"/>
        </w:rPr>
        <w:t xml:space="preserve"> </w:t>
      </w:r>
      <w:proofErr w:type="spellStart"/>
      <w:r>
        <w:rPr>
          <w:rStyle w:val="mrel"/>
          <w:rFonts w:eastAsiaTheme="minorEastAsia"/>
        </w:rPr>
        <w:t>từ</w:t>
      </w:r>
      <w:proofErr w:type="spellEnd"/>
      <w:r>
        <w:rPr>
          <w:rStyle w:val="mrel"/>
          <w:rFonts w:eastAsiaTheme="minorEastAsia"/>
        </w:rPr>
        <w:t xml:space="preserve"> </w:t>
      </w:r>
      <w:proofErr w:type="spellStart"/>
      <w:r>
        <w:rPr>
          <w:rStyle w:val="mrel"/>
          <w:rFonts w:eastAsiaTheme="minorEastAsia"/>
        </w:rPr>
        <w:t>câu</w:t>
      </w:r>
      <w:proofErr w:type="spellEnd"/>
      <w:r>
        <w:rPr>
          <w:rStyle w:val="mrel"/>
          <w:rFonts w:eastAsiaTheme="minorEastAsia"/>
        </w:rPr>
        <w:t xml:space="preserve"> (a)</w:t>
      </w:r>
      <w:r w:rsidR="008C6EA2">
        <w:rPr>
          <w:rStyle w:val="mrel"/>
          <w:rFonts w:eastAsiaTheme="minorEastAsia"/>
        </w:rPr>
        <w:t xml:space="preserve"> </w:t>
      </w:r>
      <w:proofErr w:type="spellStart"/>
      <w:r w:rsidR="008C6EA2">
        <w:rPr>
          <w:rStyle w:val="mrel"/>
          <w:rFonts w:eastAsiaTheme="minorEastAsia"/>
        </w:rPr>
        <w:t>và</w:t>
      </w:r>
      <w:proofErr w:type="spellEnd"/>
      <w:r w:rsidR="008C6EA2">
        <w:rPr>
          <w:rStyle w:val="mrel"/>
          <w:rFonts w:eastAsiaTheme="minorEastAsia"/>
        </w:rPr>
        <w:t xml:space="preserve"> dung </w:t>
      </w:r>
      <w:proofErr w:type="spellStart"/>
      <w:r w:rsidR="008C6EA2">
        <w:rPr>
          <w:rStyle w:val="mrel"/>
          <w:rFonts w:eastAsiaTheme="minorEastAsia"/>
        </w:rPr>
        <w:t>xấp</w:t>
      </w:r>
      <w:proofErr w:type="spellEnd"/>
      <w:r w:rsidR="008C6EA2">
        <w:rPr>
          <w:rStyle w:val="mrel"/>
          <w:rFonts w:eastAsiaTheme="minorEastAsia"/>
        </w:rPr>
        <w:t xml:space="preserve"> </w:t>
      </w:r>
      <w:proofErr w:type="spellStart"/>
      <w:r w:rsidR="008C6EA2">
        <w:rPr>
          <w:rStyle w:val="mrel"/>
          <w:rFonts w:eastAsiaTheme="minorEastAsia"/>
        </w:rPr>
        <w:t>xỉ</w:t>
      </w:r>
      <w:proofErr w:type="spellEnd"/>
      <w:r w:rsidR="008C6EA2">
        <w:rPr>
          <w:rStyle w:val="mrel"/>
          <w:rFonts w:eastAsiaTheme="minorEastAsia"/>
        </w:rPr>
        <w:t xml:space="preserve"> </w:t>
      </w:r>
      <w:proofErr w:type="spellStart"/>
      <w:r w:rsidR="008C6EA2">
        <w:rPr>
          <w:rStyle w:val="mrel"/>
          <w:rFonts w:eastAsiaTheme="minorEastAsia"/>
        </w:rPr>
        <w:t>tích</w:t>
      </w:r>
      <w:proofErr w:type="spellEnd"/>
      <w:r w:rsidR="008C6EA2">
        <w:rPr>
          <w:rStyle w:val="mrel"/>
          <w:rFonts w:eastAsiaTheme="minorEastAsia"/>
        </w:rPr>
        <w:t xml:space="preserve"> </w:t>
      </w:r>
      <w:proofErr w:type="spellStart"/>
      <w:r w:rsidR="008C6EA2">
        <w:rPr>
          <w:rStyle w:val="mrel"/>
          <w:rFonts w:eastAsiaTheme="minorEastAsia"/>
        </w:rPr>
        <w:t>phân</w:t>
      </w:r>
      <w:proofErr w:type="spellEnd"/>
      <w:r w:rsidR="008C6EA2">
        <w:rPr>
          <w:rStyle w:val="mrel"/>
          <w:rFonts w:eastAsiaTheme="minorEastAsia"/>
        </w:rPr>
        <w:t xml:space="preserve"> </w:t>
      </w:r>
      <w:proofErr w:type="spellStart"/>
      <w:r w:rsidR="008C6EA2">
        <w:rPr>
          <w:rStyle w:val="mrel"/>
          <w:rFonts w:eastAsiaTheme="minorEastAsia"/>
        </w:rPr>
        <w:t>để</w:t>
      </w:r>
      <w:proofErr w:type="spellEnd"/>
      <w:r w:rsidR="008C6EA2">
        <w:rPr>
          <w:rStyle w:val="mrel"/>
          <w:rFonts w:eastAsiaTheme="minorEastAsia"/>
        </w:rPr>
        <w:t xml:space="preserve"> </w:t>
      </w:r>
      <w:proofErr w:type="spellStart"/>
      <w:r w:rsidR="008C6EA2">
        <w:rPr>
          <w:rStyle w:val="mrel"/>
          <w:rFonts w:eastAsiaTheme="minorEastAsia"/>
        </w:rPr>
        <w:t>tính</w:t>
      </w:r>
      <w:proofErr w:type="spellEnd"/>
      <w:r w:rsidR="008C6EA2">
        <w:rPr>
          <w:rStyle w:val="mrel"/>
          <w:rFonts w:eastAsiaTheme="minorEastAsia"/>
        </w:rPr>
        <w:t xml:space="preserve"> </w:t>
      </w:r>
      <w:proofErr w:type="spellStart"/>
      <w:proofErr w:type="gramStart"/>
      <w:r w:rsidR="008C6EA2">
        <w:rPr>
          <w:rStyle w:val="mrel"/>
          <w:rFonts w:eastAsiaTheme="minorEastAsia"/>
        </w:rPr>
        <w:t>tổng</w:t>
      </w:r>
      <w:proofErr w:type="spellEnd"/>
      <w:r w:rsidR="008C6EA2">
        <w:rPr>
          <w:rStyle w:val="mrel"/>
          <w:rFonts w:eastAsiaTheme="minorEastAsia"/>
        </w:rPr>
        <w:t xml:space="preserve"> </w:t>
      </w:r>
      <w:r>
        <w:rPr>
          <w:rStyle w:val="mrel"/>
          <w:rFonts w:eastAsiaTheme="minorEastAsia"/>
        </w:rPr>
        <w:t xml:space="preserve"> ta</w:t>
      </w:r>
      <w:proofErr w:type="gramEnd"/>
      <w:r>
        <w:rPr>
          <w:rStyle w:val="mrel"/>
          <w:rFonts w:eastAsiaTheme="minorEastAsia"/>
        </w:rPr>
        <w:t xml:space="preserve"> </w:t>
      </w:r>
      <w:proofErr w:type="spellStart"/>
      <w:r>
        <w:rPr>
          <w:rStyle w:val="mrel"/>
          <w:rFonts w:eastAsiaTheme="minorEastAsia"/>
        </w:rPr>
        <w:t>có</w:t>
      </w:r>
      <w:proofErr w:type="spellEnd"/>
      <w:r>
        <w:rPr>
          <w:rStyle w:val="mrel"/>
          <w:rFonts w:eastAsiaTheme="minorEastAsia"/>
        </w:rPr>
        <w:t>:</w:t>
      </w:r>
    </w:p>
    <w:p w14:paraId="23223BDC" w14:textId="1F4E5EA4" w:rsidR="00EA3C2A" w:rsidRPr="008C6EA2" w:rsidRDefault="008C6EA2" w:rsidP="00DB3635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eastAsia"/>
                    </w:rPr>
                    <m:t>nn</m:t>
                  </m:r>
                </m:sub>
              </m:sSub>
            </m:e>
          </m:d>
          <m:r>
            <w:rPr>
              <w:rFonts w:ascii="Cambria Math" w:eastAsiaTheme="minorEastAsia" w:hAnsi="Cambria Math" w:hint="eastAsia"/>
            </w:rPr>
            <m:t>=A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hint="eastAsia"/>
                    </w:rPr>
                    <m:t>3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r>
                <w:rPr>
                  <w:rFonts w:ascii="Cambria Math" w:eastAsiaTheme="minorEastAsia" w:hAnsi="Cambria Math" w:hint="eastAsia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hint="eastAsia"/>
                    </w:rPr>
                    <m:t>3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hint="eastAsia"/>
                </w:rPr>
                <m:t>3</m:t>
              </m:r>
              <m:r>
                <w:rPr>
                  <w:rFonts w:ascii="Cambria Math" w:eastAsiaTheme="minorEastAsia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 w:hint="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r>
                <w:rPr>
                  <w:rFonts w:ascii="Cambria Math" w:eastAsiaTheme="minorEastAsia" w:hAnsi="Cambria Math" w:hint="eastAsia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hint="eastAsia"/>
                    </w:rPr>
                    <m:t>3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r>
                <w:rPr>
                  <w:rFonts w:ascii="Cambria Math" w:eastAsiaTheme="minorEastAsia" w:hAnsi="Cambria Math" w:hint="eastAsia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hint="eastAsia"/>
                    </w:rPr>
                    <m:t>3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hint="eastAsia"/>
                </w:rPr>
                <m:t>3</m:t>
              </m:r>
              <m:r>
                <w:rPr>
                  <w:rFonts w:ascii="Cambria Math" w:eastAsiaTheme="minorEastAsia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C81C928" w14:textId="42CF7C35" w:rsidR="008C6EA2" w:rsidRDefault="008C6EA2" w:rsidP="00DB3635">
      <w:pPr>
        <w:rPr>
          <w:rFonts w:eastAsiaTheme="minorEastAsia"/>
        </w:rPr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>.</w:t>
      </w:r>
    </w:p>
    <w:p w14:paraId="183E4689" w14:textId="274E4B9F" w:rsidR="008C6EA2" w:rsidRPr="00C760A0" w:rsidRDefault="008C6EA2" w:rsidP="00DB3635">
      <w:pPr>
        <w:rPr>
          <w:rFonts w:eastAsiaTheme="minorEastAsia"/>
          <w:b/>
          <w:bCs/>
        </w:rPr>
      </w:pPr>
      <w:r w:rsidRPr="00C760A0">
        <w:rPr>
          <w:rFonts w:eastAsiaTheme="minorEastAsia"/>
          <w:b/>
          <w:bCs/>
          <w:u w:val="single"/>
        </w:rPr>
        <w:t xml:space="preserve">(c) </w:t>
      </w:r>
      <w:proofErr w:type="spellStart"/>
      <w:r w:rsidRPr="00C760A0">
        <w:rPr>
          <w:rFonts w:eastAsiaTheme="minorEastAsia"/>
          <w:b/>
          <w:bCs/>
          <w:u w:val="single"/>
        </w:rPr>
        <w:t>Tính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toán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bậc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trung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bình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của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một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nút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được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chọn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ngẫu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nhiên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trong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một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  <w:proofErr w:type="spellStart"/>
      <w:r w:rsidRPr="00C760A0">
        <w:rPr>
          <w:rFonts w:eastAsiaTheme="minorEastAsia"/>
          <w:b/>
          <w:bCs/>
          <w:u w:val="single"/>
        </w:rPr>
        <w:t>mạng</w:t>
      </w:r>
      <w:proofErr w:type="spellEnd"/>
      <w:r w:rsidRPr="00C760A0">
        <w:rPr>
          <w:rFonts w:eastAsiaTheme="minorEastAsia"/>
          <w:b/>
          <w:bCs/>
          <w:u w:val="single"/>
        </w:rPr>
        <w:t xml:space="preserve"> </w:t>
      </w:r>
    </w:p>
    <w:p w14:paraId="0336F896" w14:textId="6D581175" w:rsidR="008C6EA2" w:rsidRDefault="008C6EA2" w:rsidP="00DB3635">
      <w:pPr>
        <w:rPr>
          <w:rFonts w:eastAsiaTheme="minorEastAsia"/>
        </w:rPr>
      </w:pPr>
      <w:r>
        <w:rPr>
          <w:rFonts w:eastAsiaTheme="minorEastAsia"/>
        </w:rPr>
        <w:t xml:space="preserve">Ta </w:t>
      </w:r>
      <w:proofErr w:type="spellStart"/>
      <w:proofErr w:type="gram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:</w:t>
      </w:r>
      <w:proofErr w:type="gramEnd"/>
    </w:p>
    <w:p w14:paraId="06FFE219" w14:textId="32972E5F" w:rsidR="008C6EA2" w:rsidRPr="00317558" w:rsidRDefault="008C6EA2" w:rsidP="00DB3635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 w:hint="eastAsia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 w:hint="eastAsia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 w:hint="eastAs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min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max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1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p>
              <m:r>
                <w:rPr>
                  <w:rFonts w:ascii="Cambria Math" w:eastAsiaTheme="minorEastAsia" w:hAnsi="Cambria Math" w:hint="eastAsia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 w:hint="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hint="eastAsia"/>
                </w:rPr>
                <m:t>2</m:t>
              </m:r>
              <m:r>
                <w:rPr>
                  <w:rFonts w:ascii="Cambria Math" w:eastAsiaTheme="minorEastAsia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max</m:t>
                  </m:r>
                </m:sub>
              </m:sSub>
            </m:sup>
          </m:sSubSup>
          <m:r>
            <w:rPr>
              <w:rFonts w:ascii="Cambria Math" w:eastAsiaTheme="minorEastAsia" w:hAnsi="Cambria Math" w:hint="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r>
                <w:rPr>
                  <w:rFonts w:ascii="Cambria Math" w:eastAsiaTheme="minorEastAsia" w:hAnsi="Cambria Math" w:hint="eastAsia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hint="eastAsi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hint="eastAsia"/>
                </w:rPr>
                <m:t>2</m:t>
              </m:r>
              <m:r>
                <w:rPr>
                  <w:rFonts w:ascii="Cambria Math" w:eastAsiaTheme="minorEastAsia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 w:hint="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eastAsia"/>
                    </w:rPr>
                    <m:t>1000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w:rPr>
                      <w:rFonts w:ascii="Cambria Math" w:eastAsiaTheme="minorEastAsia" w:hAnsi="Cambria Math" w:hint="eastAsia"/>
                    </w:rPr>
                    <m:t>2.3</m:t>
                  </m:r>
                </m:sup>
              </m:sSup>
              <m:r>
                <w:rPr>
                  <w:rFonts w:ascii="Cambria Math" w:eastAsiaTheme="minorEastAsia" w:hAnsi="Cambria Math" w:hint="eastAsi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eastAsia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w:rPr>
                      <w:rFonts w:ascii="Cambria Math" w:eastAsiaTheme="minorEastAsia" w:hAnsi="Cambria Math" w:hint="eastAsia"/>
                    </w:rPr>
                    <m:t>2.3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hint="eastAsia"/>
                </w:rPr>
                <m:t>2</m:t>
              </m:r>
              <m:r>
                <w:rPr>
                  <w:rFonts w:ascii="Cambria Math" w:eastAsiaTheme="minorEastAsia" w:hAnsi="Cambria Math" w:hint="eastAsia"/>
                </w:rPr>
                <m:t>-</m:t>
              </m:r>
              <m:r>
                <w:rPr>
                  <w:rFonts w:ascii="Cambria Math" w:eastAsiaTheme="minorEastAsia" w:hAnsi="Cambria Math" w:hint="eastAsia"/>
                </w:rPr>
                <m:t>2.3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 w:hint="eastAsia"/>
            </w:rPr>
            <m:t>27.59</m:t>
          </m:r>
        </m:oMath>
      </m:oMathPara>
    </w:p>
    <w:p w14:paraId="55166362" w14:textId="0BF2B5D5" w:rsidR="00317558" w:rsidRDefault="00317558" w:rsidP="00DB3635">
      <w:pPr>
        <w:rPr>
          <w:rFonts w:eastAsiaTheme="minorEastAsia"/>
        </w:rPr>
      </w:pP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 w:hint="eastAsia"/>
                  </w:rPr>
                  <m:t>nn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ở </w:t>
      </w:r>
      <w:proofErr w:type="spellStart"/>
      <w:r>
        <w:rPr>
          <w:rFonts w:eastAsiaTheme="minorEastAsia"/>
        </w:rPr>
        <w:t>câu</w:t>
      </w:r>
      <w:proofErr w:type="spellEnd"/>
      <w:r>
        <w:rPr>
          <w:rFonts w:eastAsiaTheme="minorEastAsia"/>
        </w:rPr>
        <w:t xml:space="preserve"> (b)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=2.3,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=1000</m:t>
        </m:r>
      </m:oMath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>:</w:t>
      </w:r>
    </w:p>
    <w:p w14:paraId="0E640B7F" w14:textId="64FE7A0B" w:rsidR="00317558" w:rsidRPr="00317558" w:rsidRDefault="00317558" w:rsidP="00DB3635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eastAsia"/>
                    </w:rPr>
                    <m:t>nn</m:t>
                  </m:r>
                </m:sub>
              </m:sSub>
            </m:e>
          </m:d>
          <m:r>
            <w:rPr>
              <w:rFonts w:ascii="Cambria Math" w:eastAsiaTheme="minorEastAsia" w:hAnsi="Cambria Math" w:hint="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w:rPr>
                      <w:rFonts w:ascii="Cambria Math" w:eastAsiaTheme="minorEastAsia" w:hAnsi="Cambria Math" w:hint="eastAsia"/>
                    </w:rPr>
                    <m:t>2.3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eastAsia"/>
                    </w:rPr>
                    <m:t>1000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w:rPr>
                      <w:rFonts w:ascii="Cambria Math" w:eastAsiaTheme="minorEastAsia" w:hAnsi="Cambria Math" w:hint="eastAsia"/>
                    </w:rPr>
                    <m:t>2.3</m:t>
                  </m:r>
                </m:sup>
              </m:sSup>
              <m:r>
                <w:rPr>
                  <w:rFonts w:ascii="Cambria Math" w:eastAsiaTheme="minorEastAsia" w:hAnsi="Cambria Math" w:hint="eastAsi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eastAsia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2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w:rPr>
                      <w:rFonts w:ascii="Cambria Math" w:eastAsiaTheme="minorEastAsia" w:hAnsi="Cambria Math" w:hint="eastAsia"/>
                    </w:rPr>
                    <m:t>2.3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eastAsia"/>
                    </w:rPr>
                    <m:t>1000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3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w:rPr>
                      <w:rFonts w:ascii="Cambria Math" w:eastAsiaTheme="minorEastAsia" w:hAnsi="Cambria Math" w:hint="eastAsia"/>
                    </w:rPr>
                    <m:t>2.3</m:t>
                  </m:r>
                </m:sup>
              </m:sSup>
              <m:r>
                <w:rPr>
                  <w:rFonts w:ascii="Cambria Math" w:eastAsiaTheme="minorEastAsia" w:hAnsi="Cambria Math" w:hint="eastAsi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eastAsia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3</m:t>
                  </m:r>
                  <m:r>
                    <w:rPr>
                      <w:rFonts w:ascii="Cambria Math" w:eastAsiaTheme="minorEastAsia" w:hAnsi="Cambria Math" w:hint="eastAsia"/>
                    </w:rPr>
                    <m:t>-</m:t>
                  </m:r>
                  <m:r>
                    <w:rPr>
                      <w:rFonts w:ascii="Cambria Math" w:eastAsiaTheme="minorEastAsia" w:hAnsi="Cambria Math" w:hint="eastAsia"/>
                    </w:rPr>
                    <m:t>2.3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hint="eastAsia"/>
                </w:rPr>
                <m:t>3</m:t>
              </m:r>
              <m:r>
                <w:rPr>
                  <w:rFonts w:ascii="Cambria Math" w:eastAsiaTheme="minorEastAsia" w:hAnsi="Cambria Math" w:hint="eastAsia"/>
                </w:rPr>
                <m:t>-</m:t>
              </m:r>
              <m:r>
                <w:rPr>
                  <w:rFonts w:ascii="Cambria Math" w:eastAsiaTheme="minorEastAsia" w:hAnsi="Cambria Math" w:hint="eastAsia"/>
                </w:rPr>
                <m:t>2.3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 w:hint="eastAsia"/>
            </w:rPr>
            <m:t>52.98</m:t>
          </m:r>
        </m:oMath>
      </m:oMathPara>
    </w:p>
    <w:p w14:paraId="145E9CBC" w14:textId="77777777" w:rsidR="00073F62" w:rsidRDefault="00317558" w:rsidP="00DB3635">
      <w:pPr>
        <w:rPr>
          <w:rFonts w:eastAsiaTheme="minorEastAsia"/>
        </w:rPr>
      </w:pPr>
      <w:r>
        <w:rPr>
          <w:rFonts w:eastAsiaTheme="minorEastAsia"/>
        </w:rPr>
        <w:t xml:space="preserve">Ta </w:t>
      </w:r>
      <w:proofErr w:type="spellStart"/>
      <w:r>
        <w:rPr>
          <w:rFonts w:eastAsiaTheme="minorEastAsia"/>
        </w:rPr>
        <w:t>thấy</w:t>
      </w:r>
      <w:proofErr w:type="spellEnd"/>
      <w:r>
        <w:rPr>
          <w:rFonts w:eastAsiaTheme="minorEastAsia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 w:hint="eastAsia"/>
                  </w:rPr>
                  <m:t>nn</m:t>
                </m:r>
              </m:sub>
            </m:sSub>
          </m:e>
        </m:d>
      </m:oMath>
      <w:r>
        <w:rPr>
          <w:rFonts w:eastAsiaTheme="minorEastAsia"/>
        </w:rPr>
        <w:t xml:space="preserve"> &gt;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nghịch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bạn</w:t>
      </w:r>
      <w:proofErr w:type="spellEnd"/>
      <w:r>
        <w:rPr>
          <w:rFonts w:eastAsiaTheme="minorEastAsia"/>
        </w:rPr>
        <w:t xml:space="preserve">”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lưới</w:t>
      </w:r>
      <w:proofErr w:type="spellEnd"/>
      <w:r>
        <w:rPr>
          <w:rFonts w:eastAsiaTheme="minorEastAsia"/>
        </w:rPr>
        <w:t xml:space="preserve">. Các </w:t>
      </w:r>
      <w:proofErr w:type="spellStart"/>
      <w:r>
        <w:rPr>
          <w:rFonts w:eastAsiaTheme="minorEastAsia"/>
        </w:rPr>
        <w:t>nút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nhiều</w:t>
      </w:r>
      <w:proofErr w:type="spellEnd"/>
      <w:r>
        <w:rPr>
          <w:rFonts w:eastAsiaTheme="minorEastAsia"/>
        </w:rPr>
        <w:t xml:space="preserve"> hang </w:t>
      </w:r>
      <w:proofErr w:type="spellStart"/>
      <w:r>
        <w:rPr>
          <w:rFonts w:eastAsiaTheme="minorEastAsia"/>
        </w:rPr>
        <w:t>xóm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làm</w:t>
      </w:r>
      <w:proofErr w:type="spellEnd"/>
      <w:r>
        <w:rPr>
          <w:rFonts w:eastAsiaTheme="minorEastAsia"/>
        </w:rPr>
        <w:t xml:space="preserve"> tang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hang </w:t>
      </w:r>
      <w:proofErr w:type="spellStart"/>
      <w:r>
        <w:rPr>
          <w:rFonts w:eastAsiaTheme="minorEastAsia"/>
        </w:rPr>
        <w:t>xóm</w:t>
      </w:r>
      <w:proofErr w:type="spellEnd"/>
      <w:r>
        <w:rPr>
          <w:rFonts w:eastAsiaTheme="minorEastAsia"/>
        </w:rPr>
        <w:t xml:space="preserve"> so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mạng</w:t>
      </w:r>
      <w:proofErr w:type="spellEnd"/>
      <w:r>
        <w:rPr>
          <w:rFonts w:eastAsiaTheme="minorEastAsia"/>
        </w:rPr>
        <w:t>.</w:t>
      </w:r>
    </w:p>
    <w:p w14:paraId="623A99CC" w14:textId="69A34696" w:rsidR="00317558" w:rsidRPr="00C760A0" w:rsidRDefault="00073F62" w:rsidP="00DB3635">
      <w:pPr>
        <w:rPr>
          <w:rFonts w:eastAsiaTheme="minorEastAsia"/>
          <w:b/>
          <w:bCs/>
        </w:rPr>
      </w:pPr>
      <w:r w:rsidRPr="00C760A0">
        <w:rPr>
          <w:b/>
          <w:bCs/>
        </w:rPr>
        <w:t>(</w:t>
      </w:r>
      <w:r w:rsidRPr="00C760A0">
        <w:rPr>
          <w:b/>
          <w:bCs/>
          <w:u w:val="single"/>
        </w:rPr>
        <w:t>d) Và b</w:t>
      </w:r>
      <w:proofErr w:type="spellStart"/>
      <w:r w:rsidRPr="00C760A0">
        <w:rPr>
          <w:b/>
          <w:bCs/>
          <w:u w:val="single"/>
        </w:rPr>
        <w:t>ây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giờ</w:t>
      </w:r>
      <w:proofErr w:type="spellEnd"/>
      <w:r w:rsidRPr="00C760A0">
        <w:rPr>
          <w:b/>
          <w:bCs/>
          <w:u w:val="single"/>
        </w:rPr>
        <w:t xml:space="preserve">, </w:t>
      </w:r>
      <w:proofErr w:type="spellStart"/>
      <w:r w:rsidRPr="00C760A0">
        <w:rPr>
          <w:b/>
          <w:bCs/>
          <w:u w:val="single"/>
        </w:rPr>
        <w:t>bạn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giải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thích</w:t>
      </w:r>
      <w:proofErr w:type="spellEnd"/>
      <w:r w:rsidRPr="00C760A0">
        <w:rPr>
          <w:b/>
          <w:bCs/>
          <w:u w:val="single"/>
        </w:rPr>
        <w:t xml:space="preserve"> "</w:t>
      </w:r>
      <w:proofErr w:type="spellStart"/>
      <w:r w:rsidRPr="00C760A0">
        <w:rPr>
          <w:b/>
          <w:bCs/>
          <w:u w:val="single"/>
        </w:rPr>
        <w:t>nghịch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lý</w:t>
      </w:r>
      <w:proofErr w:type="spellEnd"/>
      <w:r w:rsidRPr="00C760A0">
        <w:rPr>
          <w:b/>
          <w:bCs/>
          <w:u w:val="single"/>
        </w:rPr>
        <w:t xml:space="preserve">" </w:t>
      </w:r>
      <w:proofErr w:type="spellStart"/>
      <w:r w:rsidRPr="00C760A0">
        <w:rPr>
          <w:b/>
          <w:bCs/>
          <w:u w:val="single"/>
        </w:rPr>
        <w:t>trong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câu</w:t>
      </w:r>
      <w:proofErr w:type="spellEnd"/>
      <w:r w:rsidRPr="00C760A0">
        <w:rPr>
          <w:b/>
          <w:bCs/>
          <w:u w:val="single"/>
        </w:rPr>
        <w:t xml:space="preserve"> (c), </w:t>
      </w:r>
      <w:proofErr w:type="spellStart"/>
      <w:r w:rsidRPr="00C760A0">
        <w:rPr>
          <w:b/>
          <w:bCs/>
          <w:u w:val="single"/>
        </w:rPr>
        <w:t>rằng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là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bạn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bè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của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một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nút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có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nhiều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bạn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bè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hơn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chính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nút</w:t>
      </w:r>
      <w:proofErr w:type="spellEnd"/>
      <w:r w:rsidRPr="00C760A0">
        <w:rPr>
          <w:b/>
          <w:bCs/>
          <w:u w:val="single"/>
        </w:rPr>
        <w:t xml:space="preserve"> </w:t>
      </w:r>
      <w:proofErr w:type="spellStart"/>
      <w:r w:rsidRPr="00C760A0">
        <w:rPr>
          <w:b/>
          <w:bCs/>
          <w:u w:val="single"/>
        </w:rPr>
        <w:t>đó</w:t>
      </w:r>
      <w:proofErr w:type="spellEnd"/>
      <w:r w:rsidRPr="00C760A0">
        <w:rPr>
          <w:b/>
          <w:bCs/>
          <w:u w:val="single"/>
        </w:rPr>
        <w:t>?</w:t>
      </w:r>
      <w:r w:rsidR="00317558" w:rsidRPr="00C760A0">
        <w:rPr>
          <w:rFonts w:eastAsiaTheme="minorEastAsia"/>
          <w:b/>
          <w:bCs/>
        </w:rPr>
        <w:t xml:space="preserve"> </w:t>
      </w:r>
      <w:r w:rsidRPr="00C760A0">
        <w:rPr>
          <w:rFonts w:eastAsiaTheme="minorEastAsia"/>
          <w:b/>
          <w:bCs/>
        </w:rPr>
        <w:t xml:space="preserve"> </w:t>
      </w:r>
    </w:p>
    <w:p w14:paraId="204726AA" w14:textId="77777777" w:rsidR="00073F62" w:rsidRPr="00073F62" w:rsidRDefault="00073F62" w:rsidP="00073F62">
      <w:pPr>
        <w:rPr>
          <w:rFonts w:eastAsiaTheme="minorEastAsia"/>
        </w:rPr>
      </w:pPr>
      <w:r w:rsidRPr="00073F62">
        <w:rPr>
          <w:rFonts w:eastAsiaTheme="minorEastAsia"/>
        </w:rPr>
        <w:t>"</w:t>
      </w:r>
      <w:proofErr w:type="spellStart"/>
      <w:r w:rsidRPr="00073F62">
        <w:rPr>
          <w:rFonts w:eastAsiaTheme="minorEastAsia"/>
        </w:rPr>
        <w:t>Nghịch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lý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tình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bạn</w:t>
      </w:r>
      <w:proofErr w:type="spellEnd"/>
      <w:r w:rsidRPr="00073F62">
        <w:rPr>
          <w:rFonts w:eastAsiaTheme="minorEastAsia"/>
        </w:rPr>
        <w:t xml:space="preserve">" (friendship paradox) </w:t>
      </w:r>
      <w:proofErr w:type="spellStart"/>
      <w:r w:rsidRPr="00073F62">
        <w:rPr>
          <w:rFonts w:eastAsiaTheme="minorEastAsia"/>
        </w:rPr>
        <w:t>trong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mạng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lưới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xã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hội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là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một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hiện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tượng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khá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phổ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biến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và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có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thể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giải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thích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như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sau</w:t>
      </w:r>
      <w:proofErr w:type="spellEnd"/>
      <w:r w:rsidRPr="00073F62">
        <w:rPr>
          <w:rFonts w:eastAsiaTheme="minorEastAsia"/>
        </w:rPr>
        <w:t>:</w:t>
      </w:r>
    </w:p>
    <w:p w14:paraId="64A30D24" w14:textId="77777777" w:rsidR="00073F62" w:rsidRPr="00073F62" w:rsidRDefault="00073F62" w:rsidP="00073F62">
      <w:pPr>
        <w:rPr>
          <w:rFonts w:eastAsiaTheme="minorEastAsia"/>
        </w:rPr>
      </w:pPr>
      <w:r w:rsidRPr="00073F62">
        <w:rPr>
          <w:rFonts w:eastAsiaTheme="minorEastAsia"/>
        </w:rPr>
        <w:t xml:space="preserve">Trong </w:t>
      </w:r>
      <w:proofErr w:type="spellStart"/>
      <w:r w:rsidRPr="00073F62">
        <w:rPr>
          <w:rFonts w:eastAsiaTheme="minorEastAsia"/>
        </w:rPr>
        <w:t>một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mạng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lưới</w:t>
      </w:r>
      <w:proofErr w:type="spellEnd"/>
      <w:r w:rsidRPr="00073F62">
        <w:rPr>
          <w:rFonts w:eastAsiaTheme="minorEastAsia"/>
        </w:rPr>
        <w:t xml:space="preserve">, </w:t>
      </w:r>
      <w:proofErr w:type="spellStart"/>
      <w:r w:rsidRPr="00073F62">
        <w:rPr>
          <w:rFonts w:eastAsiaTheme="minorEastAsia"/>
        </w:rPr>
        <w:t>các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nút</w:t>
      </w:r>
      <w:proofErr w:type="spellEnd"/>
      <w:r w:rsidRPr="00073F62">
        <w:rPr>
          <w:rFonts w:eastAsiaTheme="minorEastAsia"/>
        </w:rPr>
        <w:t xml:space="preserve"> (</w:t>
      </w:r>
      <w:proofErr w:type="spellStart"/>
      <w:r w:rsidRPr="00073F62">
        <w:rPr>
          <w:rFonts w:eastAsiaTheme="minorEastAsia"/>
        </w:rPr>
        <w:t>đại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diện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cho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người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dùng</w:t>
      </w:r>
      <w:proofErr w:type="spellEnd"/>
      <w:r w:rsidRPr="00073F62">
        <w:rPr>
          <w:rFonts w:eastAsiaTheme="minorEastAsia"/>
        </w:rPr>
        <w:t xml:space="preserve">) </w:t>
      </w:r>
      <w:proofErr w:type="spellStart"/>
      <w:r w:rsidRPr="00073F62">
        <w:rPr>
          <w:rFonts w:eastAsiaTheme="minorEastAsia"/>
        </w:rPr>
        <w:t>có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số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lượng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liên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kết</w:t>
      </w:r>
      <w:proofErr w:type="spellEnd"/>
      <w:r w:rsidRPr="00073F62">
        <w:rPr>
          <w:rFonts w:eastAsiaTheme="minorEastAsia"/>
        </w:rPr>
        <w:t xml:space="preserve"> (</w:t>
      </w:r>
      <w:proofErr w:type="spellStart"/>
      <w:r w:rsidRPr="00073F62">
        <w:rPr>
          <w:rFonts w:eastAsiaTheme="minorEastAsia"/>
        </w:rPr>
        <w:t>bạn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bè</w:t>
      </w:r>
      <w:proofErr w:type="spellEnd"/>
      <w:r w:rsidRPr="00073F62">
        <w:rPr>
          <w:rFonts w:eastAsiaTheme="minorEastAsia"/>
        </w:rPr>
        <w:t xml:space="preserve">) </w:t>
      </w:r>
      <w:proofErr w:type="spellStart"/>
      <w:r w:rsidRPr="00073F62">
        <w:rPr>
          <w:rFonts w:eastAsiaTheme="minorEastAsia"/>
        </w:rPr>
        <w:t>khác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nhau</w:t>
      </w:r>
      <w:proofErr w:type="spellEnd"/>
      <w:r w:rsidRPr="00073F62">
        <w:rPr>
          <w:rFonts w:eastAsiaTheme="minorEastAsia"/>
        </w:rPr>
        <w:t xml:space="preserve">, </w:t>
      </w:r>
      <w:proofErr w:type="spellStart"/>
      <w:r w:rsidRPr="00073F62">
        <w:rPr>
          <w:rFonts w:eastAsiaTheme="minorEastAsia"/>
        </w:rPr>
        <w:t>phân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bố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theo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một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phân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phối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bậc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nhất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định</w:t>
      </w:r>
      <w:proofErr w:type="spellEnd"/>
      <w:r w:rsidRPr="00073F62">
        <w:rPr>
          <w:rFonts w:eastAsiaTheme="minorEastAsia"/>
        </w:rPr>
        <w:t xml:space="preserve"> (</w:t>
      </w:r>
      <w:proofErr w:type="spellStart"/>
      <w:r w:rsidRPr="00073F62">
        <w:rPr>
          <w:rFonts w:eastAsiaTheme="minorEastAsia"/>
        </w:rPr>
        <w:t>thường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là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phân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phối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luật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lũy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thừa</w:t>
      </w:r>
      <w:proofErr w:type="spellEnd"/>
      <w:r w:rsidRPr="00073F62">
        <w:rPr>
          <w:rFonts w:eastAsiaTheme="minorEastAsia"/>
        </w:rPr>
        <w:t xml:space="preserve">). Các </w:t>
      </w:r>
      <w:proofErr w:type="spellStart"/>
      <w:r w:rsidRPr="00073F62">
        <w:rPr>
          <w:rFonts w:eastAsiaTheme="minorEastAsia"/>
        </w:rPr>
        <w:t>nút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có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bậc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cao</w:t>
      </w:r>
      <w:proofErr w:type="spellEnd"/>
      <w:r w:rsidRPr="00073F62">
        <w:rPr>
          <w:rFonts w:eastAsiaTheme="minorEastAsia"/>
        </w:rPr>
        <w:t xml:space="preserve"> (</w:t>
      </w:r>
      <w:proofErr w:type="spellStart"/>
      <w:r w:rsidRPr="00073F62">
        <w:rPr>
          <w:rFonts w:eastAsiaTheme="minorEastAsia"/>
        </w:rPr>
        <w:t>nhiều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bạn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bè</w:t>
      </w:r>
      <w:proofErr w:type="spellEnd"/>
      <w:r w:rsidRPr="00073F62">
        <w:rPr>
          <w:rFonts w:eastAsiaTheme="minorEastAsia"/>
        </w:rPr>
        <w:t xml:space="preserve">) </w:t>
      </w:r>
      <w:proofErr w:type="spellStart"/>
      <w:r w:rsidRPr="00073F62">
        <w:rPr>
          <w:rFonts w:eastAsiaTheme="minorEastAsia"/>
        </w:rPr>
        <w:t>thường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có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nhiều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khả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năng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được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chọn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làm</w:t>
      </w:r>
      <w:proofErr w:type="spellEnd"/>
      <w:r w:rsidRPr="00073F62">
        <w:rPr>
          <w:rFonts w:eastAsiaTheme="minorEastAsia"/>
        </w:rPr>
        <w:t xml:space="preserve"> "</w:t>
      </w:r>
      <w:proofErr w:type="spellStart"/>
      <w:r w:rsidRPr="00073F62">
        <w:rPr>
          <w:rFonts w:eastAsiaTheme="minorEastAsia"/>
        </w:rPr>
        <w:t>hàng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xóm</w:t>
      </w:r>
      <w:proofErr w:type="spellEnd"/>
      <w:r w:rsidRPr="00073F62">
        <w:rPr>
          <w:rFonts w:eastAsiaTheme="minorEastAsia"/>
        </w:rPr>
        <w:t>" (</w:t>
      </w:r>
      <w:proofErr w:type="spellStart"/>
      <w:r w:rsidRPr="00073F62">
        <w:rPr>
          <w:rFonts w:eastAsiaTheme="minorEastAsia"/>
        </w:rPr>
        <w:t>bạn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bè</w:t>
      </w:r>
      <w:proofErr w:type="spellEnd"/>
      <w:r w:rsidRPr="00073F62">
        <w:rPr>
          <w:rFonts w:eastAsiaTheme="minorEastAsia"/>
        </w:rPr>
        <w:t xml:space="preserve">) </w:t>
      </w:r>
      <w:proofErr w:type="spellStart"/>
      <w:r w:rsidRPr="00073F62">
        <w:rPr>
          <w:rFonts w:eastAsiaTheme="minorEastAsia"/>
        </w:rPr>
        <w:t>của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một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nút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khác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hơn</w:t>
      </w:r>
      <w:proofErr w:type="spellEnd"/>
      <w:r w:rsidRPr="00073F62">
        <w:rPr>
          <w:rFonts w:eastAsiaTheme="minorEastAsia"/>
        </w:rPr>
        <w:t xml:space="preserve"> so </w:t>
      </w:r>
      <w:proofErr w:type="spellStart"/>
      <w:r w:rsidRPr="00073F62">
        <w:rPr>
          <w:rFonts w:eastAsiaTheme="minorEastAsia"/>
        </w:rPr>
        <w:t>với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các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nút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có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bậc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thấp</w:t>
      </w:r>
      <w:proofErr w:type="spellEnd"/>
      <w:r w:rsidRPr="00073F62">
        <w:rPr>
          <w:rFonts w:eastAsiaTheme="minorEastAsia"/>
        </w:rPr>
        <w:t>.</w:t>
      </w:r>
    </w:p>
    <w:p w14:paraId="5E3BFF8F" w14:textId="77777777" w:rsidR="00073F62" w:rsidRPr="00073F62" w:rsidRDefault="00073F62" w:rsidP="00073F62">
      <w:pPr>
        <w:rPr>
          <w:rFonts w:eastAsiaTheme="minorEastAsia"/>
        </w:rPr>
      </w:pPr>
      <w:r w:rsidRPr="00073F62">
        <w:rPr>
          <w:rFonts w:eastAsiaTheme="minorEastAsia"/>
        </w:rPr>
        <w:t xml:space="preserve">Khi </w:t>
      </w:r>
      <w:proofErr w:type="spellStart"/>
      <w:r w:rsidRPr="00073F62">
        <w:rPr>
          <w:rFonts w:eastAsiaTheme="minorEastAsia"/>
        </w:rPr>
        <w:t>chúng</w:t>
      </w:r>
      <w:proofErr w:type="spellEnd"/>
      <w:r w:rsidRPr="00073F62">
        <w:rPr>
          <w:rFonts w:eastAsiaTheme="minorEastAsia"/>
        </w:rPr>
        <w:t xml:space="preserve"> ta </w:t>
      </w:r>
      <w:proofErr w:type="spellStart"/>
      <w:r w:rsidRPr="00073F62">
        <w:rPr>
          <w:rFonts w:eastAsiaTheme="minorEastAsia"/>
        </w:rPr>
        <w:t>chọn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một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nút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ngẫu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nhiên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trong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mạng</w:t>
      </w:r>
      <w:proofErr w:type="spellEnd"/>
      <w:r w:rsidRPr="00073F62">
        <w:rPr>
          <w:rFonts w:eastAsiaTheme="minorEastAsia"/>
        </w:rPr>
        <w:t xml:space="preserve">, </w:t>
      </w:r>
      <w:proofErr w:type="spellStart"/>
      <w:r w:rsidRPr="00073F62">
        <w:rPr>
          <w:rFonts w:eastAsiaTheme="minorEastAsia"/>
        </w:rPr>
        <w:t>bậc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trung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bình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của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các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hàng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xóm</w:t>
      </w:r>
      <w:proofErr w:type="spellEnd"/>
      <w:r w:rsidRPr="00073F62">
        <w:rPr>
          <w:rFonts w:eastAsiaTheme="minorEastAsia"/>
        </w:rPr>
        <w:t xml:space="preserve"> (</w:t>
      </w:r>
      <w:proofErr w:type="spellStart"/>
      <w:r w:rsidRPr="00073F62">
        <w:rPr>
          <w:rFonts w:eastAsiaTheme="minorEastAsia"/>
        </w:rPr>
        <w:t>bạn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bè</w:t>
      </w:r>
      <w:proofErr w:type="spellEnd"/>
      <w:r w:rsidRPr="00073F62">
        <w:rPr>
          <w:rFonts w:eastAsiaTheme="minorEastAsia"/>
        </w:rPr>
        <w:t xml:space="preserve">) </w:t>
      </w:r>
      <w:proofErr w:type="spellStart"/>
      <w:r w:rsidRPr="00073F62">
        <w:rPr>
          <w:rFonts w:eastAsiaTheme="minorEastAsia"/>
        </w:rPr>
        <w:t>của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nút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đó</w:t>
      </w:r>
      <w:proofErr w:type="spellEnd"/>
      <w:r w:rsidRPr="00073F62">
        <w:rPr>
          <w:rFonts w:eastAsiaTheme="minorEastAsia"/>
        </w:rPr>
        <w:t xml:space="preserve"> (⟨</w:t>
      </w:r>
      <w:proofErr w:type="spellStart"/>
      <w:r w:rsidRPr="00073F62">
        <w:rPr>
          <w:rFonts w:eastAsiaTheme="minorEastAsia"/>
        </w:rPr>
        <w:t>k_nn</w:t>
      </w:r>
      <w:proofErr w:type="spellEnd"/>
      <w:r w:rsidRPr="00073F62">
        <w:rPr>
          <w:rFonts w:eastAsiaTheme="minorEastAsia"/>
        </w:rPr>
        <w:t xml:space="preserve">⟩) </w:t>
      </w:r>
      <w:proofErr w:type="spellStart"/>
      <w:r w:rsidRPr="00073F62">
        <w:rPr>
          <w:rFonts w:eastAsiaTheme="minorEastAsia"/>
        </w:rPr>
        <w:t>thường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sẽ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lớn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hơn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bậc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trung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bình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của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toàn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mạng</w:t>
      </w:r>
      <w:proofErr w:type="spellEnd"/>
      <w:r w:rsidRPr="00073F62">
        <w:rPr>
          <w:rFonts w:eastAsiaTheme="minorEastAsia"/>
        </w:rPr>
        <w:t xml:space="preserve"> (⟨k⟩). </w:t>
      </w:r>
      <w:proofErr w:type="spellStart"/>
      <w:r w:rsidRPr="00073F62">
        <w:rPr>
          <w:rFonts w:eastAsiaTheme="minorEastAsia"/>
        </w:rPr>
        <w:t>Điều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này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xảy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ra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vì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các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nút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có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bậc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cao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có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nhiều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khả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năng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được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chọn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làm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hàng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xóm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hơn</w:t>
      </w:r>
      <w:proofErr w:type="spellEnd"/>
      <w:r w:rsidRPr="00073F62">
        <w:rPr>
          <w:rFonts w:eastAsiaTheme="minorEastAsia"/>
        </w:rPr>
        <w:t xml:space="preserve">, do </w:t>
      </w:r>
      <w:proofErr w:type="spellStart"/>
      <w:r w:rsidRPr="00073F62">
        <w:rPr>
          <w:rFonts w:eastAsiaTheme="minorEastAsia"/>
        </w:rPr>
        <w:t>đó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làm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tăng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bậc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trung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bình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của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các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hàng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xóm</w:t>
      </w:r>
      <w:proofErr w:type="spellEnd"/>
      <w:r w:rsidRPr="00073F62">
        <w:rPr>
          <w:rFonts w:eastAsiaTheme="minorEastAsia"/>
        </w:rPr>
        <w:t xml:space="preserve"> so </w:t>
      </w:r>
      <w:proofErr w:type="spellStart"/>
      <w:r w:rsidRPr="00073F62">
        <w:rPr>
          <w:rFonts w:eastAsiaTheme="minorEastAsia"/>
        </w:rPr>
        <w:t>với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bậc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trung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bình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của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toàn</w:t>
      </w:r>
      <w:proofErr w:type="spellEnd"/>
      <w:r w:rsidRPr="00073F62">
        <w:rPr>
          <w:rFonts w:eastAsiaTheme="minorEastAsia"/>
        </w:rPr>
        <w:t xml:space="preserve"> </w:t>
      </w:r>
      <w:proofErr w:type="spellStart"/>
      <w:r w:rsidRPr="00073F62">
        <w:rPr>
          <w:rFonts w:eastAsiaTheme="minorEastAsia"/>
        </w:rPr>
        <w:t>mạng</w:t>
      </w:r>
      <w:proofErr w:type="spellEnd"/>
      <w:r w:rsidRPr="00073F62">
        <w:rPr>
          <w:rFonts w:eastAsiaTheme="minorEastAsia"/>
        </w:rPr>
        <w:t>.</w:t>
      </w:r>
    </w:p>
    <w:p w14:paraId="707CCC8A" w14:textId="77777777" w:rsidR="00073F62" w:rsidRPr="008C6EA2" w:rsidRDefault="00073F62" w:rsidP="00DB3635">
      <w:pPr>
        <w:rPr>
          <w:rFonts w:eastAsiaTheme="minorEastAsia"/>
        </w:rPr>
      </w:pPr>
    </w:p>
    <w:sectPr w:rsidR="00073F62" w:rsidRPr="008C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34111"/>
    <w:multiLevelType w:val="multilevel"/>
    <w:tmpl w:val="C07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23CED"/>
    <w:multiLevelType w:val="multilevel"/>
    <w:tmpl w:val="42C4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115051">
    <w:abstractNumId w:val="1"/>
  </w:num>
  <w:num w:numId="2" w16cid:durableId="64304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40"/>
    <w:rsid w:val="000401AF"/>
    <w:rsid w:val="00073F62"/>
    <w:rsid w:val="00142F3F"/>
    <w:rsid w:val="001F5C18"/>
    <w:rsid w:val="00233A97"/>
    <w:rsid w:val="002A2D78"/>
    <w:rsid w:val="00317558"/>
    <w:rsid w:val="003240B4"/>
    <w:rsid w:val="00393D2F"/>
    <w:rsid w:val="003C15B2"/>
    <w:rsid w:val="00473F48"/>
    <w:rsid w:val="005D6B40"/>
    <w:rsid w:val="006E729F"/>
    <w:rsid w:val="006F29FF"/>
    <w:rsid w:val="007637CA"/>
    <w:rsid w:val="008C6EA2"/>
    <w:rsid w:val="00C760A0"/>
    <w:rsid w:val="00CF24CC"/>
    <w:rsid w:val="00D01A1A"/>
    <w:rsid w:val="00D143C6"/>
    <w:rsid w:val="00D722D2"/>
    <w:rsid w:val="00DB3635"/>
    <w:rsid w:val="00EA3C2A"/>
    <w:rsid w:val="00FD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DC35"/>
  <w15:chartTrackingRefBased/>
  <w15:docId w15:val="{C9BE506B-A6E5-4838-BB95-0AA16801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78"/>
  </w:style>
  <w:style w:type="paragraph" w:styleId="Heading1">
    <w:name w:val="heading 1"/>
    <w:basedOn w:val="Normal"/>
    <w:next w:val="Normal"/>
    <w:link w:val="Heading1Char"/>
    <w:uiPriority w:val="9"/>
    <w:qFormat/>
    <w:rsid w:val="005D6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6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6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15B2"/>
    <w:rPr>
      <w:b/>
      <w:bCs/>
    </w:rPr>
  </w:style>
  <w:style w:type="character" w:customStyle="1" w:styleId="katex-mathml">
    <w:name w:val="katex-mathml"/>
    <w:basedOn w:val="DefaultParagraphFont"/>
    <w:rsid w:val="003C15B2"/>
  </w:style>
  <w:style w:type="character" w:customStyle="1" w:styleId="mopen">
    <w:name w:val="mopen"/>
    <w:basedOn w:val="DefaultParagraphFont"/>
    <w:rsid w:val="003C15B2"/>
  </w:style>
  <w:style w:type="character" w:customStyle="1" w:styleId="mord">
    <w:name w:val="mord"/>
    <w:basedOn w:val="DefaultParagraphFont"/>
    <w:rsid w:val="003C15B2"/>
  </w:style>
  <w:style w:type="character" w:customStyle="1" w:styleId="mclose">
    <w:name w:val="mclose"/>
    <w:basedOn w:val="DefaultParagraphFont"/>
    <w:rsid w:val="003C15B2"/>
  </w:style>
  <w:style w:type="character" w:customStyle="1" w:styleId="mrel">
    <w:name w:val="mrel"/>
    <w:basedOn w:val="DefaultParagraphFont"/>
    <w:rsid w:val="003C15B2"/>
  </w:style>
  <w:style w:type="character" w:customStyle="1" w:styleId="mbin">
    <w:name w:val="mbin"/>
    <w:basedOn w:val="DefaultParagraphFont"/>
    <w:rsid w:val="003C15B2"/>
  </w:style>
  <w:style w:type="character" w:customStyle="1" w:styleId="vlist-s">
    <w:name w:val="vlist-s"/>
    <w:basedOn w:val="DefaultParagraphFont"/>
    <w:rsid w:val="003C15B2"/>
  </w:style>
  <w:style w:type="character" w:styleId="PlaceholderText">
    <w:name w:val="Placeholder Text"/>
    <w:basedOn w:val="DefaultParagraphFont"/>
    <w:uiPriority w:val="99"/>
    <w:semiHidden/>
    <w:rsid w:val="003C15B2"/>
    <w:rPr>
      <w:color w:val="666666"/>
    </w:rPr>
  </w:style>
  <w:style w:type="character" w:customStyle="1" w:styleId="mop">
    <w:name w:val="mop"/>
    <w:basedOn w:val="DefaultParagraphFont"/>
    <w:rsid w:val="000401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3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3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73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44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9</cp:revision>
  <cp:lastPrinted>2024-06-10T11:22:00Z</cp:lastPrinted>
  <dcterms:created xsi:type="dcterms:W3CDTF">2024-06-09T15:05:00Z</dcterms:created>
  <dcterms:modified xsi:type="dcterms:W3CDTF">2024-06-10T11:22:00Z</dcterms:modified>
</cp:coreProperties>
</file>