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100"/>
        <w:jc w:val="center"/>
      </w:pPr>
      <w:r>
        <w:rPr>
          <w:rFonts w:ascii="Calibri" w:cs="Calibri" w:eastAsia="Calibri" w:hAnsi="Calibri"/>
          <w:b/>
          <w:bCs/>
          <w:color w:val="0B3F41"/>
          <w:sz w:val="24"/>
          <w:szCs w:val="24"/>
        </w:rPr>
        <w:t xml:space="preserve">AI-NATIVE APPLICATION ENGINEERING</w:t>
      </w:r>
    </w:p>
    <w:p>
      <w:pPr>
        <w:spacing w:after="400"/>
        <w:jc w:val="center"/>
      </w:pPr>
      <w:r>
        <w:rPr>
          <w:rFonts w:ascii="Calibri" w:cs="Calibri" w:eastAsia="Calibri" w:hAnsi="Calibri"/>
          <w:i/>
          <w:iCs/>
          <w:color w:val="4A5656"/>
          <w:sz w:val="22"/>
          <w:szCs w:val="22"/>
        </w:rPr>
        <w:t xml:space="preserve">Session 1 · Ngày 1, buổi sáng · 120 phút thực hành</w:t>
      </w:r>
    </w:p>
    <w:p>
      <w:pPr>
        <w:pBdr>
          <w:top w:val="single" w:color="0F5257" w:sz="8" w:space="12"/>
          <w:bottom w:val="single" w:color="0F5257" w:sz="8" w:space="12"/>
        </w:pBdr>
        <w:spacing w:after="300"/>
        <w:jc w:val="center"/>
      </w:pPr>
      <w:r>
        <w:rPr>
          <w:rFonts w:ascii="Calibri" w:cs="Calibri" w:eastAsia="Calibri" w:hAnsi="Calibri"/>
          <w:b/>
          <w:bCs/>
          <w:color w:val="0F5257"/>
          <w:sz w:val="52"/>
          <w:szCs w:val="52"/>
        </w:rPr>
        <w:t xml:space="preserve">WORKBOOK 1</w:t>
      </w:r>
    </w:p>
    <w:p>
      <w:pPr>
        <w:spacing w:after="1200"/>
        <w:jc w:val="center"/>
      </w:pPr>
      <w:r>
        <w:rPr>
          <w:rFonts w:ascii="Calibri" w:cs="Calibri" w:eastAsia="Calibri" w:hAnsi="Calibri"/>
          <w:color w:val="4A5656"/>
          <w:sz w:val="21"/>
          <w:szCs w:val="21"/>
        </w:rPr>
        <w:t xml:space="preserve">Phân tích bài toán và cơ hội ứng dụng AI</w:t>
      </w:r>
    </w:p>
    <w:p>
      <w:pPr>
        <w:spacing w:after="40"/>
        <w:jc w:val="center"/>
      </w:pPr>
      <w:r>
        <w:rPr>
          <w:rFonts w:ascii="Calibri" w:cs="Calibri" w:eastAsia="Calibri" w:hAnsi="Calibri"/>
          <w:b/>
          <w:bCs/>
          <w:color w:val="0B3F41"/>
          <w:sz w:val="20"/>
          <w:szCs w:val="20"/>
        </w:rPr>
        <w:t xml:space="preserve">Development Starter Kit — csc-ai-assistant</w:t>
      </w:r>
    </w:p>
    <w:p>
      <w:pPr>
        <w:jc w:val="center"/>
      </w:pPr>
      <w:r>
        <w:rPr>
          <w:rFonts w:ascii="Calibri" w:cs="Calibri" w:eastAsia="Calibri" w:hAnsi="Calibri"/>
          <w:i/>
          <w:iCs/>
          <w:color w:val="4A5656"/>
          <w:sz w:val="18"/>
          <w:szCs w:val="18"/>
        </w:rPr>
        <w:t xml:space="preserve">In và điền tay trong giờ học — không điền trước · Deliverable: docs/canvas.md</w:t>
      </w:r>
    </w:p>
    <w:p>
      <w:r>
        <w:br w:type="page"/>
      </w:r>
    </w:p>
    <w:p>
      <w:pPr>
        <w:pStyle w:val="Heading1"/>
        <w:pBdr>
          <w:bottom w:val="single" w:color="0F5257" w:sz="6" w:space="4"/>
        </w:pBdr>
        <w:spacing w:after="160" w:before="360"/>
      </w:pPr>
      <w:r>
        <w:rPr>
          <w:rFonts w:ascii="Calibri" w:cs="Calibri" w:eastAsia="Calibri" w:hAnsi="Calibri"/>
          <w:b/>
          <w:bCs/>
          <w:color w:val="0B3F41"/>
          <w:sz w:val="32"/>
          <w:szCs w:val="32"/>
        </w:rPr>
        <w:t xml:space="preserve">WORKBOOK 1 — Phân tích bài toán và cơ hội ứng dụng AI</w:t>
      </w:r>
    </w:p>
    <w:p>
      <w:pPr>
        <w:spacing w:after="140" w:line="300"/>
      </w:pPr>
      <w:r>
        <w:rPr>
          <w:rFonts w:ascii="Calibri" w:cs="Calibri" w:eastAsia="Calibri" w:hAnsi="Calibri"/>
          <w:b/>
          <w:bCs/>
          <w:color w:val="1B1F1F"/>
          <w:sz w:val="21"/>
          <w:szCs w:val="21"/>
        </w:rPr>
        <w:t xml:space="preserve">Ngày 1, buổi sáng · 120 phút thực hành · Deliverable: `docs/canvas.md`</w:t>
      </w:r>
    </w:p>
    <w:tbl>
      <w:tblPr>
        <w:tblW w:type="dxa" w:w="9500"/>
        <w:tblBorders>
          <w:top w:val="single" w:color="BFD3D2" w:sz="4"/>
          <w:left w:val="single" w:color="BFD3D2" w:sz="4"/>
          <w:bottom w:val="single" w:color="BFD3D2" w:sz="4"/>
          <w:right w:val="single" w:color="BFD3D2" w:sz="4"/>
          <w:insideH w:val="single" w:color="BFD3D2" w:sz="2"/>
          <w:insideV w:val="single" w:color="BFD3D2" w:sz="2"/>
        </w:tblBorders>
      </w:tblPr>
      <w:tblGrid>
        <w:gridCol w:w="2600"/>
        <w:gridCol w:w="6900"/>
      </w:tblGrid>
      <w:tr>
        <w:trPr>
          <w:cantSplit/>
        </w:trPr>
        <w:tc>
          <w:tcPr>
            <w:tcW w:type="dxa" w:w="26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Nhóm</w:t>
            </w:r>
          </w:p>
        </w:tc>
        <w:tc>
          <w:tcPr>
            <w:tcW w:type="dxa" w:w="69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6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Thành viên</w:t>
            </w:r>
          </w:p>
        </w:tc>
        <w:tc>
          <w:tcPr>
            <w:tcW w:type="dxa" w:w="69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6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Ngày</w:t>
            </w:r>
          </w:p>
        </w:tc>
        <w:tc>
          <w:tcPr>
            <w:tcW w:type="dxa" w:w="69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6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Cấu hình lớp</w:t>
            </w:r>
          </w:p>
        </w:tc>
        <w:tc>
          <w:tcPr>
            <w:tcW w:type="dxa" w:w="69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  /  L</w:t>
            </w:r>
          </w:p>
        </w:tc>
      </w:tr>
    </w:tbl>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Buổi này </w:t>
      </w:r>
      <w:r>
        <w:rPr>
          <w:rFonts w:ascii="Calibri" w:cs="Calibri" w:eastAsia="Calibri" w:hAnsi="Calibri"/>
          <w:b/>
          <w:bCs/>
          <w:i/>
          <w:iCs/>
          <w:color w:val="1B1F1F"/>
          <w:sz w:val="20"/>
          <w:szCs w:val="20"/>
        </w:rPr>
        <w:t xml:space="preserve">chưa viết code</w:t>
      </w:r>
      <w:r>
        <w:rPr>
          <w:rFonts w:ascii="Calibri" w:cs="Calibri" w:eastAsia="Calibri" w:hAnsi="Calibri"/>
          <w:i/>
          <w:iCs/>
          <w:color w:val="1B1F1F"/>
          <w:sz w:val="20"/>
          <w:szCs w:val="20"/>
        </w:rPr>
        <w:t xml:space="preserve">. Đầu ra là một quyết định về phạm vi, và quyết định đó ràng buộc cả năm buổi còn lại. Toàn bộ workbook đi theo một mạch suy nghĩ duy nhất: </w:t>
      </w:r>
      <w:r>
        <w:rPr>
          <w:rFonts w:ascii="Calibri" w:cs="Calibri" w:eastAsia="Calibri" w:hAnsi="Calibri"/>
          <w:b/>
          <w:bCs/>
          <w:i/>
          <w:iCs/>
          <w:color w:val="1B1F1F"/>
          <w:sz w:val="20"/>
          <w:szCs w:val="20"/>
        </w:rPr>
        <w:t xml:space="preserve">Quy trình hiện trạng → Bước nào đáng để AI làm → Canvas mô tả giải pháp → Chốt phạm vi chung cả lớp.</w:t>
      </w:r>
      <w:r>
        <w:rPr>
          <w:rFonts w:ascii="Calibri" w:cs="Calibri" w:eastAsia="Calibri" w:hAnsi="Calibri"/>
          <w:i/>
          <w:iCs/>
          <w:color w:val="1B1F1F"/>
          <w:sz w:val="20"/>
          <w:szCs w:val="20"/>
        </w:rPr>
        <w:t xml:space="preserve"> Mỗi bước là đầu vào bắt buộc của bước sau — không nhảy cóc.</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Trước khi bắt đầu (2 phút)</w:t>
      </w:r>
    </w:p>
    <w:p>
      <w:pPr>
        <w:spacing w:after="90" w:line="300"/>
        <w:ind w:left="260" w:hanging="260"/>
      </w:pPr>
      <w:r>
        <w:rPr>
          <w:rFonts w:ascii="Calibri" w:cs="Calibri" w:eastAsia="Calibri" w:hAnsi="Calibri"/>
          <w:color w:val="0B3F41"/>
          <w:sz w:val="21"/>
          <w:szCs w:val="21"/>
        </w:rPr>
        <w:t xml:space="preserve">☐  </w:t>
      </w:r>
      <w:r>
        <w:rPr>
          <w:rFonts w:ascii="Consolas" w:cs="Consolas" w:eastAsia="Consolas" w:hAnsi="Consolas"/>
          <w:color w:val="0B3F41"/>
          <w:sz w:val="20"/>
          <w:szCs w:val="20"/>
        </w:rPr>
        <w:t xml:space="preserve">uv run python scripts/check_env.py</w:t>
      </w:r>
      <w:r>
        <w:rPr>
          <w:rFonts w:ascii="Calibri" w:cs="Calibri" w:eastAsia="Calibri" w:hAnsi="Calibri"/>
          <w:color w:val="1B1F1F"/>
          <w:sz w:val="21"/>
          <w:szCs w:val="21"/>
        </w:rPr>
        <w:t xml:space="preserve"> báo PASS toàn bộ (Lab 0 đã xong)</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Đã tạo nhánh nhóm: </w:t>
      </w:r>
      <w:r>
        <w:rPr>
          <w:rFonts w:ascii="Consolas" w:cs="Consolas" w:eastAsia="Consolas" w:hAnsi="Consolas"/>
          <w:color w:val="0B3F41"/>
          <w:sz w:val="20"/>
          <w:szCs w:val="20"/>
        </w:rPr>
        <w:t xml:space="preserve">git checkout -b team/______________</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Bước 1 — Bản đồ quy trình hiện trạng · 25 phút</w:t>
      </w:r>
    </w:p>
    <w:p>
      <w:pPr>
        <w:spacing w:after="140" w:line="300"/>
      </w:pPr>
      <w:r>
        <w:rPr>
          <w:rFonts w:ascii="Calibri" w:cs="Calibri" w:eastAsia="Calibri" w:hAnsi="Calibri"/>
          <w:b/>
          <w:bCs/>
          <w:color w:val="1B1F1F"/>
          <w:sz w:val="21"/>
          <w:szCs w:val="21"/>
        </w:rPr>
        <w:t xml:space="preserve">Giờ bắt đầu `___:___` → kết thúc `___:___`</w:t>
      </w:r>
    </w:p>
    <w:p>
      <w:pPr>
        <w:spacing w:after="140" w:line="300"/>
      </w:pPr>
      <w:r>
        <w:rPr>
          <w:rFonts w:ascii="Calibri" w:cs="Calibri" w:eastAsia="Calibri" w:hAnsi="Calibri"/>
          <w:color w:val="1B1F1F"/>
          <w:sz w:val="21"/>
          <w:szCs w:val="21"/>
        </w:rPr>
        <w:t xml:space="preserve">Nhóm nhận một tài liệu phát tay mô tả quy trình xử lý ticket thủ công hiện tại (giảng viên phát, đọc lần đầu tại lớp). Vẽ lại quy trình đó thành </w:t>
      </w:r>
      <w:r>
        <w:rPr>
          <w:rFonts w:ascii="Calibri" w:cs="Calibri" w:eastAsia="Calibri" w:hAnsi="Calibri"/>
          <w:b/>
          <w:bCs/>
          <w:color w:val="1B1F1F"/>
          <w:sz w:val="21"/>
          <w:szCs w:val="21"/>
        </w:rPr>
        <w:t xml:space="preserve">6–8 bước</w:t>
      </w:r>
      <w:r>
        <w:rPr>
          <w:rFonts w:ascii="Calibri" w:cs="Calibri" w:eastAsia="Calibri" w:hAnsi="Calibri"/>
          <w:color w:val="1B1F1F"/>
          <w:sz w:val="21"/>
          <w:szCs w:val="21"/>
        </w:rPr>
        <w:t xml:space="preserve">, mỗi bước ghi rõ ai làm, mất bao lâu, và lỗi thường gặp.</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một "bước" là một hành động rời rạc, có điểm bắt đầu và kết thúc rõ ràng (ví dụ: "đọc và phân loại ticket" là một bước; "xử lý ticket" thì quá rộng, không đo được). Nếu gộp hết thành 2-3 bước lớn, hai bước sau của workbook (chấm điểm cơ hội AI, và tìm năng lực AI cần có) sẽ không có gì cụ thể để bám vào. Cột "Lỗi thường gặp" không phải để liệt kê cho đủ — nó chính là nguyên liệu cho </w:t>
      </w:r>
      <w:r>
        <w:rPr>
          <w:rFonts w:ascii="Calibri" w:cs="Calibri" w:eastAsia="Calibri" w:hAnsi="Calibri"/>
          <w:b/>
          <w:bCs/>
          <w:i/>
          <w:iCs/>
          <w:color w:val="1B1F1F"/>
          <w:sz w:val="20"/>
          <w:szCs w:val="20"/>
        </w:rPr>
        <w:t xml:space="preserve">Ô 6 (Rủi ro)</w:t>
      </w:r>
      <w:r>
        <w:rPr>
          <w:rFonts w:ascii="Calibri" w:cs="Calibri" w:eastAsia="Calibri" w:hAnsi="Calibri"/>
          <w:i/>
          <w:iCs/>
          <w:color w:val="1B1F1F"/>
          <w:sz w:val="20"/>
          <w:szCs w:val="20"/>
        </w:rPr>
        <w:t xml:space="preserve"> ở Bước 3.</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500"/>
        <w:gridCol w:w="2200"/>
        <w:gridCol w:w="1700"/>
        <w:gridCol w:w="1300"/>
        <w:gridCol w:w="3600"/>
      </w:tblGrid>
      <w:tr>
        <w:trPr>
          <w:tblHeader/>
        </w:trPr>
        <w:tc>
          <w:tcPr>
            <w:tcW w:type="dxa" w:w="5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w:t>
            </w:r>
          </w:p>
        </w:tc>
        <w:tc>
          <w:tcPr>
            <w:tcW w:type="dxa" w:w="2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Tên bước</w:t>
            </w:r>
          </w:p>
        </w:tc>
        <w:tc>
          <w:tcPr>
            <w:tcW w:type="dxa" w:w="17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Ai làm</w:t>
            </w:r>
          </w:p>
        </w:tc>
        <w:tc>
          <w:tcPr>
            <w:tcW w:type="dxa" w:w="13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TG TB</w:t>
            </w:r>
          </w:p>
        </w:tc>
        <w:tc>
          <w:tcPr>
            <w:tcW w:type="dxa" w:w="36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Lỗi thường gặp ở bước này</w:t>
            </w:r>
          </w:p>
        </w:tc>
      </w:tr>
      <w:tr>
        <w:trPr>
          <w:cantSplit/>
        </w:trPr>
        <w:tc>
          <w:tcPr>
            <w:tcW w:type="dxa" w:w="5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 phút</w:t>
            </w:r>
          </w:p>
        </w:tc>
        <w:tc>
          <w:tcPr>
            <w:tcW w:type="dxa" w:w="36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w:t>
            </w:r>
          </w:p>
        </w:tc>
      </w:tr>
      <w:tr>
        <w:trPr>
          <w:cantSplit/>
        </w:trPr>
        <w:tc>
          <w:tcPr>
            <w:tcW w:type="dxa" w:w="5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c>
          <w:tcPr>
            <w:tcW w:type="dxa" w:w="2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17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 phút</w:t>
            </w:r>
          </w:p>
        </w:tc>
        <w:tc>
          <w:tcPr>
            <w:tcW w:type="dxa" w:w="36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w:t>
            </w:r>
          </w:p>
        </w:tc>
      </w:tr>
      <w:tr>
        <w:trPr>
          <w:cantSplit/>
        </w:trPr>
        <w:tc>
          <w:tcPr>
            <w:tcW w:type="dxa" w:w="5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 phút</w:t>
            </w:r>
          </w:p>
        </w:tc>
        <w:tc>
          <w:tcPr>
            <w:tcW w:type="dxa" w:w="36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w:t>
            </w:r>
          </w:p>
        </w:tc>
      </w:tr>
      <w:tr>
        <w:trPr>
          <w:cantSplit/>
        </w:trPr>
        <w:tc>
          <w:tcPr>
            <w:tcW w:type="dxa" w:w="5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w:t>
            </w:r>
          </w:p>
        </w:tc>
        <w:tc>
          <w:tcPr>
            <w:tcW w:type="dxa" w:w="2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17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 phút</w:t>
            </w:r>
          </w:p>
        </w:tc>
        <w:tc>
          <w:tcPr>
            <w:tcW w:type="dxa" w:w="36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w:t>
            </w:r>
          </w:p>
        </w:tc>
      </w:tr>
      <w:tr>
        <w:trPr>
          <w:cantSplit/>
        </w:trPr>
        <w:tc>
          <w:tcPr>
            <w:tcW w:type="dxa" w:w="5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 phút</w:t>
            </w:r>
          </w:p>
        </w:tc>
        <w:tc>
          <w:tcPr>
            <w:tcW w:type="dxa" w:w="36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w:t>
            </w:r>
          </w:p>
        </w:tc>
      </w:tr>
      <w:tr>
        <w:trPr>
          <w:cantSplit/>
        </w:trPr>
        <w:tc>
          <w:tcPr>
            <w:tcW w:type="dxa" w:w="5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6</w:t>
            </w:r>
          </w:p>
        </w:tc>
        <w:tc>
          <w:tcPr>
            <w:tcW w:type="dxa" w:w="2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17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 phút</w:t>
            </w:r>
          </w:p>
        </w:tc>
        <w:tc>
          <w:tcPr>
            <w:tcW w:type="dxa" w:w="36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w:t>
            </w:r>
          </w:p>
        </w:tc>
      </w:tr>
      <w:tr>
        <w:trPr>
          <w:cantSplit/>
        </w:trPr>
        <w:tc>
          <w:tcPr>
            <w:tcW w:type="dxa" w:w="5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7</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 phút</w:t>
            </w:r>
          </w:p>
        </w:tc>
        <w:tc>
          <w:tcPr>
            <w:tcW w:type="dxa" w:w="36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w:t>
            </w:r>
          </w:p>
        </w:tc>
      </w:tr>
      <w:tr>
        <w:trPr>
          <w:cantSplit/>
        </w:trPr>
        <w:tc>
          <w:tcPr>
            <w:tcW w:type="dxa" w:w="5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8</w:t>
            </w:r>
          </w:p>
        </w:tc>
        <w:tc>
          <w:tcPr>
            <w:tcW w:type="dxa" w:w="2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17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 phút</w:t>
            </w:r>
          </w:p>
        </w:tc>
        <w:tc>
          <w:tcPr>
            <w:tcW w:type="dxa" w:w="36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w:t>
            </w:r>
          </w:p>
        </w:tc>
      </w:tr>
    </w:tbl>
    <w:p>
      <w:pPr>
        <w:spacing w:after="140" w:line="300"/>
      </w:pPr>
      <w:r>
        <w:rPr>
          <w:rFonts w:ascii="Calibri" w:cs="Calibri" w:eastAsia="Calibri" w:hAnsi="Calibri"/>
          <w:b/>
          <w:bCs/>
          <w:color w:val="1B1F1F"/>
          <w:sz w:val="21"/>
          <w:szCs w:val="21"/>
        </w:rPr>
        <w:t xml:space="preserve">Tổng thời gian một ticket: `______ phút`</w:t>
      </w:r>
    </w:p>
    <w:p>
      <w:pPr>
        <w:spacing w:after="140" w:line="300"/>
      </w:pPr>
      <w:r>
        <w:rPr>
          <w:rFonts w:ascii="Calibri" w:cs="Calibri" w:eastAsia="Calibri" w:hAnsi="Calibri"/>
          <w:color w:val="1B1F1F"/>
          <w:sz w:val="21"/>
          <w:szCs w:val="21"/>
        </w:rPr>
        <w:t xml:space="preserve">Đính kèm ảnh sơ đồ: </w:t>
      </w:r>
      <w:r>
        <w:rPr>
          <w:rFonts w:ascii="Consolas" w:cs="Consolas" w:eastAsia="Consolas" w:hAnsi="Consolas"/>
          <w:color w:val="0B3F41"/>
          <w:sz w:val="20"/>
          <w:szCs w:val="20"/>
        </w:rPr>
        <w:t xml:space="preserve">____________________</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Bước 2 — Chấm điểm cơ hội AI · 30 phút</w:t>
      </w:r>
    </w:p>
    <w:p>
      <w:pPr>
        <w:spacing w:after="140" w:line="300"/>
      </w:pPr>
      <w:r>
        <w:rPr>
          <w:rFonts w:ascii="Calibri" w:cs="Calibri" w:eastAsia="Calibri" w:hAnsi="Calibri"/>
          <w:b/>
          <w:bCs/>
          <w:color w:val="1B1F1F"/>
          <w:sz w:val="21"/>
          <w:szCs w:val="21"/>
        </w:rPr>
        <w:t xml:space="preserve">Giờ bắt đầu `___:___` → kết thúc `___:___`</w:t>
      </w:r>
    </w:p>
    <w:p>
      <w:pPr>
        <w:spacing w:after="140" w:line="300"/>
      </w:pPr>
      <w:r>
        <w:rPr>
          <w:rFonts w:ascii="Calibri" w:cs="Calibri" w:eastAsia="Calibri" w:hAnsi="Calibri"/>
          <w:color w:val="1B1F1F"/>
          <w:sz w:val="21"/>
          <w:szCs w:val="21"/>
        </w:rPr>
        <w:t xml:space="preserve">Chấm từng bước ở Bước 1 theo </w:t>
      </w:r>
      <w:r>
        <w:rPr>
          <w:rFonts w:ascii="Calibri" w:cs="Calibri" w:eastAsia="Calibri" w:hAnsi="Calibri"/>
          <w:b/>
          <w:bCs/>
          <w:color w:val="1B1F1F"/>
          <w:sz w:val="21"/>
          <w:szCs w:val="21"/>
        </w:rPr>
        <w:t xml:space="preserve">bốn tiêu chí</w:t>
      </w:r>
      <w:r>
        <w:rPr>
          <w:rFonts w:ascii="Calibri" w:cs="Calibri" w:eastAsia="Calibri" w:hAnsi="Calibri"/>
          <w:color w:val="1B1F1F"/>
          <w:sz w:val="21"/>
          <w:szCs w:val="21"/>
        </w:rPr>
        <w:t xml:space="preserve">, thang điểm 1–5.</w:t>
      </w:r>
    </w:p>
    <w:p>
      <w:pPr>
        <w:pBdr>
          <w:top w:val="single" w:color="FCEBE9" w:sz="2" w:space="4"/>
          <w:bottom w:val="single" w:color="FCEBE9" w:sz="2" w:space="4"/>
          <w:left w:val="single" w:color="B3261E" w:sz="24" w:space="8"/>
          <w:right w:val="single" w:color="FCEBE9" w:sz="2" w:space="4"/>
        </w:pBdr>
        <w:shd w:fill="FCEBE9" w:val="clear"/>
        <w:spacing w:after="200" w:before="100" w:line="300"/>
        <w:ind w:left="100"/>
      </w:pPr>
      <w:r>
        <w:rPr>
          <w:rFonts w:ascii="Calibri" w:cs="Calibri" w:eastAsia="Calibri" w:hAnsi="Calibri"/>
          <w:b/>
          <w:bCs/>
          <w:color w:val="B3261E"/>
          <w:sz w:val="20"/>
          <w:szCs w:val="20"/>
        </w:rPr>
        <w:t xml:space="preserve">⚠  </w:t>
      </w:r>
      <w:r>
        <w:rPr>
          <w:rFonts w:ascii="Calibri" w:cs="Calibri" w:eastAsia="Calibri" w:hAnsi="Calibri"/>
          <w:b/>
          <w:bCs/>
          <w:color w:val="1B1F1F"/>
          <w:sz w:val="20"/>
          <w:szCs w:val="20"/>
        </w:rPr>
        <w:t xml:space="preserve">Mỗi điểm số bắt buộc kèm một câu lý do.</w:t>
      </w:r>
      <w:r>
        <w:rPr>
          <w:rFonts w:ascii="Calibri" w:cs="Calibri" w:eastAsia="Calibri" w:hAnsi="Calibri"/>
          <w:color w:val="1B1F1F"/>
          <w:sz w:val="20"/>
          <w:szCs w:val="20"/>
        </w:rPr>
        <w:t xml:space="preserve"> Không chấm cảm tính — nếu không giải thích được vì sao cho điểm đó, điểm đó chưa đáng tin.</w:t>
      </w:r>
    </w:p>
    <w:p>
      <w:pPr>
        <w:spacing w:after="140" w:line="300"/>
      </w:pPr>
      <w:r>
        <w:rPr>
          <w:rFonts w:ascii="Calibri" w:cs="Calibri" w:eastAsia="Calibri" w:hAnsi="Calibri"/>
          <w:b/>
          <w:bCs/>
          <w:color w:val="1B1F1F"/>
          <w:sz w:val="21"/>
          <w:szCs w:val="21"/>
        </w:rPr>
        <w:t xml:space="preserve">Cách nghĩ cho từng tiêu chí</w:t>
      </w:r>
      <w:r>
        <w:rPr>
          <w:rFonts w:ascii="Calibri" w:cs="Calibri" w:eastAsia="Calibri" w:hAnsi="Calibri"/>
          <w:color w:val="1B1F1F"/>
          <w:sz w:val="21"/>
          <w:szCs w:val="21"/>
        </w:rPr>
        <w:t xml:space="preserve"> (tự hỏi khi chấm, không cần ghi câu trả lời):</w:t>
      </w:r>
    </w:p>
    <w:p>
      <w:pPr>
        <w:pStyle w:val="ListParagraph"/>
        <w:numPr>
          <w:ilvl w:val="0"/>
          <w:numId w:val="2"/>
        </w:numPr>
        <w:spacing w:after="70" w:line="300"/>
      </w:pPr>
      <w:r>
        <w:rPr>
          <w:rFonts w:ascii="Calibri" w:cs="Calibri" w:eastAsia="Calibri" w:hAnsi="Calibri"/>
          <w:b/>
          <w:bCs/>
          <w:color w:val="1B1F1F"/>
          <w:sz w:val="21"/>
          <w:szCs w:val="21"/>
        </w:rPr>
        <w:t xml:space="preserve">Tần suất</w:t>
      </w:r>
      <w:r>
        <w:rPr>
          <w:rFonts w:ascii="Calibri" w:cs="Calibri" w:eastAsia="Calibri" w:hAnsi="Calibri"/>
          <w:color w:val="1B1F1F"/>
          <w:sz w:val="21"/>
          <w:szCs w:val="21"/>
        </w:rPr>
        <w:t xml:space="preserve"> — bước này lặp lại bao nhiêu lần một ngày/tuần? 5 điểm = xảy ra ở hầu hết mọi ticket; 1 điểm = hiếm khi xảy ra.</w:t>
      </w:r>
    </w:p>
    <w:p>
      <w:pPr>
        <w:pStyle w:val="ListParagraph"/>
        <w:numPr>
          <w:ilvl w:val="0"/>
          <w:numId w:val="2"/>
        </w:numPr>
        <w:spacing w:after="70" w:line="300"/>
      </w:pPr>
      <w:r>
        <w:rPr>
          <w:rFonts w:ascii="Calibri" w:cs="Calibri" w:eastAsia="Calibri" w:hAnsi="Calibri"/>
          <w:b/>
          <w:bCs/>
          <w:color w:val="1B1F1F"/>
          <w:sz w:val="21"/>
          <w:szCs w:val="21"/>
        </w:rPr>
        <w:t xml:space="preserve">Tính lặp lại</w:t>
      </w:r>
      <w:r>
        <w:rPr>
          <w:rFonts w:ascii="Calibri" w:cs="Calibri" w:eastAsia="Calibri" w:hAnsi="Calibri"/>
          <w:color w:val="1B1F1F"/>
          <w:sz w:val="21"/>
          <w:szCs w:val="21"/>
        </w:rPr>
        <w:t xml:space="preserve"> — cách xử lý có giống nhau giữa các lần không, hay mỗi ca một kiểu? 5 điểm = quy trình gần như khuôn mẫu; 1 điểm = mỗi ca một cách xử lý khác hẳn.</w:t>
      </w:r>
    </w:p>
    <w:p>
      <w:pPr>
        <w:pStyle w:val="ListParagraph"/>
        <w:numPr>
          <w:ilvl w:val="0"/>
          <w:numId w:val="2"/>
        </w:numPr>
        <w:spacing w:after="70" w:line="300"/>
      </w:pPr>
      <w:r>
        <w:rPr>
          <w:rFonts w:ascii="Calibri" w:cs="Calibri" w:eastAsia="Calibri" w:hAnsi="Calibri"/>
          <w:b/>
          <w:bCs/>
          <w:color w:val="1B1F1F"/>
          <w:sz w:val="21"/>
          <w:szCs w:val="21"/>
        </w:rPr>
        <w:t xml:space="preserve">Dữ liệu sẵn có</w:t>
      </w:r>
      <w:r>
        <w:rPr>
          <w:rFonts w:ascii="Calibri" w:cs="Calibri" w:eastAsia="Calibri" w:hAnsi="Calibri"/>
          <w:color w:val="1B1F1F"/>
          <w:sz w:val="21"/>
          <w:szCs w:val="21"/>
        </w:rPr>
        <w:t xml:space="preserve"> — nếu muốn AI làm bước này, đã có đủ dữ liệu để nó "học" hay tra cứu chưa? 5 điểm = dữ liệu có sẵn, có cấu trúc; 1 điểm = gần như không có gì ghi lại.</w:t>
      </w:r>
    </w:p>
    <w:p>
      <w:pPr>
        <w:pStyle w:val="ListParagraph"/>
        <w:numPr>
          <w:ilvl w:val="0"/>
          <w:numId w:val="2"/>
        </w:numPr>
        <w:spacing w:after="70" w:line="300"/>
      </w:pPr>
      <w:r>
        <w:rPr>
          <w:rFonts w:ascii="Calibri" w:cs="Calibri" w:eastAsia="Calibri" w:hAnsi="Calibri"/>
          <w:b/>
          <w:bCs/>
          <w:color w:val="1B1F1F"/>
          <w:sz w:val="21"/>
          <w:szCs w:val="21"/>
        </w:rPr>
        <w:t xml:space="preserve">Chi phí sai sót</w:t>
      </w:r>
      <w:r>
        <w:rPr>
          <w:rFonts w:ascii="Calibri" w:cs="Calibri" w:eastAsia="Calibri" w:hAnsi="Calibri"/>
          <w:color w:val="1B1F1F"/>
          <w:sz w:val="21"/>
          <w:szCs w:val="21"/>
        </w:rPr>
        <w:t xml:space="preserve"> — nếu bước này làm sai, hậu quả nặng tới đâu? 5 điểm = sai thì thiệt hại lớn (tiền, pháp lý, mất khách); 1 điểm = sai thì sửa nhẹ nhàng, không ai bị ảnh hưởng.</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400"/>
        <w:gridCol w:w="2200"/>
        <w:gridCol w:w="1300"/>
        <w:gridCol w:w="1300"/>
        <w:gridCol w:w="1700"/>
        <w:gridCol w:w="2400"/>
      </w:tblGrid>
      <w:tr>
        <w:trPr>
          <w:tblHeader/>
        </w:trPr>
        <w:tc>
          <w:tcPr>
            <w:tcW w:type="dxa" w:w="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w:t>
            </w:r>
          </w:p>
        </w:tc>
        <w:tc>
          <w:tcPr>
            <w:tcW w:type="dxa" w:w="2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Bước</w:t>
            </w:r>
          </w:p>
        </w:tc>
        <w:tc>
          <w:tcPr>
            <w:tcW w:type="dxa" w:w="13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Tần suất</w:t>
            </w:r>
          </w:p>
        </w:tc>
        <w:tc>
          <w:tcPr>
            <w:tcW w:type="dxa" w:w="13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Lặp lại</w:t>
            </w:r>
          </w:p>
        </w:tc>
        <w:tc>
          <w:tcPr>
            <w:tcW w:type="dxa" w:w="17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Dữ liệu sẵn có</w:t>
            </w:r>
          </w:p>
        </w:tc>
        <w:tc>
          <w:tcPr>
            <w:tcW w:type="dxa" w:w="2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Chi phí sai sót</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r>
      <w:tr>
        <w:trPr>
          <w:cantSplit/>
        </w:trPr>
        <w:tc>
          <w:tcPr>
            <w:tcW w:type="dxa" w:w="400"/>
            <w:shd w:fill="F2F7F6" w:val="clear"/>
            <w:tcMar>
              <w:top w:type="dxa" w:w="80"/>
              <w:left w:type="dxa" w:w="100"/>
              <w:bottom w:type="dxa" w:w="80"/>
              <w:right w:type="dxa" w:w="100"/>
            </w:tcMar>
            <w:vAlign w:val="top"/>
          </w:tcPr>
          <w:p>
            <w:r>
              <w:t xml:space="preserve"/>
            </w:r>
          </w:p>
        </w:tc>
        <w:tc>
          <w:tcPr>
            <w:tcW w:type="dxa" w:w="8900"/>
            <w:gridSpan w:val="5"/>
            <w:shd w:fill="F2F7F6" w:val="clear"/>
            <w:tcMar>
              <w:top w:type="dxa" w:w="80"/>
              <w:left w:type="dxa" w:w="100"/>
              <w:bottom w:type="dxa" w:w="80"/>
              <w:right w:type="dxa" w:w="100"/>
            </w:tcMar>
            <w:vAlign w:val="top"/>
          </w:tcPr>
          <w:p>
            <w:r>
              <w:rPr>
                <w:rFonts w:ascii="Calibri" w:cs="Calibri" w:eastAsia="Calibri" w:hAnsi="Calibri"/>
                <w:b w:val="false"/>
                <w:bCs w:val="false"/>
                <w:i/>
                <w:iCs/>
                <w:color w:val="1B1F1F"/>
                <w:sz w:val="20"/>
                <w:szCs w:val="20"/>
              </w:rPr>
              <w:t xml:space="preserve">lý do:</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_____________________________________________</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r>
      <w:tr>
        <w:trPr>
          <w:cantSplit/>
        </w:trPr>
        <w:tc>
          <w:tcPr>
            <w:tcW w:type="dxa" w:w="400"/>
            <w:shd w:fill="F2F7F6" w:val="clear"/>
            <w:tcMar>
              <w:top w:type="dxa" w:w="80"/>
              <w:left w:type="dxa" w:w="100"/>
              <w:bottom w:type="dxa" w:w="80"/>
              <w:right w:type="dxa" w:w="100"/>
            </w:tcMar>
            <w:vAlign w:val="top"/>
          </w:tcPr>
          <w:p>
            <w:r>
              <w:t xml:space="preserve"/>
            </w:r>
          </w:p>
        </w:tc>
        <w:tc>
          <w:tcPr>
            <w:tcW w:type="dxa" w:w="8900"/>
            <w:gridSpan w:val="5"/>
            <w:shd w:fill="F2F7F6" w:val="clear"/>
            <w:tcMar>
              <w:top w:type="dxa" w:w="80"/>
              <w:left w:type="dxa" w:w="100"/>
              <w:bottom w:type="dxa" w:w="80"/>
              <w:right w:type="dxa" w:w="100"/>
            </w:tcMar>
            <w:vAlign w:val="top"/>
          </w:tcPr>
          <w:p>
            <w:r>
              <w:rPr>
                <w:rFonts w:ascii="Calibri" w:cs="Calibri" w:eastAsia="Calibri" w:hAnsi="Calibri"/>
                <w:b w:val="false"/>
                <w:bCs w:val="false"/>
                <w:i/>
                <w:iCs/>
                <w:color w:val="1B1F1F"/>
                <w:sz w:val="20"/>
                <w:szCs w:val="20"/>
              </w:rPr>
              <w:t xml:space="preserve">lý do:</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_____________________________________________</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r>
      <w:tr>
        <w:trPr>
          <w:cantSplit/>
        </w:trPr>
        <w:tc>
          <w:tcPr>
            <w:tcW w:type="dxa" w:w="400"/>
            <w:shd w:fill="F2F7F6" w:val="clear"/>
            <w:tcMar>
              <w:top w:type="dxa" w:w="80"/>
              <w:left w:type="dxa" w:w="100"/>
              <w:bottom w:type="dxa" w:w="80"/>
              <w:right w:type="dxa" w:w="100"/>
            </w:tcMar>
            <w:vAlign w:val="top"/>
          </w:tcPr>
          <w:p>
            <w:r>
              <w:t xml:space="preserve"/>
            </w:r>
          </w:p>
        </w:tc>
        <w:tc>
          <w:tcPr>
            <w:tcW w:type="dxa" w:w="8900"/>
            <w:gridSpan w:val="5"/>
            <w:shd w:fill="F2F7F6" w:val="clear"/>
            <w:tcMar>
              <w:top w:type="dxa" w:w="80"/>
              <w:left w:type="dxa" w:w="100"/>
              <w:bottom w:type="dxa" w:w="80"/>
              <w:right w:type="dxa" w:w="100"/>
            </w:tcMar>
            <w:vAlign w:val="top"/>
          </w:tcPr>
          <w:p>
            <w:r>
              <w:rPr>
                <w:rFonts w:ascii="Calibri" w:cs="Calibri" w:eastAsia="Calibri" w:hAnsi="Calibri"/>
                <w:b w:val="false"/>
                <w:bCs w:val="false"/>
                <w:i/>
                <w:iCs/>
                <w:color w:val="1B1F1F"/>
                <w:sz w:val="20"/>
                <w:szCs w:val="20"/>
              </w:rPr>
              <w:t xml:space="preserve">lý do:</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_____________________________________________</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r>
      <w:tr>
        <w:trPr>
          <w:cantSplit/>
        </w:trPr>
        <w:tc>
          <w:tcPr>
            <w:tcW w:type="dxa" w:w="400"/>
            <w:shd w:fill="F2F7F6" w:val="clear"/>
            <w:tcMar>
              <w:top w:type="dxa" w:w="80"/>
              <w:left w:type="dxa" w:w="100"/>
              <w:bottom w:type="dxa" w:w="80"/>
              <w:right w:type="dxa" w:w="100"/>
            </w:tcMar>
            <w:vAlign w:val="top"/>
          </w:tcPr>
          <w:p>
            <w:r>
              <w:t xml:space="preserve"/>
            </w:r>
          </w:p>
        </w:tc>
        <w:tc>
          <w:tcPr>
            <w:tcW w:type="dxa" w:w="8900"/>
            <w:gridSpan w:val="5"/>
            <w:shd w:fill="F2F7F6" w:val="clear"/>
            <w:tcMar>
              <w:top w:type="dxa" w:w="80"/>
              <w:left w:type="dxa" w:w="100"/>
              <w:bottom w:type="dxa" w:w="80"/>
              <w:right w:type="dxa" w:w="100"/>
            </w:tcMar>
            <w:vAlign w:val="top"/>
          </w:tcPr>
          <w:p>
            <w:r>
              <w:rPr>
                <w:rFonts w:ascii="Calibri" w:cs="Calibri" w:eastAsia="Calibri" w:hAnsi="Calibri"/>
                <w:b w:val="false"/>
                <w:bCs w:val="false"/>
                <w:i/>
                <w:iCs/>
                <w:color w:val="1B1F1F"/>
                <w:sz w:val="20"/>
                <w:szCs w:val="20"/>
              </w:rPr>
              <w:t xml:space="preserve">lý do:</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_____________________________________________</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r>
      <w:tr>
        <w:trPr>
          <w:cantSplit/>
        </w:trPr>
        <w:tc>
          <w:tcPr>
            <w:tcW w:type="dxa" w:w="400"/>
            <w:shd w:fill="F2F7F6" w:val="clear"/>
            <w:tcMar>
              <w:top w:type="dxa" w:w="80"/>
              <w:left w:type="dxa" w:w="100"/>
              <w:bottom w:type="dxa" w:w="80"/>
              <w:right w:type="dxa" w:w="100"/>
            </w:tcMar>
            <w:vAlign w:val="top"/>
          </w:tcPr>
          <w:p>
            <w:r>
              <w:t xml:space="preserve"/>
            </w:r>
          </w:p>
        </w:tc>
        <w:tc>
          <w:tcPr>
            <w:tcW w:type="dxa" w:w="8900"/>
            <w:gridSpan w:val="5"/>
            <w:shd w:fill="F2F7F6" w:val="clear"/>
            <w:tcMar>
              <w:top w:type="dxa" w:w="80"/>
              <w:left w:type="dxa" w:w="100"/>
              <w:bottom w:type="dxa" w:w="80"/>
              <w:right w:type="dxa" w:w="100"/>
            </w:tcMar>
            <w:vAlign w:val="top"/>
          </w:tcPr>
          <w:p>
            <w:r>
              <w:rPr>
                <w:rFonts w:ascii="Calibri" w:cs="Calibri" w:eastAsia="Calibri" w:hAnsi="Calibri"/>
                <w:b w:val="false"/>
                <w:bCs w:val="false"/>
                <w:i/>
                <w:iCs/>
                <w:color w:val="1B1F1F"/>
                <w:sz w:val="20"/>
                <w:szCs w:val="20"/>
              </w:rPr>
              <w:t xml:space="preserve">lý do:</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_____________________________________________</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6</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1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w:t>
            </w:r>
          </w:p>
        </w:tc>
      </w:tr>
      <w:tr>
        <w:trPr>
          <w:cantSplit/>
        </w:trPr>
        <w:tc>
          <w:tcPr>
            <w:tcW w:type="dxa" w:w="400"/>
            <w:shd w:fill="F2F7F6" w:val="clear"/>
            <w:tcMar>
              <w:top w:type="dxa" w:w="80"/>
              <w:left w:type="dxa" w:w="100"/>
              <w:bottom w:type="dxa" w:w="80"/>
              <w:right w:type="dxa" w:w="100"/>
            </w:tcMar>
            <w:vAlign w:val="top"/>
          </w:tcPr>
          <w:p>
            <w:r>
              <w:t xml:space="preserve"/>
            </w:r>
          </w:p>
        </w:tc>
        <w:tc>
          <w:tcPr>
            <w:tcW w:type="dxa" w:w="8900"/>
            <w:gridSpan w:val="5"/>
            <w:shd w:fill="F2F7F6" w:val="clear"/>
            <w:tcMar>
              <w:top w:type="dxa" w:w="80"/>
              <w:left w:type="dxa" w:w="100"/>
              <w:bottom w:type="dxa" w:w="80"/>
              <w:right w:type="dxa" w:w="100"/>
            </w:tcMar>
            <w:vAlign w:val="top"/>
          </w:tcPr>
          <w:p>
            <w:r>
              <w:rPr>
                <w:rFonts w:ascii="Calibri" w:cs="Calibri" w:eastAsia="Calibri" w:hAnsi="Calibri"/>
                <w:b w:val="false"/>
                <w:bCs w:val="false"/>
                <w:i/>
                <w:iCs/>
                <w:color w:val="1B1F1F"/>
                <w:sz w:val="20"/>
                <w:szCs w:val="20"/>
              </w:rPr>
              <w:t xml:space="preserve">lý do:</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_____________________________________________</w:t>
            </w:r>
          </w:p>
        </w:tc>
      </w:tr>
    </w:tbl>
    <w:p>
      <w:pPr>
        <w:pStyle w:val="Heading3"/>
        <w:spacing w:after="90" w:before="180"/>
      </w:pPr>
      <w:r>
        <w:rPr>
          <w:rFonts w:ascii="Calibri" w:cs="Calibri" w:eastAsia="Calibri" w:hAnsi="Calibri"/>
          <w:b/>
          <w:bCs/>
          <w:color w:val="1B1F1F"/>
          <w:sz w:val="22"/>
          <w:szCs w:val="22"/>
        </w:rPr>
        <w:t xml:space="preserve">Câu hỏi phải trả lời trước khi sang bước 3</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Tiêu chí </w:t>
      </w:r>
      <w:r>
        <w:rPr>
          <w:rFonts w:ascii="Calibri" w:cs="Calibri" w:eastAsia="Calibri" w:hAnsi="Calibri"/>
          <w:b/>
          <w:bCs/>
          <w:i/>
          <w:iCs/>
          <w:color w:val="1B1F1F"/>
          <w:sz w:val="20"/>
          <w:szCs w:val="20"/>
        </w:rPr>
        <w:t xml:space="preserve">chi phí sai sót</w:t>
      </w:r>
      <w:r>
        <w:rPr>
          <w:rFonts w:ascii="Calibri" w:cs="Calibri" w:eastAsia="Calibri" w:hAnsi="Calibri"/>
          <w:i/>
          <w:iCs/>
          <w:color w:val="1B1F1F"/>
          <w:sz w:val="20"/>
          <w:szCs w:val="20"/>
        </w:rPr>
        <w:t xml:space="preserve"> được chấm </w:t>
      </w:r>
      <w:r>
        <w:rPr>
          <w:rFonts w:ascii="Calibri" w:cs="Calibri" w:eastAsia="Calibri" w:hAnsi="Calibri"/>
          <w:b/>
          <w:bCs/>
          <w:i/>
          <w:iCs/>
          <w:color w:val="1B1F1F"/>
          <w:sz w:val="20"/>
          <w:szCs w:val="20"/>
        </w:rPr>
        <w:t xml:space="preserve">ngược</w:t>
      </w:r>
      <w:r>
        <w:rPr>
          <w:rFonts w:ascii="Calibri" w:cs="Calibri" w:eastAsia="Calibri" w:hAnsi="Calibri"/>
          <w:i/>
          <w:iCs/>
          <w:color w:val="1B1F1F"/>
          <w:sz w:val="20"/>
          <w:szCs w:val="20"/>
        </w:rPr>
        <w:t xml:space="preserve"> so với ba tiêu chí kia — điểm cao ở đây nghĩa là RỦI RO cao, không phải cơ hội tốt.</w:t>
      </w:r>
      <w:r>
        <w:br/>
        <w:t xml:space="preserve"/>
      </w:r>
      <w:r>
        <w:rPr>
          <w:rFonts w:ascii="Calibri" w:cs="Calibri" w:eastAsia="Calibri" w:hAnsi="Calibri"/>
          <w:i/>
          <w:iCs/>
          <w:color w:val="1B1F1F"/>
          <w:sz w:val="20"/>
          <w:szCs w:val="20"/>
        </w:rPr>
        <w:t xml:space="preserve"/>
      </w:r>
      <w:r>
        <w:br/>
        <w:t xml:space="preserve"/>
      </w:r>
      <w:r>
        <w:rPr>
          <w:rFonts w:ascii="Calibri" w:cs="Calibri" w:eastAsia="Calibri" w:hAnsi="Calibri"/>
          <w:i/>
          <w:iCs/>
          <w:color w:val="1B1F1F"/>
          <w:sz w:val="20"/>
          <w:szCs w:val="20"/>
        </w:rPr>
        <w:t xml:space="preserve">Bước nào của nhóm có điểm cao ở ba tiêu chí đầu </w:t>
      </w:r>
      <w:r>
        <w:rPr>
          <w:rFonts w:ascii="Calibri" w:cs="Calibri" w:eastAsia="Calibri" w:hAnsi="Calibri"/>
          <w:b/>
          <w:bCs/>
          <w:i/>
          <w:iCs/>
          <w:color w:val="1B1F1F"/>
          <w:sz w:val="20"/>
          <w:szCs w:val="20"/>
        </w:rPr>
        <w:t xml:space="preserve">và</w:t>
      </w:r>
      <w:r>
        <w:rPr>
          <w:rFonts w:ascii="Calibri" w:cs="Calibri" w:eastAsia="Calibri" w:hAnsi="Calibri"/>
          <w:i/>
          <w:iCs/>
          <w:color w:val="1B1F1F"/>
          <w:sz w:val="20"/>
          <w:szCs w:val="20"/>
        </w:rPr>
        <w:t xml:space="preserve"> điểm cao ở tiêu chí thứ tư?</w:t>
      </w:r>
      <w:r>
        <w:br/>
        <w:t xml:space="preserve"/>
      </w:r>
      <w:r>
        <w:rPr>
          <w:rFonts w:ascii="Consolas" w:cs="Consolas" w:eastAsia="Consolas" w:hAnsi="Consolas"/>
          <w:i/>
          <w:iCs/>
          <w:color w:val="0B3F41"/>
          <w:sz w:val="19"/>
          <w:szCs w:val="19"/>
        </w:rPr>
        <w:t xml:space="preserve">____________________________________________________________</w:t>
      </w:r>
      <w:r>
        <w:br/>
        <w:t xml:space="preserve"/>
      </w:r>
      <w:r>
        <w:rPr>
          <w:rFonts w:ascii="Calibri" w:cs="Calibri" w:eastAsia="Calibri" w:hAnsi="Calibri"/>
          <w:i/>
          <w:iCs/>
          <w:color w:val="1B1F1F"/>
          <w:sz w:val="20"/>
          <w:szCs w:val="20"/>
        </w:rPr>
        <w:t xml:space="preserve"/>
      </w:r>
      <w:r>
        <w:br/>
        <w:t xml:space="preserve"/>
      </w:r>
      <w:r>
        <w:rPr>
          <w:rFonts w:ascii="Calibri" w:cs="Calibri" w:eastAsia="Calibri" w:hAnsi="Calibri"/>
          <w:i/>
          <w:iCs/>
          <w:color w:val="1B1F1F"/>
          <w:sz w:val="20"/>
          <w:szCs w:val="20"/>
        </w:rPr>
        <w:t xml:space="preserve">Với bước đó, AI nên làm gì và </w:t>
      </w:r>
      <w:r>
        <w:rPr>
          <w:rFonts w:ascii="Calibri" w:cs="Calibri" w:eastAsia="Calibri" w:hAnsi="Calibri"/>
          <w:b/>
          <w:bCs/>
          <w:i/>
          <w:iCs/>
          <w:color w:val="1B1F1F"/>
          <w:sz w:val="20"/>
          <w:szCs w:val="20"/>
        </w:rPr>
        <w:t xml:space="preserve">không</w:t>
      </w:r>
      <w:r>
        <w:rPr>
          <w:rFonts w:ascii="Calibri" w:cs="Calibri" w:eastAsia="Calibri" w:hAnsi="Calibri"/>
          <w:i/>
          <w:iCs/>
          <w:color w:val="1B1F1F"/>
          <w:sz w:val="20"/>
          <w:szCs w:val="20"/>
        </w:rPr>
        <w:t xml:space="preserve"> được làm gì?</w:t>
      </w:r>
      <w:r>
        <w:br/>
        <w:t xml:space="preserve"/>
      </w:r>
      <w:r>
        <w:rPr>
          <w:rFonts w:ascii="Consolas" w:cs="Consolas" w:eastAsia="Consolas" w:hAnsi="Consolas"/>
          <w:i/>
          <w:iCs/>
          <w:color w:val="0B3F41"/>
          <w:sz w:val="19"/>
          <w:szCs w:val="19"/>
        </w:rPr>
        <w:t xml:space="preserve">____________________________________________________________</w:t>
      </w:r>
      <w:r>
        <w:br/>
        <w:t xml:space="preserve"/>
      </w:r>
      <w:r>
        <w:rPr>
          <w:rFonts w:ascii="Consolas" w:cs="Consolas" w:eastAsia="Consolas" w:hAnsi="Consolas"/>
          <w:i/>
          <w:iCs/>
          <w:color w:val="0B3F41"/>
          <w:sz w:val="19"/>
          <w:szCs w:val="19"/>
        </w:rPr>
        <w:t xml:space="preserve">____________________________________________________________</w:t>
      </w:r>
    </w:p>
    <w:p>
      <w:pPr>
        <w:spacing w:after="140" w:line="300"/>
      </w:pPr>
      <w:r>
        <w:rPr>
          <w:rFonts w:ascii="Calibri" w:cs="Calibri" w:eastAsia="Calibri" w:hAnsi="Calibri"/>
          <w:color w:val="1B1F1F"/>
          <w:sz w:val="21"/>
          <w:szCs w:val="21"/>
        </w:rPr>
        <w:t xml:space="preserve">Đây là chỗ nhóm tự phát hiện vì sao case study của khóa được thiết kế ở mức </w:t>
      </w:r>
      <w:r>
        <w:rPr>
          <w:rFonts w:ascii="Calibri" w:cs="Calibri" w:eastAsia="Calibri" w:hAnsi="Calibri"/>
          <w:b/>
          <w:bCs/>
          <w:color w:val="1B1F1F"/>
          <w:sz w:val="21"/>
          <w:szCs w:val="21"/>
        </w:rPr>
        <w:t xml:space="preserve">Application</w:t>
      </w:r>
      <w:r>
        <w:rPr>
          <w:rFonts w:ascii="Calibri" w:cs="Calibri" w:eastAsia="Calibri" w:hAnsi="Calibri"/>
          <w:color w:val="1B1F1F"/>
          <w:sz w:val="21"/>
          <w:szCs w:val="21"/>
        </w:rPr>
        <w:t xml:space="preserve"> chứ không phải </w:t>
      </w:r>
      <w:r>
        <w:rPr>
          <w:rFonts w:ascii="Calibri" w:cs="Calibri" w:eastAsia="Calibri" w:hAnsi="Calibri"/>
          <w:b/>
          <w:bCs/>
          <w:color w:val="1B1F1F"/>
          <w:sz w:val="21"/>
          <w:szCs w:val="21"/>
        </w:rPr>
        <w:t xml:space="preserve">Agent</w:t>
      </w:r>
      <w:r>
        <w:rPr>
          <w:rFonts w:ascii="Calibri" w:cs="Calibri" w:eastAsia="Calibri" w:hAnsi="Calibri"/>
          <w:color w:val="1B1F1F"/>
          <w:sz w:val="21"/>
          <w:szCs w:val="21"/>
        </w:rPr>
        <w:t xml:space="preserve">: bước nào vừa đáng tự động hóa (ba tiêu chí đầu cao) vừa rủi ro nếu để AI tự quyết (tiêu chí thứ tư cũng cao) là đúng bước cần </w:t>
      </w:r>
      <w:r>
        <w:rPr>
          <w:rFonts w:ascii="Calibri" w:cs="Calibri" w:eastAsia="Calibri" w:hAnsi="Calibri"/>
          <w:b/>
          <w:bCs/>
          <w:color w:val="1B1F1F"/>
          <w:sz w:val="21"/>
          <w:szCs w:val="21"/>
        </w:rPr>
        <w:t xml:space="preserve">con người duyệt lại</w:t>
      </w:r>
      <w:r>
        <w:rPr>
          <w:rFonts w:ascii="Calibri" w:cs="Calibri" w:eastAsia="Calibri" w:hAnsi="Calibri"/>
          <w:color w:val="1B1F1F"/>
          <w:sz w:val="21"/>
          <w:szCs w:val="21"/>
        </w:rPr>
        <w:t xml:space="preserve">, không phải bước để AI tự xử lý hoàn toàn.</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Bước 3 — AI Opportunity Canvas · 35 phút</w:t>
      </w:r>
    </w:p>
    <w:p>
      <w:pPr>
        <w:spacing w:after="140" w:line="300"/>
      </w:pPr>
      <w:r>
        <w:rPr>
          <w:rFonts w:ascii="Calibri" w:cs="Calibri" w:eastAsia="Calibri" w:hAnsi="Calibri"/>
          <w:b/>
          <w:bCs/>
          <w:color w:val="1B1F1F"/>
          <w:sz w:val="21"/>
          <w:szCs w:val="21"/>
        </w:rPr>
        <w:t xml:space="preserve">Giờ bắt đầu `___:___` → kết thúc `___:___`</w:t>
      </w:r>
    </w:p>
    <w:p>
      <w:pPr>
        <w:spacing w:after="140" w:line="300"/>
      </w:pPr>
      <w:r>
        <w:rPr>
          <w:rFonts w:ascii="Calibri" w:cs="Calibri" w:eastAsia="Calibri" w:hAnsi="Calibri"/>
          <w:color w:val="1B1F1F"/>
          <w:sz w:val="21"/>
          <w:szCs w:val="21"/>
        </w:rPr>
        <w:t xml:space="preserve">Điền bảy ô. Bản sạch chép sang </w:t>
      </w:r>
      <w:r>
        <w:rPr>
          <w:rFonts w:ascii="Consolas" w:cs="Consolas" w:eastAsia="Consolas" w:hAnsi="Consolas"/>
          <w:color w:val="0B3F41"/>
          <w:sz w:val="20"/>
          <w:szCs w:val="20"/>
        </w:rPr>
        <w:t xml:space="preserve">docs/canvas.md</w:t>
      </w:r>
      <w:r>
        <w:rPr>
          <w:rFonts w:ascii="Calibri" w:cs="Calibri" w:eastAsia="Calibri" w:hAnsi="Calibri"/>
          <w:color w:val="1B1F1F"/>
          <w:sz w:val="21"/>
          <w:szCs w:val="21"/>
        </w:rPr>
        <w:t xml:space="preserve">. Đây là bản tóm tắt "vì sao làm, làm gì, làm tới đâu" mà mọi buổi sau đều quay lại tra cứu — viết đủ rõ để một người chưa dự buổi này đọc vẫn hiểu được.</w:t>
      </w:r>
    </w:p>
    <w:p>
      <w:pPr>
        <w:pStyle w:val="Heading3"/>
        <w:spacing w:after="90" w:before="180"/>
      </w:pPr>
      <w:r>
        <w:rPr>
          <w:rFonts w:ascii="Calibri" w:cs="Calibri" w:eastAsia="Calibri" w:hAnsi="Calibri"/>
          <w:b/>
          <w:bCs/>
          <w:color w:val="1B1F1F"/>
          <w:sz w:val="22"/>
          <w:szCs w:val="22"/>
        </w:rPr>
        <w:t xml:space="preserve">Ô 1 — Vấn đề nghiệp vụ</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mô tả vấn đề bằng số đo lấy từ Bước 1 (thời gian trung bình, tần suất, lỗi thường gặp), không phải bằng cảm nhận chung chung kiểu "quy trình còn chậm". Một câu tốt trả lời được: hiện đang mất bao lâu, và vì sao đó là vấn đề đáng giải quyết.</w:t>
      </w:r>
    </w:p>
    <w:p>
      <w:pPr>
        <w:spacing w:after="140" w:line="300"/>
      </w:pPr>
      <w:r>
        <w:rPr>
          <w:rFonts w:ascii="Consolas" w:cs="Consolas" w:eastAsia="Consolas" w:hAnsi="Consolas"/>
          <w:color w:val="0B3F41"/>
          <w:sz w:val="20"/>
          <w:szCs w:val="20"/>
        </w:rPr>
        <w:t xml:space="preserve">______________________________________________________________________</w:t>
      </w:r>
    </w:p>
    <w:p>
      <w:pPr>
        <w:spacing w:after="140" w:line="300"/>
      </w:pPr>
      <w:r>
        <w:rPr>
          <w:rFonts w:ascii="Consolas" w:cs="Consolas" w:eastAsia="Consolas" w:hAnsi="Consolas"/>
          <w:color w:val="0B3F41"/>
          <w:sz w:val="20"/>
          <w:szCs w:val="20"/>
        </w:rPr>
        <w:t xml:space="preserve">______________________________________________________________________</w:t>
      </w:r>
    </w:p>
    <w:p>
      <w:pPr>
        <w:pStyle w:val="Heading3"/>
        <w:spacing w:after="90" w:before="180"/>
      </w:pPr>
      <w:r>
        <w:rPr>
          <w:rFonts w:ascii="Calibri" w:cs="Calibri" w:eastAsia="Calibri" w:hAnsi="Calibri"/>
          <w:b/>
          <w:bCs/>
          <w:color w:val="1B1F1F"/>
          <w:sz w:val="22"/>
          <w:szCs w:val="22"/>
        </w:rPr>
        <w:t xml:space="preserve">Ô 2 — Người dùng và bối cảnh</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người dùng chính là người </w:t>
      </w:r>
      <w:r>
        <w:rPr>
          <w:rFonts w:ascii="Calibri" w:cs="Calibri" w:eastAsia="Calibri" w:hAnsi="Calibri"/>
          <w:b/>
          <w:bCs/>
          <w:i/>
          <w:iCs/>
          <w:color w:val="1B1F1F"/>
          <w:sz w:val="20"/>
          <w:szCs w:val="20"/>
        </w:rPr>
        <w:t xml:space="preserve">thao tác</w:t>
      </w:r>
      <w:r>
        <w:rPr>
          <w:rFonts w:ascii="Calibri" w:cs="Calibri" w:eastAsia="Calibri" w:hAnsi="Calibri"/>
          <w:i/>
          <w:iCs/>
          <w:color w:val="1B1F1F"/>
          <w:sz w:val="20"/>
          <w:szCs w:val="20"/>
        </w:rPr>
        <w:t xml:space="preserve"> với hệ thống hằng ngày, không phải người hưởng lợi gián tiếp. Bối cảnh sử dụng quyết định thiết kế — ví dụ nếu người dùng vừa nghe điện thoại vừa thao tác, hệ thống phải hiển thị được ngay, không thể bắt đọc dài. Ghi rõ ai </w:t>
      </w:r>
      <w:r>
        <w:rPr>
          <w:rFonts w:ascii="Calibri" w:cs="Calibri" w:eastAsia="Calibri" w:hAnsi="Calibri"/>
          <w:b/>
          <w:bCs/>
          <w:i/>
          <w:iCs/>
          <w:color w:val="1B1F1F"/>
          <w:sz w:val="20"/>
          <w:szCs w:val="20"/>
        </w:rPr>
        <w:t xml:space="preserve">không</w:t>
      </w:r>
      <w:r>
        <w:rPr>
          <w:rFonts w:ascii="Calibri" w:cs="Calibri" w:eastAsia="Calibri" w:hAnsi="Calibri"/>
          <w:i/>
          <w:iCs/>
          <w:color w:val="1B1F1F"/>
          <w:sz w:val="20"/>
          <w:szCs w:val="20"/>
        </w:rPr>
        <w:t xml:space="preserve"> phải người dùng để tránh thiết kế lan man cho một nhóm không thực sự dùng.</w:t>
      </w:r>
    </w:p>
    <w:p>
      <w:pPr>
        <w:spacing w:after="140" w:line="300"/>
      </w:pPr>
      <w:r>
        <w:rPr>
          <w:rFonts w:ascii="Calibri" w:cs="Calibri" w:eastAsia="Calibri" w:hAnsi="Calibri"/>
          <w:color w:val="1B1F1F"/>
          <w:sz w:val="21"/>
          <w:szCs w:val="21"/>
        </w:rPr>
        <w:t xml:space="preserve">Người dùng chính: </w:t>
      </w:r>
      <w:r>
        <w:rPr>
          <w:rFonts w:ascii="Consolas" w:cs="Consolas" w:eastAsia="Consolas" w:hAnsi="Consolas"/>
          <w:color w:val="0B3F41"/>
          <w:sz w:val="20"/>
          <w:szCs w:val="20"/>
        </w:rPr>
        <w:t xml:space="preserve">______________________</w:t>
      </w:r>
    </w:p>
    <w:p>
      <w:pPr>
        <w:spacing w:after="140" w:line="300"/>
      </w:pPr>
      <w:r>
        <w:rPr>
          <w:rFonts w:ascii="Calibri" w:cs="Calibri" w:eastAsia="Calibri" w:hAnsi="Calibri"/>
          <w:color w:val="1B1F1F"/>
          <w:sz w:val="21"/>
          <w:szCs w:val="21"/>
        </w:rPr>
        <w:t xml:space="preserve">Bối cảnh sử dụng (họ đang làm gì khi dùng hệ thống?): </w:t>
      </w:r>
      <w:r>
        <w:rPr>
          <w:rFonts w:ascii="Consolas" w:cs="Consolas" w:eastAsia="Consolas" w:hAnsi="Consolas"/>
          <w:color w:val="0B3F41"/>
          <w:sz w:val="20"/>
          <w:szCs w:val="20"/>
        </w:rPr>
        <w:t xml:space="preserve">__________________</w:t>
      </w:r>
    </w:p>
    <w:p>
      <w:pPr>
        <w:spacing w:after="140" w:line="300"/>
      </w:pPr>
      <w:r>
        <w:rPr>
          <w:rFonts w:ascii="Calibri" w:cs="Calibri" w:eastAsia="Calibri" w:hAnsi="Calibri"/>
          <w:color w:val="1B1F1F"/>
          <w:sz w:val="21"/>
          <w:szCs w:val="21"/>
        </w:rPr>
        <w:t xml:space="preserve">Ai </w:t>
      </w:r>
      <w:r>
        <w:rPr>
          <w:rFonts w:ascii="Calibri" w:cs="Calibri" w:eastAsia="Calibri" w:hAnsi="Calibri"/>
          <w:b/>
          <w:bCs/>
          <w:color w:val="1B1F1F"/>
          <w:sz w:val="21"/>
          <w:szCs w:val="21"/>
        </w:rPr>
        <w:t xml:space="preserve">không</w:t>
      </w:r>
      <w:r>
        <w:rPr>
          <w:rFonts w:ascii="Calibri" w:cs="Calibri" w:eastAsia="Calibri" w:hAnsi="Calibri"/>
          <w:color w:val="1B1F1F"/>
          <w:sz w:val="21"/>
          <w:szCs w:val="21"/>
        </w:rPr>
        <w:t xml:space="preserve"> phải người dùng: </w:t>
      </w:r>
      <w:r>
        <w:rPr>
          <w:rFonts w:ascii="Consolas" w:cs="Consolas" w:eastAsia="Consolas" w:hAnsi="Consolas"/>
          <w:color w:val="0B3F41"/>
          <w:sz w:val="20"/>
          <w:szCs w:val="20"/>
        </w:rPr>
        <w:t xml:space="preserve">______________________</w:t>
      </w:r>
    </w:p>
    <w:p>
      <w:pPr>
        <w:pStyle w:val="Heading3"/>
        <w:spacing w:after="90" w:before="180"/>
      </w:pPr>
      <w:r>
        <w:rPr>
          <w:rFonts w:ascii="Calibri" w:cs="Calibri" w:eastAsia="Calibri" w:hAnsi="Calibri"/>
          <w:b/>
          <w:bCs/>
          <w:color w:val="1B1F1F"/>
          <w:sz w:val="22"/>
          <w:szCs w:val="22"/>
        </w:rPr>
        <w:t xml:space="preserve">Ô 3 — Năng lực AI cần có</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đi đúng chuỗi </w:t>
      </w:r>
      <w:r>
        <w:rPr>
          <w:rFonts w:ascii="Calibri" w:cs="Calibri" w:eastAsia="Calibri" w:hAnsi="Calibri"/>
          <w:b/>
          <w:bCs/>
          <w:i/>
          <w:iCs/>
          <w:color w:val="1B1F1F"/>
          <w:sz w:val="20"/>
          <w:szCs w:val="20"/>
        </w:rPr>
        <w:t xml:space="preserve">Bước nghiệp vụ → Năng lực cần có → (chưa vội chọn công nghệ)</w:t>
      </w:r>
      <w:r>
        <w:rPr>
          <w:rFonts w:ascii="Calibri" w:cs="Calibri" w:eastAsia="Calibri" w:hAnsi="Calibri"/>
          <w:i/>
          <w:iCs/>
          <w:color w:val="1B1F1F"/>
          <w:sz w:val="20"/>
          <w:szCs w:val="20"/>
        </w:rPr>
        <w:t xml:space="preserve">. Với mỗi bước đã chấm điểm cao ở Bước 2, tự hỏi: để làm được bước này, hệ thống phải </w:t>
      </w:r>
      <w:r>
        <w:rPr>
          <w:rFonts w:ascii="Calibri" w:cs="Calibri" w:eastAsia="Calibri" w:hAnsi="Calibri"/>
          <w:b/>
          <w:bCs/>
          <w:i/>
          <w:iCs/>
          <w:color w:val="1B1F1F"/>
          <w:sz w:val="20"/>
          <w:szCs w:val="20"/>
        </w:rPr>
        <w:t xml:space="preserve">hiểu</w:t>
      </w:r>
      <w:r>
        <w:rPr>
          <w:rFonts w:ascii="Calibri" w:cs="Calibri" w:eastAsia="Calibri" w:hAnsi="Calibri"/>
          <w:i/>
          <w:iCs/>
          <w:color w:val="1B1F1F"/>
          <w:sz w:val="20"/>
          <w:szCs w:val="20"/>
        </w:rPr>
        <w:t xml:space="preserve"> gì, </w:t>
      </w:r>
      <w:r>
        <w:rPr>
          <w:rFonts w:ascii="Calibri" w:cs="Calibri" w:eastAsia="Calibri" w:hAnsi="Calibri"/>
          <w:b/>
          <w:bCs/>
          <w:i/>
          <w:iCs/>
          <w:color w:val="1B1F1F"/>
          <w:sz w:val="20"/>
          <w:szCs w:val="20"/>
        </w:rPr>
        <w:t xml:space="preserve">tìm</w:t>
      </w:r>
      <w:r>
        <w:rPr>
          <w:rFonts w:ascii="Calibri" w:cs="Calibri" w:eastAsia="Calibri" w:hAnsi="Calibri"/>
          <w:i/>
          <w:iCs/>
          <w:color w:val="1B1F1F"/>
          <w:sz w:val="20"/>
          <w:szCs w:val="20"/>
        </w:rPr>
        <w:t xml:space="preserve"> gì, </w:t>
      </w:r>
      <w:r>
        <w:rPr>
          <w:rFonts w:ascii="Calibri" w:cs="Calibri" w:eastAsia="Calibri" w:hAnsi="Calibri"/>
          <w:b/>
          <w:bCs/>
          <w:i/>
          <w:iCs/>
          <w:color w:val="1B1F1F"/>
          <w:sz w:val="20"/>
          <w:szCs w:val="20"/>
        </w:rPr>
        <w:t xml:space="preserve">phân tích</w:t>
      </w:r>
      <w:r>
        <w:rPr>
          <w:rFonts w:ascii="Calibri" w:cs="Calibri" w:eastAsia="Calibri" w:hAnsi="Calibri"/>
          <w:i/>
          <w:iCs/>
          <w:color w:val="1B1F1F"/>
          <w:sz w:val="20"/>
          <w:szCs w:val="20"/>
        </w:rPr>
        <w:t xml:space="preserve"> gì, hay </w:t>
      </w:r>
      <w:r>
        <w:rPr>
          <w:rFonts w:ascii="Calibri" w:cs="Calibri" w:eastAsia="Calibri" w:hAnsi="Calibri"/>
          <w:b/>
          <w:bCs/>
          <w:i/>
          <w:iCs/>
          <w:color w:val="1B1F1F"/>
          <w:sz w:val="20"/>
          <w:szCs w:val="20"/>
        </w:rPr>
        <w:t xml:space="preserve">sinh ra</w:t>
      </w:r>
      <w:r>
        <w:rPr>
          <w:rFonts w:ascii="Calibri" w:cs="Calibri" w:eastAsia="Calibri" w:hAnsi="Calibri"/>
          <w:i/>
          <w:iCs/>
          <w:color w:val="1B1F1F"/>
          <w:sz w:val="20"/>
          <w:szCs w:val="20"/>
        </w:rPr>
        <w:t xml:space="preserve"> nội dung gì? Trả lời bằng năng lực (ví dụ "hiểu ý định khách hàng từ câu hỏi tự do"), không phải bằng tên công cụ (ví dụ "dùng RAG") — chọn công nghệ là việc của Buổi 2, chưa phải bây giờ.</w:t>
      </w:r>
    </w:p>
    <w:tbl>
      <w:tblPr>
        <w:tblW w:type="dxa" w:w="9500"/>
        <w:tblBorders>
          <w:top w:val="single" w:color="BFD3D2" w:sz="4"/>
          <w:left w:val="single" w:color="BFD3D2" w:sz="4"/>
          <w:bottom w:val="single" w:color="BFD3D2" w:sz="4"/>
          <w:right w:val="single" w:color="BFD3D2" w:sz="4"/>
          <w:insideH w:val="single" w:color="BFD3D2" w:sz="2"/>
          <w:insideV w:val="single" w:color="BFD3D2" w:sz="2"/>
        </w:tblBorders>
      </w:tblPr>
      <w:tblGrid>
        <w:gridCol w:w="2600"/>
        <w:gridCol w:w="6900"/>
      </w:tblGrid>
      <w:tr>
        <w:trPr>
          <w:tblHeader/>
        </w:trPr>
        <w:tc>
          <w:tcPr>
            <w:tcW w:type="dxa" w:w="26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Năng lực</w:t>
            </w:r>
          </w:p>
        </w:tc>
        <w:tc>
          <w:tcPr>
            <w:tcW w:type="dxa" w:w="69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Mô tả một câu</w:t>
            </w:r>
          </w:p>
        </w:tc>
      </w:tr>
      <w:tr>
        <w:trPr>
          <w:cantSplit/>
        </w:trPr>
        <w:tc>
          <w:tcPr>
            <w:tcW w:type="dxa" w:w="26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69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__________________________________________</w:t>
            </w:r>
          </w:p>
        </w:tc>
      </w:tr>
      <w:tr>
        <w:trPr>
          <w:cantSplit/>
        </w:trPr>
        <w:tc>
          <w:tcPr>
            <w:tcW w:type="dxa" w:w="26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69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__________________________________________</w:t>
            </w:r>
          </w:p>
        </w:tc>
      </w:tr>
      <w:tr>
        <w:trPr>
          <w:cantSplit/>
        </w:trPr>
        <w:tc>
          <w:tcPr>
            <w:tcW w:type="dxa" w:w="26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69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__________________________________________</w:t>
            </w:r>
          </w:p>
        </w:tc>
      </w:tr>
      <w:tr>
        <w:trPr>
          <w:cantSplit/>
        </w:trPr>
        <w:tc>
          <w:tcPr>
            <w:tcW w:type="dxa" w:w="26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69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__________________________________________</w:t>
            </w:r>
          </w:p>
        </w:tc>
      </w:tr>
    </w:tbl>
    <w:p>
      <w:pPr>
        <w:pStyle w:val="Heading3"/>
        <w:spacing w:after="90" w:before="180"/>
      </w:pPr>
      <w:r>
        <w:rPr>
          <w:rFonts w:ascii="Calibri" w:cs="Calibri" w:eastAsia="Calibri" w:hAnsi="Calibri"/>
          <w:b/>
          <w:bCs/>
          <w:color w:val="1B1F1F"/>
          <w:sz w:val="22"/>
          <w:szCs w:val="22"/>
        </w:rPr>
        <w:t xml:space="preserve">Ô 4 — Dữ liệu và tri thức</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với mỗi năng lực ở Ô 3, hệ thống cần dựa vào nguồn dữ liệu/tri thức nào để làm đúng? Cột "Có sẵn chưa?" quan trọng hơn cột "Quy mô" — một năng lực nghe hay nhưng dữ liệu chưa hề tồn tại là một rủi ro khả thi (feasibility), không phải rủi ro giá trị (opportunity). Hai loại rủi ro này khác nhau và cả hai đều cần biết trước khi chốt phạm vi.</w:t>
      </w:r>
    </w:p>
    <w:tbl>
      <w:tblPr>
        <w:tblW w:type="dxa" w:w="9500"/>
        <w:tblBorders>
          <w:top w:val="single" w:color="BFD3D2" w:sz="4"/>
          <w:left w:val="single" w:color="BFD3D2" w:sz="4"/>
          <w:bottom w:val="single" w:color="BFD3D2" w:sz="4"/>
          <w:right w:val="single" w:color="BFD3D2" w:sz="4"/>
          <w:insideH w:val="single" w:color="BFD3D2" w:sz="2"/>
          <w:insideV w:val="single" w:color="BFD3D2" w:sz="2"/>
        </w:tblBorders>
      </w:tblPr>
      <w:tblGrid>
        <w:gridCol w:w="3500"/>
        <w:gridCol w:w="2900"/>
        <w:gridCol w:w="3100"/>
      </w:tblGrid>
      <w:tr>
        <w:trPr>
          <w:tblHeader/>
        </w:trPr>
        <w:tc>
          <w:tcPr>
            <w:tcW w:type="dxa" w:w="35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Nguồn</w:t>
            </w:r>
          </w:p>
        </w:tc>
        <w:tc>
          <w:tcPr>
            <w:tcW w:type="dxa" w:w="29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Quy mô</w:t>
            </w:r>
          </w:p>
        </w:tc>
        <w:tc>
          <w:tcPr>
            <w:tcW w:type="dxa" w:w="31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Có sẵn chưa?</w:t>
            </w:r>
          </w:p>
        </w:tc>
      </w:tr>
      <w:tr>
        <w:trPr>
          <w:cantSplit/>
        </w:trPr>
        <w:tc>
          <w:tcPr>
            <w:tcW w:type="dxa" w:w="35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29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31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r>
      <w:tr>
        <w:trPr>
          <w:cantSplit/>
        </w:trPr>
        <w:tc>
          <w:tcPr>
            <w:tcW w:type="dxa" w:w="35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29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31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r>
      <w:tr>
        <w:trPr>
          <w:cantSplit/>
        </w:trPr>
        <w:tc>
          <w:tcPr>
            <w:tcW w:type="dxa" w:w="35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29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31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r>
    </w:tbl>
    <w:p>
      <w:pPr>
        <w:pStyle w:val="Heading3"/>
        <w:spacing w:after="90" w:before="180"/>
      </w:pPr>
      <w:r>
        <w:rPr>
          <w:rFonts w:ascii="Calibri" w:cs="Calibri" w:eastAsia="Calibri" w:hAnsi="Calibri"/>
          <w:b/>
          <w:bCs/>
          <w:color w:val="1B1F1F"/>
          <w:sz w:val="22"/>
          <w:szCs w:val="22"/>
        </w:rPr>
        <w:t xml:space="preserve">Ô 5 — Chỉ số thành công ⚠︎</w:t>
      </w:r>
    </w:p>
    <w:p>
      <w:pPr>
        <w:spacing w:after="140" w:line="300"/>
      </w:pPr>
      <w:r>
        <w:rPr>
          <w:rFonts w:ascii="Calibri" w:cs="Calibri" w:eastAsia="Calibri" w:hAnsi="Calibri"/>
          <w:b/>
          <w:bCs/>
          <w:color w:val="1B1F1F"/>
          <w:sz w:val="21"/>
          <w:szCs w:val="21"/>
        </w:rPr>
        <w:t xml:space="preserve">Viết lại chỉ số cảm tính thành chỉ số đo được:</w:t>
      </w:r>
    </w:p>
    <w:tbl>
      <w:tblPr>
        <w:tblW w:type="dxa" w:w="9400"/>
        <w:tblBorders>
          <w:top w:val="single" w:color="BFD3D2" w:sz="4"/>
          <w:left w:val="single" w:color="BFD3D2" w:sz="4"/>
          <w:bottom w:val="single" w:color="BFD3D2" w:sz="4"/>
          <w:right w:val="single" w:color="BFD3D2" w:sz="4"/>
          <w:insideH w:val="single" w:color="BFD3D2" w:sz="2"/>
          <w:insideV w:val="single" w:color="BFD3D2" w:sz="2"/>
        </w:tblBorders>
      </w:tblPr>
      <w:tblGrid>
        <w:gridCol w:w="3500"/>
        <w:gridCol w:w="5900"/>
      </w:tblGrid>
      <w:tr>
        <w:trPr>
          <w:tblHeader/>
        </w:trPr>
        <w:tc>
          <w:tcPr>
            <w:tcW w:type="dxa" w:w="35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Cách viết SAI</w:t>
            </w:r>
          </w:p>
        </w:tc>
        <w:tc>
          <w:tcPr>
            <w:tcW w:type="dxa" w:w="59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Cách viết ĐÚNG của nhóm</w:t>
            </w:r>
          </w:p>
        </w:tc>
      </w:tr>
      <w:tr>
        <w:trPr>
          <w:cantSplit/>
        </w:trPr>
        <w:tc>
          <w:tcPr>
            <w:tcW w:type="dxa" w:w="35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"Tăng sự hài lòng khách hàng"</w:t>
            </w:r>
          </w:p>
        </w:tc>
        <w:tc>
          <w:tcPr>
            <w:tcW w:type="dxa" w:w="59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___________________________________________</w:t>
            </w:r>
          </w:p>
        </w:tc>
      </w:tr>
      <w:tr>
        <w:trPr>
          <w:cantSplit/>
        </w:trPr>
        <w:tc>
          <w:tcPr>
            <w:tcW w:type="dxa" w:w="35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"Giảm tải cho giao dịch viên"</w:t>
            </w:r>
          </w:p>
        </w:tc>
        <w:tc>
          <w:tcPr>
            <w:tcW w:type="dxa" w:w="59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___________________________________________</w:t>
            </w:r>
          </w:p>
        </w:tc>
      </w:tr>
    </w:tbl>
    <w:p>
      <w:pPr>
        <w:spacing w:after="140" w:line="300"/>
      </w:pPr>
      <w:r>
        <w:rPr>
          <w:rFonts w:ascii="Calibri" w:cs="Calibri" w:eastAsia="Calibri" w:hAnsi="Calibri"/>
          <w:b/>
          <w:bCs/>
          <w:color w:val="1B1F1F"/>
          <w:sz w:val="21"/>
          <w:szCs w:val="21"/>
        </w:rPr>
        <w:t xml:space="preserve">Ước lượng hiệu quả kinh tế — bắt buộc:</w:t>
      </w:r>
      <w:r>
        <w:rPr>
          <w:rFonts w:ascii="Calibri" w:cs="Calibri" w:eastAsia="Calibri" w:hAnsi="Calibri"/>
          <w:color w:val="1B1F1F"/>
          <w:sz w:val="21"/>
          <w:szCs w:val="21"/>
        </w:rPr>
        <w:t xml:space="preserve"> đây là phần hay bị bỏ qua nhất, nhưng lại là căn cứ duy nhất để trả lời câu "dự án này có đáng làm không" bằng số, không bằng cảm tính.</w:t>
      </w:r>
    </w:p>
    <w:tbl>
      <w:tblPr>
        <w:tblW w:type="dxa" w:w="9400"/>
        <w:tblBorders>
          <w:top w:val="single" w:color="BFD3D2" w:sz="4"/>
          <w:left w:val="single" w:color="BFD3D2" w:sz="4"/>
          <w:bottom w:val="single" w:color="BFD3D2" w:sz="4"/>
          <w:right w:val="single" w:color="BFD3D2" w:sz="4"/>
          <w:insideH w:val="single" w:color="BFD3D2" w:sz="2"/>
          <w:insideV w:val="single" w:color="BFD3D2" w:sz="2"/>
        </w:tblBorders>
      </w:tblPr>
      <w:tblGrid>
        <w:gridCol w:w="3200"/>
        <w:gridCol w:w="2900"/>
        <w:gridCol w:w="3300"/>
      </w:tblGrid>
      <w:tr>
        <w:trPr>
          <w:tblHeader/>
        </w:trPr>
        <w:tc>
          <w:tcPr>
            <w:tcW w:type="dxa" w:w="3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Tham số</w:t>
            </w:r>
          </w:p>
        </w:tc>
        <w:tc>
          <w:tcPr>
            <w:tcW w:type="dxa" w:w="29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Giá trị nhóm giả định</w:t>
            </w:r>
          </w:p>
        </w:tc>
        <w:tc>
          <w:tcPr>
            <w:tcW w:type="dxa" w:w="33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Căn cứ</w:t>
            </w:r>
          </w:p>
        </w:tc>
      </w:tr>
      <w:tr>
        <w:trPr>
          <w:cantSplit/>
        </w:trPr>
        <w:tc>
          <w:tcPr>
            <w:tcW w:type="dxa" w:w="3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Khối lượng ticket mỗi ngày</w:t>
            </w:r>
          </w:p>
        </w:tc>
        <w:tc>
          <w:tcPr>
            <w:tcW w:type="dxa" w:w="29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3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3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Thời gian xử lý hiện tại</w:t>
            </w:r>
          </w:p>
        </w:tc>
        <w:tc>
          <w:tcPr>
            <w:tcW w:type="dxa" w:w="29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 phút/ticket</w:t>
            </w:r>
          </w:p>
        </w:tc>
        <w:tc>
          <w:tcPr>
            <w:tcW w:type="dxa" w:w="3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3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Thời gian tiết kiệm kỳ vọng</w:t>
            </w:r>
          </w:p>
        </w:tc>
        <w:tc>
          <w:tcPr>
            <w:tcW w:type="dxa" w:w="29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 phút/ticket</w:t>
            </w:r>
          </w:p>
        </w:tc>
        <w:tc>
          <w:tcPr>
            <w:tcW w:type="dxa" w:w="3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3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Tỉ lệ ticket hệ thống xử lý được</w:t>
            </w:r>
          </w:p>
        </w:tc>
        <w:tc>
          <w:tcPr>
            <w:tcW w:type="dxa" w:w="29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 %</w:t>
            </w:r>
          </w:p>
        </w:tc>
        <w:tc>
          <w:tcPr>
            <w:tcW w:type="dxa" w:w="3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3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Chi phí giao dịch viên</w:t>
            </w:r>
          </w:p>
        </w:tc>
        <w:tc>
          <w:tcPr>
            <w:tcW w:type="dxa" w:w="29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 đ/giờ</w:t>
            </w:r>
          </w:p>
        </w:tc>
        <w:tc>
          <w:tcPr>
            <w:tcW w:type="dxa" w:w="3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3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Chi phí vận hành hệ thống</w:t>
            </w:r>
          </w:p>
        </w:tc>
        <w:tc>
          <w:tcPr>
            <w:tcW w:type="dxa" w:w="29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 đ/tháng</w:t>
            </w:r>
          </w:p>
        </w:tc>
        <w:tc>
          <w:tcPr>
            <w:tcW w:type="dxa" w:w="3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bl>
    <w:p>
      <w:pPr>
        <w:spacing w:after="140" w:line="300"/>
      </w:pPr>
      <w:r>
        <w:rPr>
          <w:rFonts w:ascii="Calibri" w:cs="Calibri" w:eastAsia="Calibri" w:hAnsi="Calibri"/>
          <w:b/>
          <w:bCs/>
          <w:color w:val="1B1F1F"/>
          <w:sz w:val="21"/>
          <w:szCs w:val="21"/>
        </w:rPr>
        <w:t xml:space="preserve">Tính toán:</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Thời gian tiết kiệm/ngày = ____ × ____% × ____ phút = ____ phút = ____ giờ</w:t>
      </w:r>
    </w:p>
    <w:p>
      <w:pPr>
        <w:pBdr>
          <w:top w:val="single" w:color="EEF3F2" w:sz="2" w:space="3"/>
          <w:bottom w:val="single" w:color="EEF3F2" w:sz="2" w:space="3"/>
          <w:left w:val="single" w:color="BFD3D2" w:sz="16" w:space="8"/>
          <w:right w:val="single" w:color="EEF3F2" w:sz="2" w:space="3"/>
        </w:pBdr>
        <w:shd w:fill="EEF3F2" w:val="clear"/>
        <w:spacing w:after="0" w:before="0" w:line="264"/>
        <w:ind w:left="100"/>
      </w:pPr>
      <w:r>
        <w:rPr>
          <w:rFonts w:ascii="Consolas" w:cs="Consolas" w:eastAsia="Consolas" w:hAnsi="Consolas"/>
          <w:color w:val="1B1F1F"/>
          <w:sz w:val="19"/>
          <w:szCs w:val="19"/>
        </w:rPr>
        <w:t xml:space="preserve">Giá trị/ngày             = ____ giờ × ____ đ         = ____ đ</w:t>
      </w:r>
    </w:p>
    <w:p>
      <w:pPr>
        <w:pBdr>
          <w:top w:val="single" w:color="EEF3F2" w:sz="2" w:space="3"/>
          <w:bottom w:val="single" w:color="EEF3F2" w:sz="2" w:space="3"/>
          <w:left w:val="single" w:color="BFD3D2" w:sz="16" w:space="8"/>
          <w:right w:val="single" w:color="EEF3F2" w:sz="2" w:space="3"/>
        </w:pBdr>
        <w:shd w:fill="EEF3F2" w:val="clear"/>
        <w:spacing w:after="0" w:before="0" w:line="264"/>
        <w:ind w:left="100"/>
      </w:pPr>
      <w:r>
        <w:rPr>
          <w:rFonts w:ascii="Consolas" w:cs="Consolas" w:eastAsia="Consolas" w:hAnsi="Consolas"/>
          <w:color w:val="1B1F1F"/>
          <w:sz w:val="19"/>
          <w:szCs w:val="19"/>
        </w:rPr>
        <w:t xml:space="preserve">Giá trị/tháng (22 ngày)  = ____ đ</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Lợi ích ròng/tháng       = ____ đ − ____ đ = ____ đ</w:t>
      </w:r>
    </w:p>
    <w:p>
      <w:pPr>
        <w:pBdr>
          <w:top w:val="single" w:color="FCEBE9" w:sz="2" w:space="4"/>
          <w:bottom w:val="single" w:color="FCEBE9" w:sz="2" w:space="4"/>
          <w:left w:val="single" w:color="B3261E" w:sz="24" w:space="8"/>
          <w:right w:val="single" w:color="FCEBE9" w:sz="2" w:space="4"/>
        </w:pBdr>
        <w:shd w:fill="FCEBE9" w:val="clear"/>
        <w:spacing w:after="200" w:before="100" w:line="300"/>
        <w:ind w:left="100"/>
      </w:pPr>
      <w:r>
        <w:rPr>
          <w:rFonts w:ascii="Calibri" w:cs="Calibri" w:eastAsia="Calibri" w:hAnsi="Calibri"/>
          <w:b/>
          <w:bCs/>
          <w:color w:val="B3261E"/>
          <w:sz w:val="20"/>
          <w:szCs w:val="20"/>
        </w:rPr>
        <w:t xml:space="preserve">⚠  </w:t>
      </w:r>
      <w:r>
        <w:rPr>
          <w:rFonts w:ascii="Calibri" w:cs="Calibri" w:eastAsia="Calibri" w:hAnsi="Calibri"/>
          <w:color w:val="1B1F1F"/>
          <w:sz w:val="20"/>
          <w:szCs w:val="20"/>
        </w:rPr>
        <w:t xml:space="preserve">Điểm hòa vốn — mức tối thiểu hệ thống phải làm được để không lỗ. Nếu năng lực thực tế đo được ở các buổi sau thấp hơn mức này, dự án cần xem lại phạm vi, không phải cố chạy tiếp.</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Cần tiết kiệm  ____ đ ÷ ____ đ/giờ = ____ giờ/tháng = ____ giờ/ngày</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Tương đương xử lý được ____ % khối lượng ticket</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Con số khối lượng ticket ở trên </w:t>
      </w:r>
      <w:r>
        <w:rPr>
          <w:rFonts w:ascii="Calibri" w:cs="Calibri" w:eastAsia="Calibri" w:hAnsi="Calibri"/>
          <w:b/>
          <w:bCs/>
          <w:i/>
          <w:iCs/>
          <w:color w:val="1B1F1F"/>
          <w:sz w:val="20"/>
          <w:szCs w:val="20"/>
        </w:rPr>
        <w:t xml:space="preserve">sẽ được đối chiếu với năng lực phục vụ thực đo ở Session 5 bước 5</w:t>
      </w:r>
      <w:r>
        <w:rPr>
          <w:rFonts w:ascii="Calibri" w:cs="Calibri" w:eastAsia="Calibri" w:hAnsi="Calibri"/>
          <w:i/>
          <w:iCs/>
          <w:color w:val="1B1F1F"/>
          <w:sz w:val="20"/>
          <w:szCs w:val="20"/>
        </w:rPr>
        <w:t xml:space="preserve">. Ghi lại để hôm đó lấy ra so.</w:t>
      </w:r>
    </w:p>
    <w:p>
      <w:pPr>
        <w:pStyle w:val="Heading3"/>
        <w:spacing w:after="90" w:before="180"/>
      </w:pPr>
      <w:r>
        <w:rPr>
          <w:rFonts w:ascii="Calibri" w:cs="Calibri" w:eastAsia="Calibri" w:hAnsi="Calibri"/>
          <w:b/>
          <w:bCs/>
          <w:color w:val="1B1F1F"/>
          <w:sz w:val="22"/>
          <w:szCs w:val="22"/>
        </w:rPr>
        <w:t xml:space="preserve">Ô 6 — Rủi ro và ranh giới</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lấy lại cột "Lỗi thường gặp" ở Bước 1 và cột "Chi phí sai sót" ở Bước 2 — đó chính là nguồn rủi ro cần liệt kê ở đây, không phải nghĩ mới từ đầu. Với mỗi rủi ro, "Biện pháp" phải là hành động cụ thể (ví dụ "bắt buộc người duyệt trước khi gửi"), không phải một câu trấn an chung chung.</w:t>
      </w:r>
    </w:p>
    <w:tbl>
      <w:tblPr>
        <w:tblW w:type="dxa" w:w="9400"/>
        <w:tblBorders>
          <w:top w:val="single" w:color="BFD3D2" w:sz="4"/>
          <w:left w:val="single" w:color="BFD3D2" w:sz="4"/>
          <w:bottom w:val="single" w:color="BFD3D2" w:sz="4"/>
          <w:right w:val="single" w:color="BFD3D2" w:sz="4"/>
          <w:insideH w:val="single" w:color="BFD3D2" w:sz="2"/>
          <w:insideV w:val="single" w:color="BFD3D2" w:sz="2"/>
        </w:tblBorders>
      </w:tblPr>
      <w:tblGrid>
        <w:gridCol w:w="3200"/>
        <w:gridCol w:w="1800"/>
        <w:gridCol w:w="4400"/>
      </w:tblGrid>
      <w:tr>
        <w:trPr>
          <w:tblHeader/>
        </w:trPr>
        <w:tc>
          <w:tcPr>
            <w:tcW w:type="dxa" w:w="3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Rủi ro</w:t>
            </w:r>
          </w:p>
        </w:tc>
        <w:tc>
          <w:tcPr>
            <w:tcW w:type="dxa" w:w="18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Mức</w:t>
            </w:r>
          </w:p>
        </w:tc>
        <w:tc>
          <w:tcPr>
            <w:tcW w:type="dxa" w:w="4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Biện pháp</w:t>
            </w:r>
          </w:p>
        </w:tc>
      </w:tr>
      <w:tr>
        <w:trPr>
          <w:cantSplit/>
        </w:trPr>
        <w:tc>
          <w:tcPr>
            <w:tcW w:type="dxa" w:w="3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w:t>
            </w:r>
          </w:p>
        </w:tc>
        <w:tc>
          <w:tcPr>
            <w:tcW w:type="dxa" w:w="18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Cao / TB / Thấp</w:t>
            </w:r>
          </w:p>
        </w:tc>
        <w:tc>
          <w:tcPr>
            <w:tcW w:type="dxa" w:w="4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w:t>
            </w:r>
          </w:p>
        </w:tc>
      </w:tr>
      <w:tr>
        <w:trPr>
          <w:cantSplit/>
        </w:trPr>
        <w:tc>
          <w:tcPr>
            <w:tcW w:type="dxa" w:w="3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w:t>
            </w:r>
          </w:p>
        </w:tc>
        <w:tc>
          <w:tcPr>
            <w:tcW w:type="dxa" w:w="18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Cao / TB / Thấp</w:t>
            </w:r>
          </w:p>
        </w:tc>
        <w:tc>
          <w:tcPr>
            <w:tcW w:type="dxa" w:w="4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w:t>
            </w:r>
          </w:p>
        </w:tc>
      </w:tr>
      <w:tr>
        <w:trPr>
          <w:cantSplit/>
        </w:trPr>
        <w:tc>
          <w:tcPr>
            <w:tcW w:type="dxa" w:w="3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w:t>
            </w:r>
          </w:p>
        </w:tc>
        <w:tc>
          <w:tcPr>
            <w:tcW w:type="dxa" w:w="18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Cao / TB / Thấp</w:t>
            </w:r>
          </w:p>
        </w:tc>
        <w:tc>
          <w:tcPr>
            <w:tcW w:type="dxa" w:w="4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w:t>
            </w:r>
          </w:p>
        </w:tc>
      </w:tr>
    </w:tbl>
    <w:p>
      <w:pPr>
        <w:spacing w:after="140" w:line="300"/>
      </w:pPr>
      <w:r>
        <w:rPr>
          <w:rFonts w:ascii="Calibri" w:cs="Calibri" w:eastAsia="Calibri" w:hAnsi="Calibri"/>
          <w:color w:val="1B1F1F"/>
          <w:sz w:val="21"/>
          <w:szCs w:val="21"/>
        </w:rPr>
        <w:t xml:space="preserve">Ranh giới cứng của hệ thống (điều gì tuyệt đối không được xảy ra):</w:t>
      </w:r>
    </w:p>
    <w:p>
      <w:pPr>
        <w:spacing w:after="140" w:line="300"/>
      </w:pPr>
      <w:r>
        <w:rPr>
          <w:rFonts w:ascii="Consolas" w:cs="Consolas" w:eastAsia="Consolas" w:hAnsi="Consolas"/>
          <w:color w:val="0B3F41"/>
          <w:sz w:val="20"/>
          <w:szCs w:val="20"/>
        </w:rPr>
        <w:t xml:space="preserve">______________________________________________________________________</w:t>
      </w:r>
    </w:p>
    <w:p>
      <w:pPr>
        <w:pStyle w:val="Heading3"/>
        <w:spacing w:after="90" w:before="180"/>
      </w:pPr>
      <w:r>
        <w:rPr>
          <w:rFonts w:ascii="Calibri" w:cs="Calibri" w:eastAsia="Calibri" w:hAnsi="Calibri"/>
          <w:b/>
          <w:bCs/>
          <w:color w:val="1B1F1F"/>
          <w:sz w:val="22"/>
          <w:szCs w:val="22"/>
        </w:rPr>
        <w:t xml:space="preserve">Ô 7 — Phạm vi MVP</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một mục "trong phạm vi" hoặc "ngoài phạm vi" tốt phải </w:t>
      </w:r>
      <w:r>
        <w:rPr>
          <w:rFonts w:ascii="Calibri" w:cs="Calibri" w:eastAsia="Calibri" w:hAnsi="Calibri"/>
          <w:b/>
          <w:bCs/>
          <w:i/>
          <w:iCs/>
          <w:color w:val="1B1F1F"/>
          <w:sz w:val="20"/>
          <w:szCs w:val="20"/>
        </w:rPr>
        <w:t xml:space="preserve">kiểm chứng được</w:t>
      </w:r>
      <w:r>
        <w:rPr>
          <w:rFonts w:ascii="Calibri" w:cs="Calibri" w:eastAsia="Calibri" w:hAnsi="Calibri"/>
          <w:i/>
          <w:iCs/>
          <w:color w:val="1B1F1F"/>
          <w:sz w:val="20"/>
          <w:szCs w:val="20"/>
        </w:rPr>
        <w:t xml:space="preserve"> — ai đọc cũng xác nhận được cuối khóa là có làm hay không, không để lại chỗ tranh cãi. "Hệ thống thông minh" không kiểm chứng được; "phân loại ticket theo 6 nhóm cố định" thì kiểm chứng được.</w:t>
      </w:r>
    </w:p>
    <w:p>
      <w:pPr>
        <w:spacing w:after="140" w:line="300"/>
      </w:pPr>
      <w:r>
        <w:rPr>
          <w:rFonts w:ascii="Calibri" w:cs="Calibri" w:eastAsia="Calibri" w:hAnsi="Calibri"/>
          <w:b/>
          <w:bCs/>
          <w:color w:val="1B1F1F"/>
          <w:sz w:val="21"/>
          <w:szCs w:val="21"/>
        </w:rPr>
        <w:t xml:space="preserve">TRONG phạm vi:</w:t>
      </w:r>
    </w:p>
    <w:p>
      <w:pPr>
        <w:pStyle w:val="ListParagraph"/>
        <w:numPr>
          <w:ilvl w:val="0"/>
          <w:numId w:val="2"/>
        </w:numPr>
        <w:spacing w:after="70" w:line="300"/>
      </w:pPr>
      <w:r>
        <w:rPr>
          <w:rFonts w:ascii="Consolas" w:cs="Consolas" w:eastAsia="Consolas" w:hAnsi="Consolas"/>
          <w:color w:val="0B3F41"/>
          <w:sz w:val="20"/>
          <w:szCs w:val="20"/>
        </w:rPr>
        <w:t xml:space="preserve">____________________________________</w:t>
      </w:r>
    </w:p>
    <w:p>
      <w:pPr>
        <w:pStyle w:val="ListParagraph"/>
        <w:numPr>
          <w:ilvl w:val="0"/>
          <w:numId w:val="2"/>
        </w:numPr>
        <w:spacing w:after="70" w:line="300"/>
      </w:pPr>
      <w:r>
        <w:rPr>
          <w:rFonts w:ascii="Consolas" w:cs="Consolas" w:eastAsia="Consolas" w:hAnsi="Consolas"/>
          <w:color w:val="0B3F41"/>
          <w:sz w:val="20"/>
          <w:szCs w:val="20"/>
        </w:rPr>
        <w:t xml:space="preserve">____________________________________</w:t>
      </w:r>
    </w:p>
    <w:p>
      <w:pPr>
        <w:pStyle w:val="ListParagraph"/>
        <w:numPr>
          <w:ilvl w:val="0"/>
          <w:numId w:val="2"/>
        </w:numPr>
        <w:spacing w:after="70" w:line="300"/>
      </w:pPr>
      <w:r>
        <w:rPr>
          <w:rFonts w:ascii="Consolas" w:cs="Consolas" w:eastAsia="Consolas" w:hAnsi="Consolas"/>
          <w:color w:val="0B3F41"/>
          <w:sz w:val="20"/>
          <w:szCs w:val="20"/>
        </w:rPr>
        <w:t xml:space="preserve">____________________________________</w:t>
      </w:r>
    </w:p>
    <w:p>
      <w:pPr>
        <w:pStyle w:val="ListParagraph"/>
        <w:numPr>
          <w:ilvl w:val="0"/>
          <w:numId w:val="2"/>
        </w:numPr>
        <w:spacing w:after="70" w:line="300"/>
      </w:pPr>
      <w:r>
        <w:rPr>
          <w:rFonts w:ascii="Consolas" w:cs="Consolas" w:eastAsia="Consolas" w:hAnsi="Consolas"/>
          <w:color w:val="0B3F41"/>
          <w:sz w:val="20"/>
          <w:szCs w:val="20"/>
        </w:rPr>
        <w:t xml:space="preserve">____________________________________</w:t>
      </w:r>
    </w:p>
    <w:p>
      <w:pPr>
        <w:pBdr>
          <w:top w:val="single" w:color="FCEBE9" w:sz="2" w:space="4"/>
          <w:bottom w:val="single" w:color="FCEBE9" w:sz="2" w:space="4"/>
          <w:left w:val="single" w:color="B3261E" w:sz="24" w:space="8"/>
          <w:right w:val="single" w:color="FCEBE9" w:sz="2" w:space="4"/>
        </w:pBdr>
        <w:shd w:fill="FCEBE9" w:val="clear"/>
        <w:spacing w:after="200" w:before="100" w:line="300"/>
        <w:ind w:left="100"/>
      </w:pPr>
      <w:r>
        <w:rPr>
          <w:rFonts w:ascii="Calibri" w:cs="Calibri" w:eastAsia="Calibri" w:hAnsi="Calibri"/>
          <w:b/>
          <w:bCs/>
          <w:color w:val="B3261E"/>
          <w:sz w:val="20"/>
          <w:szCs w:val="20"/>
        </w:rPr>
        <w:t xml:space="preserve">⚠  </w:t>
      </w:r>
      <w:r>
        <w:rPr>
          <w:rFonts w:ascii="Calibri" w:cs="Calibri" w:eastAsia="Calibri" w:hAnsi="Calibri"/>
          <w:color w:val="1B1F1F"/>
          <w:sz w:val="20"/>
          <w:szCs w:val="20"/>
        </w:rPr>
        <w:t xml:space="preserve">NGOÀI phạm vi — tối thiểu 4 mục cụ thể:</w:t>
      </w:r>
    </w:p>
    <w:p>
      <w:pPr>
        <w:pStyle w:val="ListParagraph"/>
        <w:numPr>
          <w:ilvl w:val="0"/>
          <w:numId w:val="2"/>
        </w:numPr>
        <w:spacing w:after="70" w:line="300"/>
      </w:pPr>
      <w:r>
        <w:rPr>
          <w:rFonts w:ascii="Calibri" w:cs="Calibri" w:eastAsia="Calibri" w:hAnsi="Calibri"/>
          <w:color w:val="1B1F1F"/>
          <w:sz w:val="21"/>
          <w:szCs w:val="21"/>
        </w:rPr>
        <w:t xml:space="preserve">Không </w:t>
      </w:r>
      <w:r>
        <w:rPr>
          <w:rFonts w:ascii="Consolas" w:cs="Consolas" w:eastAsia="Consolas" w:hAnsi="Consolas"/>
          <w:color w:val="0B3F41"/>
          <w:sz w:val="20"/>
          <w:szCs w:val="20"/>
        </w:rPr>
        <w:t xml:space="preserve">____________________________________</w:t>
      </w:r>
    </w:p>
    <w:p>
      <w:pPr>
        <w:pStyle w:val="ListParagraph"/>
        <w:numPr>
          <w:ilvl w:val="0"/>
          <w:numId w:val="2"/>
        </w:numPr>
        <w:spacing w:after="70" w:line="300"/>
      </w:pPr>
      <w:r>
        <w:rPr>
          <w:rFonts w:ascii="Calibri" w:cs="Calibri" w:eastAsia="Calibri" w:hAnsi="Calibri"/>
          <w:color w:val="1B1F1F"/>
          <w:sz w:val="21"/>
          <w:szCs w:val="21"/>
        </w:rPr>
        <w:t xml:space="preserve">Không </w:t>
      </w:r>
      <w:r>
        <w:rPr>
          <w:rFonts w:ascii="Consolas" w:cs="Consolas" w:eastAsia="Consolas" w:hAnsi="Consolas"/>
          <w:color w:val="0B3F41"/>
          <w:sz w:val="20"/>
          <w:szCs w:val="20"/>
        </w:rPr>
        <w:t xml:space="preserve">____________________________________</w:t>
      </w:r>
    </w:p>
    <w:p>
      <w:pPr>
        <w:pStyle w:val="ListParagraph"/>
        <w:numPr>
          <w:ilvl w:val="0"/>
          <w:numId w:val="2"/>
        </w:numPr>
        <w:spacing w:after="70" w:line="300"/>
      </w:pPr>
      <w:r>
        <w:rPr>
          <w:rFonts w:ascii="Calibri" w:cs="Calibri" w:eastAsia="Calibri" w:hAnsi="Calibri"/>
          <w:color w:val="1B1F1F"/>
          <w:sz w:val="21"/>
          <w:szCs w:val="21"/>
        </w:rPr>
        <w:t xml:space="preserve">Không </w:t>
      </w:r>
      <w:r>
        <w:rPr>
          <w:rFonts w:ascii="Consolas" w:cs="Consolas" w:eastAsia="Consolas" w:hAnsi="Consolas"/>
          <w:color w:val="0B3F41"/>
          <w:sz w:val="20"/>
          <w:szCs w:val="20"/>
        </w:rPr>
        <w:t xml:space="preserve">____________________________________</w:t>
      </w:r>
    </w:p>
    <w:p>
      <w:pPr>
        <w:pStyle w:val="ListParagraph"/>
        <w:numPr>
          <w:ilvl w:val="0"/>
          <w:numId w:val="2"/>
        </w:numPr>
        <w:spacing w:after="70" w:line="300"/>
      </w:pPr>
      <w:r>
        <w:rPr>
          <w:rFonts w:ascii="Calibri" w:cs="Calibri" w:eastAsia="Calibri" w:hAnsi="Calibri"/>
          <w:color w:val="1B1F1F"/>
          <w:sz w:val="21"/>
          <w:szCs w:val="21"/>
        </w:rPr>
        <w:t xml:space="preserve">Không </w:t>
      </w:r>
      <w:r>
        <w:rPr>
          <w:rFonts w:ascii="Consolas" w:cs="Consolas" w:eastAsia="Consolas" w:hAnsi="Consolas"/>
          <w:color w:val="0B3F41"/>
          <w:sz w:val="20"/>
          <w:szCs w:val="20"/>
        </w:rPr>
        <w:t xml:space="preserve">____________________________________</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Bước 4 — Trình bày chéo và chốt phạm vi · 30 phút</w:t>
      </w:r>
    </w:p>
    <w:p>
      <w:pPr>
        <w:spacing w:after="140" w:line="300"/>
      </w:pPr>
      <w:r>
        <w:rPr>
          <w:rFonts w:ascii="Calibri" w:cs="Calibri" w:eastAsia="Calibri" w:hAnsi="Calibri"/>
          <w:b/>
          <w:bCs/>
          <w:color w:val="1B1F1F"/>
          <w:sz w:val="21"/>
          <w:szCs w:val="21"/>
        </w:rPr>
        <w:t xml:space="preserve">Giờ bắt đầu `___:___` → kết thúc `___:___`</w:t>
      </w:r>
    </w:p>
    <w:p>
      <w:pPr>
        <w:pStyle w:val="Heading3"/>
        <w:spacing w:after="90" w:before="180"/>
      </w:pPr>
      <w:r>
        <w:rPr>
          <w:rFonts w:ascii="Calibri" w:cs="Calibri" w:eastAsia="Calibri" w:hAnsi="Calibri"/>
          <w:b/>
          <w:bCs/>
          <w:color w:val="1B1F1F"/>
          <w:sz w:val="22"/>
          <w:szCs w:val="22"/>
        </w:rPr>
        <w:t xml:space="preserve">Nhóm mình trình bày (3 phút)</w:t>
      </w:r>
    </w:p>
    <w:p>
      <w:pPr>
        <w:spacing w:after="140" w:line="300"/>
      </w:pPr>
      <w:r>
        <w:rPr>
          <w:rFonts w:ascii="Calibri" w:cs="Calibri" w:eastAsia="Calibri" w:hAnsi="Calibri"/>
          <w:color w:val="1B1F1F"/>
          <w:sz w:val="21"/>
          <w:szCs w:val="21"/>
        </w:rPr>
        <w:t xml:space="preserve">Câu hỏi phản biện nhận được: </w:t>
      </w:r>
      <w:r>
        <w:rPr>
          <w:rFonts w:ascii="Consolas" w:cs="Consolas" w:eastAsia="Consolas" w:hAnsi="Consolas"/>
          <w:color w:val="0B3F41"/>
          <w:sz w:val="20"/>
          <w:szCs w:val="20"/>
        </w:rPr>
        <w:t xml:space="preserve">_____________________________________</w:t>
      </w:r>
    </w:p>
    <w:p>
      <w:pPr>
        <w:spacing w:after="140" w:line="300"/>
      </w:pPr>
      <w:r>
        <w:rPr>
          <w:rFonts w:ascii="Calibri" w:cs="Calibri" w:eastAsia="Calibri" w:hAnsi="Calibri"/>
          <w:color w:val="1B1F1F"/>
          <w:sz w:val="21"/>
          <w:szCs w:val="21"/>
        </w:rPr>
        <w:t xml:space="preserve">Trả lời: </w:t>
      </w:r>
      <w:r>
        <w:rPr>
          <w:rFonts w:ascii="Consolas" w:cs="Consolas" w:eastAsia="Consolas" w:hAnsi="Consolas"/>
          <w:color w:val="0B3F41"/>
          <w:sz w:val="20"/>
          <w:szCs w:val="20"/>
        </w:rPr>
        <w:t xml:space="preserve">___________________________________________________________</w:t>
      </w:r>
    </w:p>
    <w:p>
      <w:pPr>
        <w:pStyle w:val="Heading3"/>
        <w:spacing w:after="90" w:before="180"/>
      </w:pPr>
      <w:r>
        <w:rPr>
          <w:rFonts w:ascii="Calibri" w:cs="Calibri" w:eastAsia="Calibri" w:hAnsi="Calibri"/>
          <w:b/>
          <w:bCs/>
          <w:color w:val="1B1F1F"/>
          <w:sz w:val="22"/>
          <w:szCs w:val="22"/>
        </w:rPr>
        <w:t xml:space="preserve">Nhóm mình đặt câu hỏi cho nhóm </w:t>
      </w:r>
      <w:r>
        <w:rPr>
          <w:rFonts w:ascii="Consolas" w:cs="Consolas" w:eastAsia="Consolas" w:hAnsi="Consolas"/>
          <w:b/>
          <w:bCs/>
          <w:color w:val="0B3F41"/>
          <w:sz w:val="21"/>
          <w:szCs w:val="21"/>
        </w:rPr>
        <w:t xml:space="preserve">______</w:t>
      </w:r>
    </w:p>
    <w:p>
      <w:pPr>
        <w:spacing w:after="140" w:line="300"/>
      </w:pPr>
      <w:r>
        <w:rPr>
          <w:rFonts w:ascii="Calibri" w:cs="Calibri" w:eastAsia="Calibri" w:hAnsi="Calibri"/>
          <w:color w:val="1B1F1F"/>
          <w:sz w:val="21"/>
          <w:szCs w:val="21"/>
        </w:rPr>
        <w:t xml:space="preserve">Câu hỏi: </w:t>
      </w:r>
      <w:r>
        <w:rPr>
          <w:rFonts w:ascii="Consolas" w:cs="Consolas" w:eastAsia="Consolas" w:hAnsi="Consolas"/>
          <w:color w:val="0B3F41"/>
          <w:sz w:val="20"/>
          <w:szCs w:val="20"/>
        </w:rPr>
        <w:t xml:space="preserve">_____________________________________________________</w:t>
      </w:r>
    </w:p>
    <w:p>
      <w:pPr>
        <w:pStyle w:val="Heading3"/>
        <w:spacing w:after="90" w:before="180"/>
      </w:pPr>
      <w:r>
        <w:rPr>
          <w:rFonts w:ascii="Calibri" w:cs="Calibri" w:eastAsia="Calibri" w:hAnsi="Calibri"/>
          <w:b/>
          <w:bCs/>
          <w:color w:val="1B1F1F"/>
          <w:sz w:val="22"/>
          <w:szCs w:val="22"/>
        </w:rPr>
        <w:t xml:space="preserve">Phạm vi MVP thống nhất của cả lớp — giảng viên chốt</w:t>
      </w:r>
    </w:p>
    <w:p>
      <w:pPr>
        <w:spacing w:after="140" w:line="300"/>
      </w:pPr>
      <w:r>
        <w:rPr>
          <w:rFonts w:ascii="Calibri" w:cs="Calibri" w:eastAsia="Calibri" w:hAnsi="Calibri"/>
          <w:color w:val="1B1F1F"/>
          <w:sz w:val="21"/>
          <w:szCs w:val="21"/>
        </w:rPr>
        <w:t xml:space="preserve">Khác gì so với bản của nhóm mình?</w:t>
      </w:r>
    </w:p>
    <w:p>
      <w:pPr>
        <w:spacing w:after="140" w:line="300"/>
      </w:pPr>
      <w:r>
        <w:rPr>
          <w:rFonts w:ascii="Consolas" w:cs="Consolas" w:eastAsia="Consolas" w:hAnsi="Consolas"/>
          <w:color w:val="0B3F41"/>
          <w:sz w:val="20"/>
          <w:szCs w:val="20"/>
        </w:rPr>
        <w:t xml:space="preserve">______________________________________________________________________</w:t>
      </w:r>
    </w:p>
    <w:p>
      <w:pPr>
        <w:spacing w:after="140" w:line="300"/>
      </w:pPr>
      <w:r>
        <w:rPr>
          <w:rFonts w:ascii="Consolas" w:cs="Consolas" w:eastAsia="Consolas" w:hAnsi="Consolas"/>
          <w:color w:val="0B3F41"/>
          <w:sz w:val="20"/>
          <w:szCs w:val="20"/>
        </w:rPr>
        <w:t xml:space="preserve">______________________________________________________________________</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Từ Session 2 trở đi </w:t>
      </w:r>
      <w:r>
        <w:rPr>
          <w:rFonts w:ascii="Calibri" w:cs="Calibri" w:eastAsia="Calibri" w:hAnsi="Calibri"/>
          <w:b/>
          <w:bCs/>
          <w:i/>
          <w:iCs/>
          <w:color w:val="1B1F1F"/>
          <w:sz w:val="20"/>
          <w:szCs w:val="20"/>
        </w:rPr>
        <w:t xml:space="preserve">mọi nhóm xây cùng một hệ thống</w:t>
      </w:r>
      <w:r>
        <w:rPr>
          <w:rFonts w:ascii="Calibri" w:cs="Calibri" w:eastAsia="Calibri" w:hAnsi="Calibri"/>
          <w:i/>
          <w:iCs/>
          <w:color w:val="1B1F1F"/>
          <w:sz w:val="20"/>
          <w:szCs w:val="20"/>
        </w:rPr>
        <w:t xml:space="preserve">. Ghi lại phần khác biệt để không làm nhầm theo bản cũ của nhóm.</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Mốc kiểm tra cuối buổi · 5 phút</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uv run pytest -m lab1</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uv run python scripts/checkpoint.py 1 --team ______</w:t>
      </w:r>
    </w:p>
    <w:p>
      <w:pPr>
        <w:spacing w:after="140" w:line="300"/>
      </w:pPr>
      <w:r>
        <w:rPr>
          <w:rFonts w:ascii="Calibri" w:cs="Calibri" w:eastAsia="Calibri" w:hAnsi="Calibri"/>
          <w:color w:val="1B1F1F"/>
          <w:sz w:val="21"/>
          <w:szCs w:val="21"/>
        </w:rPr>
        <w:t xml:space="preserve">Kết quả:  ☐ ĐỦ ĐIỀU KIỆN     ☐ THIẾU </w:t>
      </w:r>
      <w:r>
        <w:rPr>
          <w:rFonts w:ascii="Consolas" w:cs="Consolas" w:eastAsia="Consolas" w:hAnsi="Consolas"/>
          <w:color w:val="0B3F41"/>
          <w:sz w:val="20"/>
          <w:szCs w:val="20"/>
        </w:rPr>
        <w:t xml:space="preserve">___/___</w:t>
      </w:r>
    </w:p>
    <w:p>
      <w:pPr>
        <w:spacing w:after="140" w:line="300"/>
      </w:pPr>
      <w:r>
        <w:rPr>
          <w:rFonts w:ascii="Calibri" w:cs="Calibri" w:eastAsia="Calibri" w:hAnsi="Calibri"/>
          <w:color w:val="1B1F1F"/>
          <w:sz w:val="21"/>
          <w:szCs w:val="21"/>
        </w:rPr>
        <w:t xml:space="preserve">Nếu thiếu, ghi rõ thiếu gì: </w:t>
      </w:r>
      <w:r>
        <w:rPr>
          <w:rFonts w:ascii="Consolas" w:cs="Consolas" w:eastAsia="Consolas" w:hAnsi="Consolas"/>
          <w:color w:val="0B3F41"/>
          <w:sz w:val="20"/>
          <w:szCs w:val="20"/>
        </w:rPr>
        <w:t xml:space="preserve">_________________________________________</w:t>
      </w:r>
    </w:p>
    <w:p>
      <w:pPr>
        <w:pStyle w:val="Heading3"/>
        <w:spacing w:after="90" w:before="180"/>
      </w:pPr>
      <w:r>
        <w:rPr>
          <w:rFonts w:ascii="Calibri" w:cs="Calibri" w:eastAsia="Calibri" w:hAnsi="Calibri"/>
          <w:b/>
          <w:bCs/>
          <w:color w:val="1B1F1F"/>
          <w:sz w:val="22"/>
          <w:szCs w:val="22"/>
        </w:rPr>
        <w:t xml:space="preserve">Nộp</w:t>
      </w:r>
    </w:p>
    <w:p>
      <w:pPr>
        <w:spacing w:after="90" w:line="300"/>
        <w:ind w:left="260" w:hanging="260"/>
      </w:pPr>
      <w:r>
        <w:rPr>
          <w:rFonts w:ascii="Calibri" w:cs="Calibri" w:eastAsia="Calibri" w:hAnsi="Calibri"/>
          <w:color w:val="0B3F41"/>
          <w:sz w:val="21"/>
          <w:szCs w:val="21"/>
        </w:rPr>
        <w:t xml:space="preserve">☐  </w:t>
      </w:r>
      <w:r>
        <w:rPr>
          <w:rFonts w:ascii="Consolas" w:cs="Consolas" w:eastAsia="Consolas" w:hAnsi="Consolas"/>
          <w:color w:val="0B3F41"/>
          <w:sz w:val="20"/>
          <w:szCs w:val="20"/>
        </w:rPr>
        <w:t xml:space="preserve">docs/canvas.md</w:t>
      </w:r>
      <w:r>
        <w:rPr>
          <w:rFonts w:ascii="Calibri" w:cs="Calibri" w:eastAsia="Calibri" w:hAnsi="Calibri"/>
          <w:color w:val="1B1F1F"/>
          <w:sz w:val="21"/>
          <w:szCs w:val="21"/>
        </w:rPr>
        <w:t xml:space="preserve"> đủ bảy ô</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Sơ đồ quy trình (ảnh)</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Bảng chấm điểm kèm lý do từng điểm số</w:t>
      </w:r>
    </w:p>
    <w:p>
      <w:pPr>
        <w:spacing w:after="90" w:line="300"/>
        <w:ind w:left="260" w:hanging="260"/>
      </w:pPr>
      <w:r>
        <w:rPr>
          <w:rFonts w:ascii="Calibri" w:cs="Calibri" w:eastAsia="Calibri" w:hAnsi="Calibri"/>
          <w:color w:val="0B3F41"/>
          <w:sz w:val="21"/>
          <w:szCs w:val="21"/>
        </w:rPr>
        <w:t xml:space="preserve">☐  </w:t>
      </w:r>
      <w:r>
        <w:rPr>
          <w:rFonts w:ascii="Consolas" w:cs="Consolas" w:eastAsia="Consolas" w:hAnsi="Consolas"/>
          <w:color w:val="0B3F41"/>
          <w:sz w:val="20"/>
          <w:szCs w:val="20"/>
        </w:rPr>
        <w:t xml:space="preserve">git commit -m "[LAB-1] Canvas nhóm ______"</w:t>
      </w:r>
      <w:r>
        <w:rPr>
          <w:rFonts w:ascii="Calibri" w:cs="Calibri" w:eastAsia="Calibri" w:hAnsi="Calibri"/>
          <w:color w:val="1B1F1F"/>
          <w:sz w:val="21"/>
          <w:szCs w:val="21"/>
        </w:rPr>
        <w:t xml:space="preserve"> và push</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Nếu xong sớm</w:t>
      </w:r>
    </w:p>
    <w:p>
      <w:pPr>
        <w:spacing w:after="140" w:line="300"/>
      </w:pPr>
      <w:r>
        <w:rPr>
          <w:rFonts w:ascii="Calibri" w:cs="Calibri" w:eastAsia="Calibri" w:hAnsi="Calibri"/>
          <w:color w:val="1B1F1F"/>
          <w:sz w:val="21"/>
          <w:szCs w:val="21"/>
        </w:rPr>
        <w:t xml:space="preserve">Phân tích độ nhạy — điểm hòa vốn thay đổi thế nào khi các giả định ở Ô 5 xấu đi. Mục đích: biết trước dự án còn "chịu được" tới đâu, thay vì chỉ có một con số lạc quan duy nhất.</w:t>
      </w:r>
    </w:p>
    <w:tbl>
      <w:tblPr>
        <w:tblW w:type="dxa" w:w="9400"/>
        <w:tblBorders>
          <w:top w:val="single" w:color="BFD3D2" w:sz="4"/>
          <w:left w:val="single" w:color="BFD3D2" w:sz="4"/>
          <w:bottom w:val="single" w:color="BFD3D2" w:sz="4"/>
          <w:right w:val="single" w:color="BFD3D2" w:sz="4"/>
          <w:insideH w:val="single" w:color="BFD3D2" w:sz="2"/>
          <w:insideV w:val="single" w:color="BFD3D2" w:sz="2"/>
        </w:tblBorders>
      </w:tblPr>
      <w:tblGrid>
        <w:gridCol w:w="3200"/>
        <w:gridCol w:w="2000"/>
        <w:gridCol w:w="2400"/>
        <w:gridCol w:w="1800"/>
      </w:tblGrid>
      <w:tr>
        <w:trPr>
          <w:tblHeader/>
        </w:trPr>
        <w:tc>
          <w:tcPr>
            <w:tcW w:type="dxa" w:w="3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Kịch bản</w:t>
            </w:r>
          </w:p>
        </w:tc>
        <w:tc>
          <w:tcPr>
            <w:tcW w:type="dxa" w:w="2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Tỉ lệ xử lý được</w:t>
            </w:r>
          </w:p>
        </w:tc>
        <w:tc>
          <w:tcPr>
            <w:tcW w:type="dxa" w:w="2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Giá trị/tháng</w:t>
            </w:r>
          </w:p>
        </w:tc>
        <w:tc>
          <w:tcPr>
            <w:tcW w:type="dxa" w:w="18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Còn đáng làm?</w:t>
            </w:r>
          </w:p>
        </w:tc>
      </w:tr>
      <w:tr>
        <w:trPr>
          <w:cantSplit/>
        </w:trPr>
        <w:tc>
          <w:tcPr>
            <w:tcW w:type="dxa" w:w="3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Accuracy 85% (kỳ vọng)</w:t>
            </w:r>
          </w:p>
        </w:tc>
        <w:tc>
          <w:tcPr>
            <w:tcW w:type="dxa" w:w="2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 đ</w:t>
            </w:r>
          </w:p>
        </w:tc>
        <w:tc>
          <w:tcPr>
            <w:tcW w:type="dxa" w:w="18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Có / Không</w:t>
            </w:r>
          </w:p>
        </w:tc>
      </w:tr>
      <w:tr>
        <w:trPr>
          <w:cantSplit/>
        </w:trPr>
        <w:tc>
          <w:tcPr>
            <w:tcW w:type="dxa" w:w="3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Accuracy 70%</w:t>
            </w:r>
          </w:p>
        </w:tc>
        <w:tc>
          <w:tcPr>
            <w:tcW w:type="dxa" w:w="20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 đ</w:t>
            </w:r>
          </w:p>
        </w:tc>
        <w:tc>
          <w:tcPr>
            <w:tcW w:type="dxa" w:w="18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Có / Không</w:t>
            </w:r>
          </w:p>
        </w:tc>
      </w:tr>
      <w:tr>
        <w:trPr>
          <w:cantSplit/>
        </w:trPr>
        <w:tc>
          <w:tcPr>
            <w:tcW w:type="dxa" w:w="3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Khối lượng giảm một nửa</w:t>
            </w:r>
          </w:p>
        </w:tc>
        <w:tc>
          <w:tcPr>
            <w:tcW w:type="dxa" w:w="2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 đ</w:t>
            </w:r>
          </w:p>
        </w:tc>
        <w:tc>
          <w:tcPr>
            <w:tcW w:type="dxa" w:w="18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Có / Không</w:t>
            </w:r>
          </w:p>
        </w:tc>
      </w:tr>
    </w:tbl>
    <w:p>
      <w:pPr>
        <w:spacing w:after="140" w:line="300"/>
      </w:pPr>
      <w:r>
        <w:rPr>
          <w:rFonts w:ascii="Calibri" w:cs="Calibri" w:eastAsia="Calibri" w:hAnsi="Calibri"/>
          <w:b/>
          <w:bCs/>
          <w:color w:val="1B1F1F"/>
          <w:sz w:val="21"/>
          <w:szCs w:val="21"/>
        </w:rPr>
        <w:t xml:space="preserve">Ở mức nào thì dự án không còn đáng làm?</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_____________________________</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656"/>
        <w:sz w:val="16"/>
        <w:szCs w:val="16"/>
      </w:rPr>
      <w:t xml:space="preserve">Trang </w:t>
    </w:r>
    <w:r>
      <w:rPr>
        <w:color w:val="4A5656"/>
        <w:sz w:val="16"/>
        <w:szCs w:val="16"/>
      </w:rPr>
      <w:fldChar w:fldCharType="begin"/>
      <w:instrText xml:space="preserve">PAGE</w:instrText>
      <w:fldChar w:fldCharType="separate"/>
      <w:fldChar w:fldCharType="end"/>
    </w:r>
    <w:r>
      <w:rPr>
        <w:color w:val="4A5656"/>
        <w:sz w:val="16"/>
        <w:szCs w:val="16"/>
      </w:rPr>
      <w:t xml:space="preserve"> / </w:t>
    </w:r>
    <w:r>
      <w:rPr>
        <w:color w:val="4A565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3D2" w:sz="4" w:space="4"/>
      </w:pBdr>
      <w:jc w:val="right"/>
    </w:pPr>
    <w:r>
      <w:rPr>
        <w:rFonts w:ascii="Calibri" w:cs="Calibri" w:eastAsia="Calibri" w:hAnsi="Calibri"/>
        <w:color w:val="4A5656"/>
        <w:sz w:val="16"/>
        <w:szCs w:val="16"/>
      </w:rPr>
      <w:t xml:space="preserve">AI-Native Application Engineering  ·  Workbook 1 — Session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Workbook 1</dc:title>
  <dc:creator>Development Starter Kit csc-ai-assistant</dc:creator>
  <cp:lastModifiedBy>Un-named</cp:lastModifiedBy>
  <cp:revision>1</cp:revision>
  <dcterms:created xsi:type="dcterms:W3CDTF">2026-09-23T02:52:57.719Z</dcterms:created>
  <dcterms:modified xsi:type="dcterms:W3CDTF">2026-09-23T02:52:57.724Z</dcterms:modified>
</cp:coreProperties>
</file>

<file path=docProps/custom.xml><?xml version="1.0" encoding="utf-8"?>
<Properties xmlns="http://schemas.openxmlformats.org/officeDocument/2006/custom-properties" xmlns:vt="http://schemas.openxmlformats.org/officeDocument/2006/docPropsVTypes"/>
</file>