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634" w:dyaOrig="1036">
          <v:rect xmlns:o="urn:schemas-microsoft-com:office:office" xmlns:v="urn:schemas-microsoft-com:vml" id="rectole0000000000" style="width:381.700000pt;height:5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6689" w:dyaOrig="1195">
          <v:rect xmlns:o="urn:schemas-microsoft-com:office:office" xmlns:v="urn:schemas-microsoft-com:vml" id="rectole0000000001" style="width:334.450000pt;height:59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7065" w:dyaOrig="3436">
          <v:rect xmlns:o="urn:schemas-microsoft-com:office:office" xmlns:v="urn:schemas-microsoft-com:vml" id="rectole0000000002" style="width:353.250000pt;height:171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76" w:dyaOrig="5293">
          <v:rect xmlns:o="urn:schemas-microsoft-com:office:office" xmlns:v="urn:schemas-microsoft-com:vml" id="rectole0000000003" style="width:343.800000pt;height:264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6775" w:dyaOrig="6180">
          <v:rect xmlns:o="urn:schemas-microsoft-com:office:office" xmlns:v="urn:schemas-microsoft-com:vml" id="rectole0000000004" style="width:338.750000pt;height:30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84" w:dyaOrig="3135">
          <v:rect xmlns:o="urn:schemas-microsoft-com:office:office" xmlns:v="urn:schemas-microsoft-com:vml" id="rectole0000000005" style="width:164.200000pt;height:156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3044" w:dyaOrig="3135">
          <v:rect xmlns:o="urn:schemas-microsoft-com:office:office" xmlns:v="urn:schemas-microsoft-com:vml" id="rectole0000000006" style="width:152.200000pt;height:156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54" w:dyaOrig="3254">
          <v:rect xmlns:o="urn:schemas-microsoft-com:office:office" xmlns:v="urn:schemas-microsoft-com:vml" id="rectole0000000007" style="width:162.700000pt;height:162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2910" w:dyaOrig="3449">
          <v:rect xmlns:o="urn:schemas-microsoft-com:office:office" xmlns:v="urn:schemas-microsoft-com:vml" id="rectole0000000008" style="width:145.500000pt;height:172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80" w:dyaOrig="2324">
          <v:rect xmlns:o="urn:schemas-microsoft-com:office:office" xmlns:v="urn:schemas-microsoft-com:vml" id="rectole0000000009" style="width:414.000000pt;height:116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